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56" w:rsidRDefault="00533EAD">
      <w:pPr>
        <w:pStyle w:val="GvdeMetni"/>
        <w:ind w:left="3795"/>
        <w:rPr>
          <w:sz w:val="20"/>
        </w:rPr>
      </w:pPr>
      <w:bookmarkStart w:id="0" w:name="_GoBack"/>
      <w:bookmarkEnd w:id="0"/>
      <w:r>
        <w:rPr>
          <w:noProof/>
          <w:sz w:val="20"/>
          <w:lang w:bidi="ar-SA"/>
        </w:rPr>
        <w:drawing>
          <wp:inline distT="0" distB="0" distL="0" distR="0">
            <wp:extent cx="1541376" cy="15316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1376" cy="1531620"/>
                    </a:xfrm>
                    <a:prstGeom prst="rect">
                      <a:avLst/>
                    </a:prstGeom>
                  </pic:spPr>
                </pic:pic>
              </a:graphicData>
            </a:graphic>
          </wp:inline>
        </w:drawing>
      </w:r>
    </w:p>
    <w:p w:rsidR="004E6756" w:rsidRDefault="004E6756">
      <w:pPr>
        <w:pStyle w:val="GvdeMetni"/>
        <w:rPr>
          <w:sz w:val="20"/>
        </w:rPr>
      </w:pPr>
    </w:p>
    <w:p w:rsidR="004E6756" w:rsidRDefault="004E6756">
      <w:pPr>
        <w:pStyle w:val="GvdeMetni"/>
        <w:rPr>
          <w:sz w:val="20"/>
        </w:rPr>
      </w:pPr>
    </w:p>
    <w:p w:rsidR="004E6756" w:rsidRDefault="004E6756">
      <w:pPr>
        <w:pStyle w:val="GvdeMetni"/>
        <w:rPr>
          <w:sz w:val="20"/>
        </w:rPr>
      </w:pPr>
    </w:p>
    <w:p w:rsidR="004E6756" w:rsidRDefault="00533EAD">
      <w:pPr>
        <w:spacing w:before="243" w:line="427" w:lineRule="auto"/>
        <w:ind w:left="3080" w:right="3375"/>
        <w:jc w:val="center"/>
        <w:rPr>
          <w:b/>
          <w:sz w:val="36"/>
        </w:rPr>
      </w:pPr>
      <w:r>
        <w:rPr>
          <w:b/>
          <w:sz w:val="36"/>
        </w:rPr>
        <w:t xml:space="preserve">HİTİT ÜNİVERSİTESİ </w:t>
      </w:r>
      <w:r w:rsidR="00E26417">
        <w:rPr>
          <w:b/>
          <w:sz w:val="36"/>
        </w:rPr>
        <w:t>2020</w:t>
      </w:r>
    </w:p>
    <w:p w:rsidR="004E6756" w:rsidRDefault="00533EAD">
      <w:pPr>
        <w:spacing w:before="7"/>
        <w:ind w:left="528" w:right="824"/>
        <w:jc w:val="center"/>
        <w:rPr>
          <w:b/>
          <w:sz w:val="36"/>
        </w:rPr>
      </w:pPr>
      <w:r>
        <w:rPr>
          <w:b/>
          <w:sz w:val="36"/>
        </w:rPr>
        <w:t>AKADEMİK TEŞVİK ÖDENEĞİ</w:t>
      </w:r>
    </w:p>
    <w:p w:rsidR="004E6756" w:rsidRDefault="004E6756">
      <w:pPr>
        <w:pStyle w:val="GvdeMetni"/>
        <w:spacing w:before="8"/>
        <w:rPr>
          <w:b/>
          <w:sz w:val="53"/>
        </w:rPr>
      </w:pPr>
    </w:p>
    <w:p w:rsidR="004E6756" w:rsidRDefault="00533EAD">
      <w:pPr>
        <w:ind w:left="528" w:right="828"/>
        <w:jc w:val="center"/>
        <w:rPr>
          <w:b/>
          <w:sz w:val="36"/>
        </w:rPr>
      </w:pPr>
      <w:r>
        <w:rPr>
          <w:b/>
          <w:sz w:val="36"/>
        </w:rPr>
        <w:t>FAALİYETLERE İLİŞKİN SUNULACAK BELGELER</w:t>
      </w:r>
    </w:p>
    <w:p w:rsidR="004E6756" w:rsidRDefault="004E6756">
      <w:pPr>
        <w:pStyle w:val="GvdeMetni"/>
        <w:rPr>
          <w:b/>
          <w:sz w:val="40"/>
        </w:rPr>
      </w:pPr>
    </w:p>
    <w:p w:rsidR="004E6756" w:rsidRDefault="004E6756">
      <w:pPr>
        <w:pStyle w:val="GvdeMetni"/>
        <w:rPr>
          <w:b/>
          <w:sz w:val="40"/>
        </w:rPr>
      </w:pPr>
    </w:p>
    <w:p w:rsidR="004E6756" w:rsidRDefault="004E6756">
      <w:pPr>
        <w:pStyle w:val="GvdeMetni"/>
        <w:rPr>
          <w:b/>
          <w:sz w:val="40"/>
        </w:rPr>
      </w:pPr>
    </w:p>
    <w:p w:rsidR="004E6756" w:rsidRDefault="004E6756">
      <w:pPr>
        <w:pStyle w:val="GvdeMetni"/>
        <w:spacing w:before="8"/>
        <w:rPr>
          <w:b/>
          <w:sz w:val="34"/>
        </w:rPr>
      </w:pPr>
    </w:p>
    <w:p w:rsidR="00901A95" w:rsidRDefault="00533EAD">
      <w:pPr>
        <w:spacing w:line="302" w:lineRule="auto"/>
        <w:ind w:left="398" w:right="699"/>
        <w:jc w:val="both"/>
        <w:rPr>
          <w:i/>
          <w:sz w:val="20"/>
        </w:rPr>
      </w:pPr>
      <w:r>
        <w:rPr>
          <w:i/>
          <w:sz w:val="20"/>
        </w:rPr>
        <w:t>14 Mayıs 2018 tarihli ve 11834 sayılı Bakanlar Kurulu Kararı ile yürürlüğe konulan “Akademik Teşvik Ödeneği Yönetmeliği”</w:t>
      </w:r>
      <w:r w:rsidR="00901A95">
        <w:rPr>
          <w:i/>
          <w:sz w:val="20"/>
        </w:rPr>
        <w:t xml:space="preserve"> ve 17 Ocak 2020 tarihli ve 2043 sayılı karar ile yürürlüğe konulan “Akademik Teşvik Ödeneği Yönetmeliğinde Değişiklik Yapılmasına Dair Yönetmelik” hükümleri uyarınca; Hitit Üniversitesi Akademik Teşvik Düzenleme, Denetleme ve İtiraz Komisyonu tarafından FAALİYETLERE İLİŞKİN SUNULACAK BELGELER</w:t>
      </w:r>
      <w:r w:rsidR="00901A95">
        <w:rPr>
          <w:i/>
          <w:spacing w:val="-11"/>
          <w:sz w:val="20"/>
        </w:rPr>
        <w:t xml:space="preserve"> </w:t>
      </w:r>
      <w:r w:rsidR="00901A95">
        <w:rPr>
          <w:i/>
          <w:sz w:val="20"/>
        </w:rPr>
        <w:t>hazırlanmıştır.</w:t>
      </w:r>
    </w:p>
    <w:p w:rsidR="00901A95" w:rsidRDefault="00901A95">
      <w:pPr>
        <w:spacing w:line="302" w:lineRule="auto"/>
        <w:ind w:left="398" w:right="699"/>
        <w:jc w:val="both"/>
        <w:rPr>
          <w:i/>
          <w:sz w:val="20"/>
        </w:rPr>
      </w:pPr>
    </w:p>
    <w:p w:rsidR="00901A95" w:rsidRDefault="00901A95">
      <w:pPr>
        <w:spacing w:line="302" w:lineRule="auto"/>
        <w:ind w:left="398" w:right="699"/>
        <w:jc w:val="both"/>
        <w:rPr>
          <w:i/>
          <w:sz w:val="20"/>
        </w:rPr>
      </w:pPr>
    </w:p>
    <w:p w:rsidR="00901A95" w:rsidRDefault="00901A95">
      <w:pPr>
        <w:spacing w:line="302" w:lineRule="auto"/>
        <w:ind w:left="398" w:right="699"/>
        <w:jc w:val="both"/>
        <w:rPr>
          <w:i/>
          <w:sz w:val="20"/>
        </w:rPr>
      </w:pPr>
    </w:p>
    <w:p w:rsidR="004E6756" w:rsidRDefault="004E6756">
      <w:pPr>
        <w:pStyle w:val="GvdeMetni"/>
        <w:rPr>
          <w:i/>
        </w:rPr>
      </w:pPr>
    </w:p>
    <w:p w:rsidR="004E6756" w:rsidRDefault="004E6756">
      <w:pPr>
        <w:pStyle w:val="GvdeMetni"/>
        <w:rPr>
          <w:i/>
        </w:rPr>
      </w:pPr>
    </w:p>
    <w:p w:rsidR="004E6756" w:rsidRDefault="004E6756">
      <w:pPr>
        <w:pStyle w:val="GvdeMetni"/>
        <w:rPr>
          <w:i/>
        </w:rPr>
      </w:pPr>
    </w:p>
    <w:p w:rsidR="004E6756" w:rsidRDefault="004E6756">
      <w:pPr>
        <w:pStyle w:val="GvdeMetni"/>
        <w:rPr>
          <w:i/>
        </w:rPr>
      </w:pPr>
    </w:p>
    <w:p w:rsidR="004E6756" w:rsidRDefault="004E6756">
      <w:pPr>
        <w:pStyle w:val="GvdeMetni"/>
        <w:rPr>
          <w:i/>
        </w:rPr>
      </w:pPr>
    </w:p>
    <w:p w:rsidR="004E6756" w:rsidRDefault="004E6756">
      <w:pPr>
        <w:pStyle w:val="GvdeMetni"/>
        <w:spacing w:before="7"/>
        <w:rPr>
          <w:i/>
          <w:sz w:val="21"/>
        </w:rPr>
      </w:pPr>
    </w:p>
    <w:p w:rsidR="004E6756" w:rsidRDefault="00533EAD" w:rsidP="00690FF8">
      <w:pPr>
        <w:spacing w:before="1" w:line="549" w:lineRule="auto"/>
        <w:ind w:left="1401" w:right="1709"/>
        <w:jc w:val="center"/>
        <w:rPr>
          <w:sz w:val="21"/>
        </w:rPr>
        <w:sectPr w:rsidR="004E6756">
          <w:type w:val="continuous"/>
          <w:pgSz w:w="11910" w:h="16840"/>
          <w:pgMar w:top="1260" w:right="720" w:bottom="280" w:left="1020" w:header="720" w:footer="720" w:gutter="0"/>
          <w:cols w:space="720"/>
        </w:sectPr>
      </w:pPr>
      <w:r>
        <w:rPr>
          <w:sz w:val="21"/>
        </w:rPr>
        <w:t>AKADEMİK TEŞVİK DÜZENLEME, DENETLEME</w:t>
      </w:r>
      <w:r w:rsidR="00690FF8">
        <w:rPr>
          <w:sz w:val="21"/>
        </w:rPr>
        <w:t xml:space="preserve"> VE İTİRAZ KOMİSYONU OCAK </w:t>
      </w:r>
      <w:r w:rsidR="00E26417">
        <w:rPr>
          <w:sz w:val="21"/>
        </w:rPr>
        <w:t>2021</w:t>
      </w:r>
    </w:p>
    <w:p w:rsidR="004E6756" w:rsidRDefault="004E6756">
      <w:pPr>
        <w:pStyle w:val="GvdeMetni"/>
        <w:rPr>
          <w:sz w:val="20"/>
        </w:rPr>
      </w:pPr>
    </w:p>
    <w:p w:rsidR="004E6756" w:rsidRDefault="00533EAD">
      <w:pPr>
        <w:spacing w:before="241"/>
        <w:ind w:left="528" w:right="133"/>
        <w:jc w:val="center"/>
        <w:rPr>
          <w:b/>
          <w:sz w:val="28"/>
        </w:rPr>
      </w:pPr>
      <w:r>
        <w:rPr>
          <w:b/>
          <w:color w:val="C00000"/>
          <w:sz w:val="28"/>
        </w:rPr>
        <w:t>FAALİYETLERE İLİŞKİN SUNULACAK BELGELER</w:t>
      </w:r>
    </w:p>
    <w:p w:rsidR="004E6756" w:rsidRDefault="004E6756">
      <w:pPr>
        <w:pStyle w:val="GvdeMetni"/>
        <w:rPr>
          <w:b/>
          <w:sz w:val="30"/>
        </w:rPr>
      </w:pPr>
    </w:p>
    <w:p w:rsidR="004E6756" w:rsidRDefault="00533EAD">
      <w:pPr>
        <w:pStyle w:val="Balk1"/>
        <w:numPr>
          <w:ilvl w:val="0"/>
          <w:numId w:val="19"/>
        </w:numPr>
        <w:tabs>
          <w:tab w:val="left" w:pos="551"/>
        </w:tabs>
        <w:spacing w:before="201"/>
        <w:ind w:hanging="181"/>
      </w:pPr>
      <w:r>
        <w:t>-</w:t>
      </w:r>
      <w:r>
        <w:rPr>
          <w:spacing w:val="-1"/>
        </w:rPr>
        <w:t xml:space="preserve"> </w:t>
      </w:r>
      <w:r>
        <w:t>PROJE</w:t>
      </w:r>
    </w:p>
    <w:p w:rsidR="004E6756" w:rsidRDefault="00533EAD" w:rsidP="00B23704">
      <w:pPr>
        <w:pStyle w:val="GvdeMetni"/>
        <w:spacing w:before="189" w:line="326" w:lineRule="auto"/>
        <w:ind w:left="394" w:right="698" w:hanging="10"/>
        <w:jc w:val="both"/>
      </w:pPr>
      <w:r>
        <w:rPr>
          <w:b/>
        </w:rPr>
        <w:t xml:space="preserve">Proje; </w:t>
      </w:r>
      <w:r>
        <w:t>amacı, kapsamı, genel ve teknik tanımı, süresi, bütçesi, özel şartları, diğer kurum, kuruluşlar ile gerçek ve tüzel kişilerce sağlanacak aynı ve/veya nakdi destek tutarları, sonuçta doğacak fikri mülkiyet haklarının paylaşım esasları tespit edilmiş ve Ar-Ge faaliyetlerinin her safhasını belirleyecek</w:t>
      </w:r>
      <w:r w:rsidR="00B23704">
        <w:t xml:space="preserve"> </w:t>
      </w:r>
      <w:r>
        <w:t>mahiyette ve bilimsel esaslar çerçevesinde gerçekleştirilen faaliyetler bütününü ifade eder.</w:t>
      </w:r>
    </w:p>
    <w:p w:rsidR="004E6756" w:rsidRDefault="004E6756">
      <w:pPr>
        <w:pStyle w:val="GvdeMetni"/>
        <w:rPr>
          <w:sz w:val="24"/>
        </w:rPr>
      </w:pPr>
    </w:p>
    <w:p w:rsidR="004E6756" w:rsidRDefault="004E6756">
      <w:pPr>
        <w:pStyle w:val="GvdeMetni"/>
        <w:spacing w:before="2"/>
        <w:rPr>
          <w:sz w:val="19"/>
        </w:rPr>
      </w:pPr>
    </w:p>
    <w:p w:rsidR="004E6756" w:rsidRDefault="00533EAD">
      <w:pPr>
        <w:pStyle w:val="Balk2"/>
        <w:numPr>
          <w:ilvl w:val="0"/>
          <w:numId w:val="18"/>
        </w:numPr>
        <w:tabs>
          <w:tab w:val="left" w:pos="536"/>
        </w:tabs>
        <w:jc w:val="both"/>
      </w:pPr>
      <w:r>
        <w:rPr>
          <w:color w:val="C00000"/>
        </w:rPr>
        <w:t>{Bkz. Akademik Teşvik Ödeneği Yönetmeliği 2018 Madde</w:t>
      </w:r>
      <w:r>
        <w:rPr>
          <w:color w:val="C00000"/>
          <w:spacing w:val="-6"/>
        </w:rPr>
        <w:t xml:space="preserve"> </w:t>
      </w:r>
      <w:r>
        <w:rPr>
          <w:color w:val="C00000"/>
        </w:rPr>
        <w:t>7-(2)}</w:t>
      </w:r>
    </w:p>
    <w:p w:rsidR="004E6756" w:rsidRDefault="004E6756">
      <w:pPr>
        <w:pStyle w:val="GvdeMetni"/>
        <w:spacing w:before="11"/>
        <w:rPr>
          <w:b/>
          <w:sz w:val="26"/>
        </w:rPr>
      </w:pPr>
    </w:p>
    <w:tbl>
      <w:tblPr>
        <w:tblStyle w:val="TabloKlavuzu"/>
        <w:tblW w:w="0" w:type="auto"/>
        <w:tblLook w:val="04A0" w:firstRow="1" w:lastRow="0" w:firstColumn="1" w:lastColumn="0" w:noHBand="0" w:noVBand="1"/>
      </w:tblPr>
      <w:tblGrid>
        <w:gridCol w:w="3462"/>
        <w:gridCol w:w="3462"/>
        <w:gridCol w:w="3462"/>
      </w:tblGrid>
      <w:tr w:rsidR="00782E73" w:rsidTr="00782E73">
        <w:tc>
          <w:tcPr>
            <w:tcW w:w="3462" w:type="dxa"/>
          </w:tcPr>
          <w:p w:rsidR="00782E73" w:rsidRPr="000545ED" w:rsidRDefault="00782E73" w:rsidP="00F42933">
            <w:pPr>
              <w:pStyle w:val="TableParagraph"/>
              <w:rPr>
                <w:b/>
              </w:rPr>
            </w:pPr>
            <w:r>
              <w:rPr>
                <w:b/>
              </w:rPr>
              <w:t>FAALİYET</w:t>
            </w:r>
            <w:r w:rsidR="000545ED">
              <w:rPr>
                <w:b/>
              </w:rPr>
              <w:t xml:space="preserve"> </w:t>
            </w:r>
            <w:r>
              <w:rPr>
                <w:b/>
              </w:rPr>
              <w:t>TÜRÜ (EN</w:t>
            </w:r>
            <w:r>
              <w:rPr>
                <w:b/>
                <w:spacing w:val="6"/>
              </w:rPr>
              <w:t xml:space="preserve"> </w:t>
            </w:r>
            <w:r>
              <w:rPr>
                <w:b/>
                <w:spacing w:val="-5"/>
              </w:rPr>
              <w:t>FAZLA</w:t>
            </w:r>
            <w:r w:rsidR="000545ED">
              <w:rPr>
                <w:b/>
                <w:spacing w:val="-5"/>
              </w:rPr>
              <w:t xml:space="preserve"> </w:t>
            </w:r>
            <w:r>
              <w:rPr>
                <w:b/>
              </w:rPr>
              <w:t>ALINABİLECEK PUAN)</w:t>
            </w:r>
          </w:p>
        </w:tc>
        <w:tc>
          <w:tcPr>
            <w:tcW w:w="3462" w:type="dxa"/>
          </w:tcPr>
          <w:p w:rsidR="00782E73" w:rsidRDefault="00782E73" w:rsidP="00F42933">
            <w:pPr>
              <w:pStyle w:val="GvdeMetni"/>
              <w:rPr>
                <w:b/>
                <w:sz w:val="26"/>
              </w:rPr>
            </w:pPr>
            <w:r>
              <w:rPr>
                <w:b/>
              </w:rPr>
              <w:t>PROJE TÜRÜ</w:t>
            </w:r>
          </w:p>
        </w:tc>
        <w:tc>
          <w:tcPr>
            <w:tcW w:w="3462" w:type="dxa"/>
          </w:tcPr>
          <w:p w:rsidR="00782E73" w:rsidRDefault="00782E73" w:rsidP="00F42933">
            <w:pPr>
              <w:pStyle w:val="GvdeMetni"/>
              <w:rPr>
                <w:b/>
                <w:sz w:val="26"/>
              </w:rPr>
            </w:pPr>
            <w:r>
              <w:rPr>
                <w:b/>
              </w:rPr>
              <w:t>SUNULACAK BELGELER</w:t>
            </w:r>
          </w:p>
        </w:tc>
      </w:tr>
      <w:tr w:rsidR="000545ED" w:rsidTr="000545ED">
        <w:tc>
          <w:tcPr>
            <w:tcW w:w="3462" w:type="dxa"/>
            <w:vMerge w:val="restart"/>
            <w:vAlign w:val="center"/>
          </w:tcPr>
          <w:p w:rsidR="000545ED" w:rsidRDefault="000545ED" w:rsidP="00F42933">
            <w:pPr>
              <w:pStyle w:val="TableParagraph"/>
              <w:jc w:val="center"/>
              <w:rPr>
                <w:b/>
              </w:rPr>
            </w:pPr>
            <w:r>
              <w:rPr>
                <w:b/>
              </w:rPr>
              <w:t>PROJE</w:t>
            </w:r>
          </w:p>
          <w:p w:rsidR="000545ED" w:rsidRDefault="000545ED" w:rsidP="00F42933">
            <w:pPr>
              <w:pStyle w:val="GvdeMetni"/>
              <w:jc w:val="center"/>
              <w:rPr>
                <w:b/>
                <w:sz w:val="26"/>
              </w:rPr>
            </w:pPr>
            <w:r>
              <w:rPr>
                <w:b/>
              </w:rPr>
              <w:t>(20 Puan)</w:t>
            </w:r>
          </w:p>
        </w:tc>
        <w:tc>
          <w:tcPr>
            <w:tcW w:w="3462" w:type="dxa"/>
          </w:tcPr>
          <w:p w:rsidR="000545ED" w:rsidRDefault="000545ED" w:rsidP="00F42933">
            <w:pPr>
              <w:pStyle w:val="TableParagraph"/>
            </w:pPr>
            <w:r>
              <w:t>TÜBİTAK 1001, 1003, 1004, 1007, 1505, 2244, 3501, SAYEM, COST, Uluslararası İkili İşbirliği Programları</w:t>
            </w:r>
          </w:p>
          <w:p w:rsidR="000545ED" w:rsidRPr="00B23704" w:rsidRDefault="000545ED" w:rsidP="00F42933">
            <w:pPr>
              <w:pStyle w:val="TableParagraph"/>
            </w:pPr>
          </w:p>
        </w:tc>
        <w:tc>
          <w:tcPr>
            <w:tcW w:w="3462" w:type="dxa"/>
            <w:vMerge w:val="restart"/>
          </w:tcPr>
          <w:p w:rsidR="000545ED" w:rsidRDefault="000545ED" w:rsidP="00F42933">
            <w:pPr>
              <w:pStyle w:val="TableParagraph"/>
              <w:numPr>
                <w:ilvl w:val="0"/>
                <w:numId w:val="17"/>
              </w:numPr>
              <w:tabs>
                <w:tab w:val="left" w:pos="816"/>
                <w:tab w:val="left" w:pos="817"/>
              </w:tabs>
              <w:ind w:left="108" w:right="196" w:firstLine="0"/>
            </w:pPr>
            <w:r>
              <w:t>Proje sonuç raporunun ilgili kurumca kabul edildiğini gösteren tarihli belgenin</w:t>
            </w:r>
            <w:r>
              <w:rPr>
                <w:spacing w:val="-3"/>
              </w:rPr>
              <w:t xml:space="preserve"> </w:t>
            </w:r>
            <w:r>
              <w:t>fotokopisi</w:t>
            </w:r>
          </w:p>
          <w:p w:rsidR="000545ED" w:rsidRDefault="000545ED" w:rsidP="00F42933">
            <w:pPr>
              <w:pStyle w:val="TableParagraph"/>
              <w:numPr>
                <w:ilvl w:val="0"/>
                <w:numId w:val="17"/>
              </w:numPr>
              <w:tabs>
                <w:tab w:val="left" w:pos="816"/>
                <w:tab w:val="left" w:pos="817"/>
              </w:tabs>
              <w:ind w:left="108" w:right="113" w:firstLine="0"/>
            </w:pPr>
            <w:r>
              <w:t>Proje kapsamındaki görevin tanımlandığı belge (Proje sözleşmesi, sonuç raporu ya da proje künyesinden konuya ilişkin belge)</w:t>
            </w:r>
          </w:p>
          <w:p w:rsidR="000545ED" w:rsidRDefault="000545ED" w:rsidP="00F42933">
            <w:pPr>
              <w:pStyle w:val="TableParagraph"/>
              <w:numPr>
                <w:ilvl w:val="0"/>
                <w:numId w:val="17"/>
              </w:numPr>
              <w:tabs>
                <w:tab w:val="left" w:pos="816"/>
                <w:tab w:val="left" w:pos="817"/>
              </w:tabs>
              <w:ind w:left="108" w:right="390" w:firstLine="0"/>
            </w:pPr>
            <w:r>
              <w:t>Proje türünü (1001, 1003, COST, H2020 vs.) belirten belge</w:t>
            </w:r>
          </w:p>
        </w:tc>
      </w:tr>
      <w:tr w:rsidR="000545ED" w:rsidTr="00782E73">
        <w:tc>
          <w:tcPr>
            <w:tcW w:w="3462" w:type="dxa"/>
            <w:vMerge/>
          </w:tcPr>
          <w:p w:rsidR="000545ED" w:rsidRDefault="000545ED" w:rsidP="00F42933">
            <w:pPr>
              <w:pStyle w:val="GvdeMetni"/>
              <w:rPr>
                <w:b/>
                <w:sz w:val="26"/>
              </w:rPr>
            </w:pPr>
          </w:p>
        </w:tc>
        <w:tc>
          <w:tcPr>
            <w:tcW w:w="3462" w:type="dxa"/>
          </w:tcPr>
          <w:p w:rsidR="000545ED" w:rsidRDefault="000545ED" w:rsidP="00F42933">
            <w:pPr>
              <w:pStyle w:val="GvdeMetni"/>
            </w:pPr>
          </w:p>
          <w:p w:rsidR="000545ED" w:rsidRDefault="000545ED" w:rsidP="00F42933">
            <w:pPr>
              <w:pStyle w:val="GvdeMetni"/>
            </w:pPr>
            <w:r>
              <w:t>TÜBİTAK 1005, 3001</w:t>
            </w:r>
          </w:p>
          <w:p w:rsidR="000545ED" w:rsidRDefault="000545ED" w:rsidP="00F42933">
            <w:pPr>
              <w:pStyle w:val="GvdeMetni"/>
              <w:rPr>
                <w:b/>
                <w:sz w:val="26"/>
              </w:rPr>
            </w:pPr>
          </w:p>
        </w:tc>
        <w:tc>
          <w:tcPr>
            <w:tcW w:w="3462" w:type="dxa"/>
            <w:vMerge/>
          </w:tcPr>
          <w:p w:rsidR="000545ED" w:rsidRDefault="000545ED" w:rsidP="00F42933">
            <w:pPr>
              <w:pStyle w:val="GvdeMetni"/>
              <w:rPr>
                <w:b/>
                <w:sz w:val="26"/>
              </w:rPr>
            </w:pPr>
          </w:p>
        </w:tc>
      </w:tr>
      <w:tr w:rsidR="000545ED" w:rsidTr="00782E73">
        <w:tc>
          <w:tcPr>
            <w:tcW w:w="3462" w:type="dxa"/>
            <w:vMerge/>
          </w:tcPr>
          <w:p w:rsidR="000545ED" w:rsidRDefault="000545ED" w:rsidP="00F42933">
            <w:pPr>
              <w:pStyle w:val="GvdeMetni"/>
              <w:rPr>
                <w:b/>
                <w:sz w:val="26"/>
              </w:rPr>
            </w:pPr>
          </w:p>
        </w:tc>
        <w:tc>
          <w:tcPr>
            <w:tcW w:w="3462" w:type="dxa"/>
          </w:tcPr>
          <w:p w:rsidR="000545ED" w:rsidRDefault="000545ED" w:rsidP="00F42933">
            <w:pPr>
              <w:pStyle w:val="GvdeMetni"/>
            </w:pPr>
          </w:p>
          <w:p w:rsidR="000545ED" w:rsidRDefault="000545ED" w:rsidP="00F42933">
            <w:pPr>
              <w:pStyle w:val="GvdeMetni"/>
              <w:rPr>
                <w:b/>
                <w:sz w:val="26"/>
              </w:rPr>
            </w:pPr>
            <w:r>
              <w:t>H2020 Projesi</w:t>
            </w:r>
          </w:p>
        </w:tc>
        <w:tc>
          <w:tcPr>
            <w:tcW w:w="3462" w:type="dxa"/>
            <w:vMerge/>
          </w:tcPr>
          <w:p w:rsidR="000545ED" w:rsidRDefault="000545ED" w:rsidP="00F42933">
            <w:pPr>
              <w:pStyle w:val="GvdeMetni"/>
              <w:rPr>
                <w:b/>
                <w:sz w:val="26"/>
              </w:rPr>
            </w:pPr>
          </w:p>
        </w:tc>
      </w:tr>
      <w:tr w:rsidR="000545ED" w:rsidTr="00782E73">
        <w:tc>
          <w:tcPr>
            <w:tcW w:w="3462" w:type="dxa"/>
            <w:vMerge/>
          </w:tcPr>
          <w:p w:rsidR="000545ED" w:rsidRDefault="000545ED" w:rsidP="00F42933">
            <w:pPr>
              <w:pStyle w:val="GvdeMetni"/>
              <w:rPr>
                <w:b/>
                <w:sz w:val="26"/>
              </w:rPr>
            </w:pPr>
          </w:p>
        </w:tc>
        <w:tc>
          <w:tcPr>
            <w:tcW w:w="3462" w:type="dxa"/>
          </w:tcPr>
          <w:p w:rsidR="000545ED" w:rsidRDefault="000545ED" w:rsidP="00F42933">
            <w:pPr>
              <w:pStyle w:val="TableParagraph"/>
              <w:ind w:right="358"/>
              <w:jc w:val="both"/>
            </w:pPr>
            <w:r>
              <w:t>Diğer uluslararası özel veya resmi kurum ve kuruluşlar tarafından desteklenmiş ve destek süresi dokuz aydan az olmayan Ar-Ge niteliğini haiz proje.</w:t>
            </w:r>
          </w:p>
        </w:tc>
        <w:tc>
          <w:tcPr>
            <w:tcW w:w="3462" w:type="dxa"/>
            <w:vMerge w:val="restart"/>
          </w:tcPr>
          <w:p w:rsidR="000545ED" w:rsidRDefault="000545ED" w:rsidP="00F42933">
            <w:pPr>
              <w:pStyle w:val="TableParagraph"/>
              <w:ind w:left="107"/>
              <w:rPr>
                <w:b/>
              </w:rPr>
            </w:pPr>
            <w:r>
              <w:rPr>
                <w:b/>
              </w:rPr>
              <w:t>Yukarıdaki belgelere ilave olarak:</w:t>
            </w:r>
          </w:p>
          <w:p w:rsidR="000545ED" w:rsidRDefault="000545ED" w:rsidP="00F42933">
            <w:pPr>
              <w:pStyle w:val="TableParagraph"/>
              <w:numPr>
                <w:ilvl w:val="0"/>
                <w:numId w:val="16"/>
              </w:numPr>
              <w:tabs>
                <w:tab w:val="left" w:pos="348"/>
              </w:tabs>
              <w:ind w:hanging="241"/>
            </w:pPr>
            <w:r>
              <w:t>Proje süresini belirten</w:t>
            </w:r>
            <w:r>
              <w:rPr>
                <w:spacing w:val="-8"/>
              </w:rPr>
              <w:t xml:space="preserve"> </w:t>
            </w:r>
            <w:r>
              <w:t>belge</w:t>
            </w:r>
          </w:p>
          <w:p w:rsidR="000545ED" w:rsidRDefault="000545ED" w:rsidP="00F42933">
            <w:pPr>
              <w:pStyle w:val="GvdeMetni"/>
              <w:numPr>
                <w:ilvl w:val="0"/>
                <w:numId w:val="16"/>
              </w:numPr>
              <w:rPr>
                <w:b/>
                <w:sz w:val="26"/>
              </w:rPr>
            </w:pPr>
            <w:r>
              <w:t>Projenin AR-GE</w:t>
            </w:r>
            <w:r>
              <w:rPr>
                <w:spacing w:val="-1"/>
              </w:rPr>
              <w:t xml:space="preserve"> </w:t>
            </w:r>
            <w:r>
              <w:t>niteliği taşıdığına dair belge/ilgili kurul kararı sunulmalıdır.</w:t>
            </w:r>
          </w:p>
        </w:tc>
      </w:tr>
      <w:tr w:rsidR="000545ED" w:rsidTr="00782E73">
        <w:tc>
          <w:tcPr>
            <w:tcW w:w="3462" w:type="dxa"/>
            <w:vMerge/>
          </w:tcPr>
          <w:p w:rsidR="000545ED" w:rsidRDefault="000545ED" w:rsidP="00F42933">
            <w:pPr>
              <w:pStyle w:val="GvdeMetni"/>
              <w:rPr>
                <w:b/>
                <w:sz w:val="26"/>
              </w:rPr>
            </w:pPr>
          </w:p>
        </w:tc>
        <w:tc>
          <w:tcPr>
            <w:tcW w:w="3462" w:type="dxa"/>
          </w:tcPr>
          <w:p w:rsidR="000545ED" w:rsidRPr="00782E73" w:rsidRDefault="000545ED" w:rsidP="00F42933">
            <w:pPr>
              <w:pStyle w:val="TableParagraph"/>
              <w:tabs>
                <w:tab w:val="left" w:pos="3048"/>
                <w:tab w:val="left" w:pos="3756"/>
                <w:tab w:val="left" w:pos="4464"/>
              </w:tabs>
              <w:ind w:right="141"/>
            </w:pPr>
            <w:r>
              <w:t xml:space="preserve">Diğer ulusal kamu veya özel kurum ve kuruluşlar tarafından desteklenmiş ve destek </w:t>
            </w:r>
            <w:r>
              <w:rPr>
                <w:spacing w:val="-3"/>
              </w:rPr>
              <w:t xml:space="preserve">süresi </w:t>
            </w:r>
            <w:r>
              <w:t>dokuz aydan az olmayan</w:t>
            </w:r>
            <w:r>
              <w:rPr>
                <w:spacing w:val="-5"/>
              </w:rPr>
              <w:t xml:space="preserve"> </w:t>
            </w:r>
            <w:r>
              <w:t>Ar-Ge niteliğini haiz proje.</w:t>
            </w:r>
          </w:p>
        </w:tc>
        <w:tc>
          <w:tcPr>
            <w:tcW w:w="3462" w:type="dxa"/>
            <w:vMerge/>
          </w:tcPr>
          <w:p w:rsidR="000545ED" w:rsidRDefault="000545ED" w:rsidP="00F42933">
            <w:pPr>
              <w:pStyle w:val="GvdeMetni"/>
              <w:rPr>
                <w:b/>
                <w:sz w:val="26"/>
              </w:rPr>
            </w:pPr>
          </w:p>
        </w:tc>
      </w:tr>
    </w:tbl>
    <w:p w:rsidR="000545ED" w:rsidRDefault="000545ED">
      <w:pPr>
        <w:pStyle w:val="GvdeMetni"/>
        <w:spacing w:before="11"/>
        <w:rPr>
          <w:b/>
          <w:sz w:val="26"/>
        </w:rPr>
      </w:pPr>
    </w:p>
    <w:p w:rsidR="00F42933" w:rsidRDefault="00F42933">
      <w:pPr>
        <w:pStyle w:val="GvdeMetni"/>
        <w:spacing w:before="11"/>
        <w:rPr>
          <w:b/>
          <w:sz w:val="26"/>
        </w:rPr>
      </w:pPr>
    </w:p>
    <w:p w:rsidR="004E6756" w:rsidRDefault="00533EAD">
      <w:pPr>
        <w:pStyle w:val="ListeParagraf"/>
        <w:numPr>
          <w:ilvl w:val="0"/>
          <w:numId w:val="19"/>
        </w:numPr>
        <w:tabs>
          <w:tab w:val="left" w:pos="551"/>
        </w:tabs>
        <w:ind w:hanging="181"/>
        <w:jc w:val="both"/>
        <w:rPr>
          <w:b/>
          <w:sz w:val="24"/>
        </w:rPr>
      </w:pPr>
      <w:r>
        <w:rPr>
          <w:b/>
          <w:sz w:val="24"/>
        </w:rPr>
        <w:t>-</w:t>
      </w:r>
      <w:r>
        <w:rPr>
          <w:b/>
          <w:spacing w:val="-2"/>
          <w:sz w:val="24"/>
        </w:rPr>
        <w:t xml:space="preserve"> </w:t>
      </w:r>
      <w:r>
        <w:rPr>
          <w:b/>
          <w:sz w:val="24"/>
        </w:rPr>
        <w:t>ARAŞTIRMA</w:t>
      </w:r>
    </w:p>
    <w:p w:rsidR="004E6756" w:rsidRDefault="004E6756">
      <w:pPr>
        <w:pStyle w:val="GvdeMetni"/>
        <w:spacing w:before="3"/>
        <w:rPr>
          <w:b/>
          <w:sz w:val="31"/>
        </w:rPr>
      </w:pPr>
    </w:p>
    <w:p w:rsidR="004E6756" w:rsidRDefault="00533EAD">
      <w:pPr>
        <w:pStyle w:val="GvdeMetni"/>
        <w:spacing w:line="331" w:lineRule="auto"/>
        <w:ind w:left="379" w:right="693" w:hanging="10"/>
        <w:jc w:val="both"/>
      </w:pPr>
      <w:r>
        <w:rPr>
          <w:b/>
        </w:rPr>
        <w:t xml:space="preserve">Araştırma; </w:t>
      </w:r>
      <w:r>
        <w:t>bilim, teknoloji ve sanata katkı sağlayıcı nitelikte, yükseköğretim kurumu yönetim kurulunun</w:t>
      </w:r>
      <w:r>
        <w:rPr>
          <w:spacing w:val="-8"/>
        </w:rPr>
        <w:t xml:space="preserve"> </w:t>
      </w:r>
      <w:r>
        <w:t>izni</w:t>
      </w:r>
      <w:r>
        <w:rPr>
          <w:spacing w:val="-7"/>
        </w:rPr>
        <w:t xml:space="preserve"> </w:t>
      </w:r>
      <w:r>
        <w:t>ile</w:t>
      </w:r>
      <w:r>
        <w:rPr>
          <w:spacing w:val="-5"/>
        </w:rPr>
        <w:t xml:space="preserve"> </w:t>
      </w:r>
      <w:r>
        <w:t>kurum</w:t>
      </w:r>
      <w:r>
        <w:rPr>
          <w:spacing w:val="-9"/>
        </w:rPr>
        <w:t xml:space="preserve"> </w:t>
      </w:r>
      <w:r>
        <w:t>dışında</w:t>
      </w:r>
      <w:r>
        <w:rPr>
          <w:spacing w:val="-7"/>
        </w:rPr>
        <w:t xml:space="preserve"> </w:t>
      </w:r>
      <w:r>
        <w:t>görevlendirme</w:t>
      </w:r>
      <w:r>
        <w:rPr>
          <w:spacing w:val="-5"/>
        </w:rPr>
        <w:t xml:space="preserve"> </w:t>
      </w:r>
      <w:r>
        <w:t>ile</w:t>
      </w:r>
      <w:r>
        <w:rPr>
          <w:spacing w:val="-5"/>
        </w:rPr>
        <w:t xml:space="preserve"> </w:t>
      </w:r>
      <w:r>
        <w:t>yurtiçinde</w:t>
      </w:r>
      <w:r>
        <w:rPr>
          <w:spacing w:val="-5"/>
        </w:rPr>
        <w:t xml:space="preserve"> </w:t>
      </w:r>
      <w:r>
        <w:t>veya</w:t>
      </w:r>
      <w:r>
        <w:rPr>
          <w:spacing w:val="-5"/>
        </w:rPr>
        <w:t xml:space="preserve"> </w:t>
      </w:r>
      <w:r>
        <w:t>yurtdışında</w:t>
      </w:r>
      <w:r>
        <w:rPr>
          <w:spacing w:val="-5"/>
        </w:rPr>
        <w:t xml:space="preserve"> </w:t>
      </w:r>
      <w:r>
        <w:t>başarı</w:t>
      </w:r>
      <w:r>
        <w:rPr>
          <w:spacing w:val="-7"/>
        </w:rPr>
        <w:t xml:space="preserve"> </w:t>
      </w:r>
      <w:r>
        <w:t>ile</w:t>
      </w:r>
      <w:r>
        <w:rPr>
          <w:spacing w:val="-5"/>
        </w:rPr>
        <w:t xml:space="preserve"> </w:t>
      </w:r>
      <w:r>
        <w:t>yürütülmüş</w:t>
      </w:r>
      <w:r>
        <w:rPr>
          <w:spacing w:val="-4"/>
        </w:rPr>
        <w:t xml:space="preserve"> </w:t>
      </w:r>
      <w:r>
        <w:t>ve sonuç raporu ilgili kurumların yetkili mercilerince başarılı bulunarak sonuçlandırılmış çalışmaları ifade eder.</w:t>
      </w:r>
    </w:p>
    <w:p w:rsidR="004E6756" w:rsidRDefault="004E6756">
      <w:pPr>
        <w:pStyle w:val="GvdeMetni"/>
        <w:spacing w:before="6"/>
        <w:rPr>
          <w:sz w:val="35"/>
        </w:rPr>
      </w:pPr>
    </w:p>
    <w:p w:rsidR="004E6756" w:rsidRDefault="00533EAD">
      <w:pPr>
        <w:pStyle w:val="Balk2"/>
        <w:numPr>
          <w:ilvl w:val="0"/>
          <w:numId w:val="18"/>
        </w:numPr>
        <w:tabs>
          <w:tab w:val="left" w:pos="536"/>
        </w:tabs>
        <w:spacing w:before="1"/>
        <w:jc w:val="both"/>
      </w:pPr>
      <w:r>
        <w:rPr>
          <w:color w:val="C00000"/>
        </w:rPr>
        <w:t>{Bkz. Akademik Teşvik Ödeneği Yönetmeliği 2018 Madde</w:t>
      </w:r>
      <w:r>
        <w:rPr>
          <w:color w:val="C00000"/>
          <w:spacing w:val="-6"/>
        </w:rPr>
        <w:t xml:space="preserve"> </w:t>
      </w:r>
      <w:r>
        <w:rPr>
          <w:color w:val="C00000"/>
        </w:rPr>
        <w:t>7-(3)}</w:t>
      </w:r>
    </w:p>
    <w:p w:rsidR="004E6756" w:rsidRDefault="004E6756">
      <w:pPr>
        <w:pStyle w:val="GvdeMetni"/>
        <w:spacing w:before="8"/>
        <w:rPr>
          <w:b/>
          <w:sz w:val="26"/>
        </w:rPr>
      </w:pPr>
    </w:p>
    <w:tbl>
      <w:tblPr>
        <w:tblStyle w:val="TabloKlavuzu"/>
        <w:tblW w:w="0" w:type="auto"/>
        <w:tblLook w:val="04A0" w:firstRow="1" w:lastRow="0" w:firstColumn="1" w:lastColumn="0" w:noHBand="0" w:noVBand="1"/>
      </w:tblPr>
      <w:tblGrid>
        <w:gridCol w:w="3462"/>
        <w:gridCol w:w="3462"/>
        <w:gridCol w:w="3462"/>
      </w:tblGrid>
      <w:tr w:rsidR="00DA4CA0" w:rsidTr="00DA4CA0">
        <w:tc>
          <w:tcPr>
            <w:tcW w:w="3462" w:type="dxa"/>
          </w:tcPr>
          <w:p w:rsidR="00DA4CA0" w:rsidRDefault="00DA4CA0">
            <w:pPr>
              <w:pStyle w:val="GvdeMetni"/>
              <w:spacing w:before="8"/>
              <w:rPr>
                <w:b/>
                <w:sz w:val="26"/>
              </w:rPr>
            </w:pPr>
            <w:r>
              <w:rPr>
                <w:b/>
              </w:rPr>
              <w:lastRenderedPageBreak/>
              <w:t>FAALİYET TÜRÜ (EN</w:t>
            </w:r>
            <w:r>
              <w:rPr>
                <w:b/>
                <w:spacing w:val="6"/>
              </w:rPr>
              <w:t xml:space="preserve"> </w:t>
            </w:r>
            <w:r>
              <w:rPr>
                <w:b/>
                <w:spacing w:val="-5"/>
              </w:rPr>
              <w:t xml:space="preserve">FAZLA </w:t>
            </w:r>
            <w:r>
              <w:rPr>
                <w:b/>
              </w:rPr>
              <w:t>ALINABİLECEK PUAN)</w:t>
            </w:r>
          </w:p>
        </w:tc>
        <w:tc>
          <w:tcPr>
            <w:tcW w:w="3462" w:type="dxa"/>
          </w:tcPr>
          <w:p w:rsidR="00DA4CA0" w:rsidRDefault="00DA4CA0">
            <w:pPr>
              <w:pStyle w:val="GvdeMetni"/>
              <w:spacing w:before="8"/>
              <w:rPr>
                <w:b/>
                <w:sz w:val="26"/>
              </w:rPr>
            </w:pPr>
            <w:r>
              <w:rPr>
                <w:b/>
              </w:rPr>
              <w:t>ARAŞTIRMA TÜRÜ</w:t>
            </w:r>
          </w:p>
        </w:tc>
        <w:tc>
          <w:tcPr>
            <w:tcW w:w="3462" w:type="dxa"/>
          </w:tcPr>
          <w:p w:rsidR="00DA4CA0" w:rsidRDefault="00DA4CA0">
            <w:pPr>
              <w:pStyle w:val="GvdeMetni"/>
              <w:spacing w:before="8"/>
              <w:rPr>
                <w:b/>
                <w:sz w:val="26"/>
              </w:rPr>
            </w:pPr>
            <w:r>
              <w:rPr>
                <w:b/>
              </w:rPr>
              <w:t>SUNULACAK BELGELER</w:t>
            </w:r>
          </w:p>
        </w:tc>
      </w:tr>
      <w:tr w:rsidR="00DA4CA0" w:rsidTr="00DA4CA0">
        <w:tc>
          <w:tcPr>
            <w:tcW w:w="3462" w:type="dxa"/>
            <w:vMerge w:val="restart"/>
            <w:vAlign w:val="center"/>
          </w:tcPr>
          <w:p w:rsidR="00DA4CA0" w:rsidRDefault="00DA4CA0" w:rsidP="00DA4CA0">
            <w:pPr>
              <w:pStyle w:val="TableParagraph"/>
              <w:spacing w:line="252" w:lineRule="exact"/>
              <w:ind w:right="145"/>
              <w:jc w:val="center"/>
              <w:rPr>
                <w:b/>
              </w:rPr>
            </w:pPr>
            <w:r>
              <w:rPr>
                <w:b/>
              </w:rPr>
              <w:t>ARAŞTIRMA*</w:t>
            </w:r>
          </w:p>
          <w:p w:rsidR="00DA4CA0" w:rsidRDefault="00DA4CA0" w:rsidP="00DA4CA0">
            <w:pPr>
              <w:pStyle w:val="GvdeMetni"/>
              <w:spacing w:before="8"/>
              <w:jc w:val="center"/>
              <w:rPr>
                <w:b/>
                <w:sz w:val="26"/>
              </w:rPr>
            </w:pPr>
            <w:r>
              <w:rPr>
                <w:b/>
              </w:rPr>
              <w:t>(15 Puan)</w:t>
            </w:r>
          </w:p>
        </w:tc>
        <w:tc>
          <w:tcPr>
            <w:tcW w:w="3462" w:type="dxa"/>
          </w:tcPr>
          <w:p w:rsidR="00DA4CA0" w:rsidRDefault="00DA4CA0">
            <w:pPr>
              <w:pStyle w:val="GvdeMetni"/>
              <w:spacing w:before="8"/>
            </w:pPr>
          </w:p>
          <w:p w:rsidR="006D34FC" w:rsidRDefault="006D34FC">
            <w:pPr>
              <w:pStyle w:val="GvdeMetni"/>
              <w:spacing w:before="8"/>
            </w:pPr>
          </w:p>
          <w:p w:rsidR="00DA4CA0" w:rsidRDefault="00DA4CA0">
            <w:pPr>
              <w:pStyle w:val="GvdeMetni"/>
              <w:spacing w:before="8"/>
            </w:pPr>
            <w:r>
              <w:t>Yurtdışı</w:t>
            </w:r>
            <w:r w:rsidR="00F42933">
              <w:t xml:space="preserve"> araştırma</w:t>
            </w:r>
          </w:p>
          <w:p w:rsidR="006D34FC" w:rsidRDefault="006D34FC">
            <w:pPr>
              <w:pStyle w:val="GvdeMetni"/>
              <w:spacing w:before="8"/>
              <w:rPr>
                <w:b/>
                <w:sz w:val="26"/>
              </w:rPr>
            </w:pPr>
          </w:p>
        </w:tc>
        <w:tc>
          <w:tcPr>
            <w:tcW w:w="3462" w:type="dxa"/>
            <w:vMerge w:val="restart"/>
          </w:tcPr>
          <w:p w:rsidR="00DA4CA0" w:rsidRDefault="00DA4CA0" w:rsidP="006D34FC">
            <w:pPr>
              <w:pStyle w:val="TableParagraph"/>
              <w:numPr>
                <w:ilvl w:val="0"/>
                <w:numId w:val="15"/>
              </w:numPr>
              <w:tabs>
                <w:tab w:val="left" w:pos="931"/>
                <w:tab w:val="left" w:pos="932"/>
              </w:tabs>
              <w:ind w:left="227" w:right="266" w:firstLine="0"/>
            </w:pPr>
            <w:r>
              <w:t>Üniversite başlangıç onayı</w:t>
            </w:r>
            <w:r>
              <w:rPr>
                <w:spacing w:val="-12"/>
              </w:rPr>
              <w:t xml:space="preserve"> </w:t>
            </w:r>
            <w:r>
              <w:t>ve tarihi/ön onay</w:t>
            </w:r>
            <w:r>
              <w:rPr>
                <w:spacing w:val="-6"/>
              </w:rPr>
              <w:t xml:space="preserve"> </w:t>
            </w:r>
            <w:r>
              <w:t>belgesi</w:t>
            </w:r>
          </w:p>
          <w:p w:rsidR="00DA4CA0" w:rsidRDefault="00DA4CA0" w:rsidP="006D34FC">
            <w:pPr>
              <w:pStyle w:val="TableParagraph"/>
              <w:numPr>
                <w:ilvl w:val="0"/>
                <w:numId w:val="15"/>
              </w:numPr>
              <w:tabs>
                <w:tab w:val="left" w:pos="931"/>
                <w:tab w:val="left" w:pos="932"/>
              </w:tabs>
              <w:ind w:left="227" w:right="266" w:firstLine="0"/>
            </w:pPr>
            <w:r>
              <w:t>Üniversite tarafından onaylanmış sonuç raporunun fotokopisi/Tescilli sonuç raporu (tarihli)</w:t>
            </w:r>
          </w:p>
          <w:p w:rsidR="00DA4CA0" w:rsidRPr="00DA4CA0" w:rsidRDefault="00DA4CA0" w:rsidP="006D34FC">
            <w:pPr>
              <w:pStyle w:val="TableParagraph"/>
              <w:numPr>
                <w:ilvl w:val="0"/>
                <w:numId w:val="15"/>
              </w:numPr>
              <w:tabs>
                <w:tab w:val="left" w:pos="931"/>
                <w:tab w:val="left" w:pos="932"/>
              </w:tabs>
              <w:ind w:left="227" w:right="266" w:firstLine="0"/>
            </w:pPr>
            <w:r>
              <w:t>Görevlendirme belgesi (tarih bilgilerini içeren) /ÜYK kararı</w:t>
            </w:r>
          </w:p>
        </w:tc>
      </w:tr>
      <w:tr w:rsidR="00DA4CA0" w:rsidTr="00DA4CA0">
        <w:tc>
          <w:tcPr>
            <w:tcW w:w="3462" w:type="dxa"/>
            <w:vMerge/>
          </w:tcPr>
          <w:p w:rsidR="00DA4CA0" w:rsidRDefault="00DA4CA0">
            <w:pPr>
              <w:pStyle w:val="GvdeMetni"/>
              <w:spacing w:before="8"/>
              <w:rPr>
                <w:b/>
                <w:sz w:val="26"/>
              </w:rPr>
            </w:pPr>
          </w:p>
        </w:tc>
        <w:tc>
          <w:tcPr>
            <w:tcW w:w="3462" w:type="dxa"/>
          </w:tcPr>
          <w:p w:rsidR="00DA4CA0" w:rsidRDefault="00DA4CA0">
            <w:pPr>
              <w:pStyle w:val="GvdeMetni"/>
              <w:spacing w:before="8"/>
            </w:pPr>
          </w:p>
          <w:p w:rsidR="00DA4CA0" w:rsidRDefault="00DA4CA0">
            <w:pPr>
              <w:pStyle w:val="GvdeMetni"/>
              <w:spacing w:before="8"/>
            </w:pPr>
          </w:p>
          <w:p w:rsidR="00DA4CA0" w:rsidRDefault="00DA4CA0">
            <w:pPr>
              <w:pStyle w:val="GvdeMetni"/>
              <w:spacing w:before="8"/>
              <w:rPr>
                <w:b/>
                <w:sz w:val="26"/>
              </w:rPr>
            </w:pPr>
            <w:r>
              <w:t>Yurtiçi</w:t>
            </w:r>
            <w:r w:rsidR="00F42933">
              <w:t xml:space="preserve"> araştırma</w:t>
            </w:r>
          </w:p>
        </w:tc>
        <w:tc>
          <w:tcPr>
            <w:tcW w:w="3462" w:type="dxa"/>
            <w:vMerge/>
          </w:tcPr>
          <w:p w:rsidR="00DA4CA0" w:rsidRDefault="00DA4CA0">
            <w:pPr>
              <w:pStyle w:val="GvdeMetni"/>
              <w:spacing w:before="8"/>
              <w:rPr>
                <w:b/>
                <w:sz w:val="26"/>
              </w:rPr>
            </w:pPr>
          </w:p>
        </w:tc>
      </w:tr>
    </w:tbl>
    <w:p w:rsidR="004E6756" w:rsidRDefault="004E6756">
      <w:pPr>
        <w:pStyle w:val="GvdeMetni"/>
        <w:rPr>
          <w:b/>
          <w:sz w:val="24"/>
        </w:rPr>
      </w:pPr>
    </w:p>
    <w:p w:rsidR="004E6756" w:rsidRDefault="00533EAD">
      <w:pPr>
        <w:pStyle w:val="GvdeMetni"/>
        <w:spacing w:before="214" w:line="328" w:lineRule="auto"/>
        <w:ind w:left="379" w:right="695" w:hanging="10"/>
        <w:jc w:val="both"/>
      </w:pPr>
      <w:r>
        <w:t xml:space="preserve">*Araştırmalar ay üzerinden değerlendirilir. Eylem planı, fizibilite raporu ve envanter çalışması ile </w:t>
      </w:r>
      <w:r w:rsidR="000545ED">
        <w:t>dört</w:t>
      </w:r>
      <w:r>
        <w:t xml:space="preserve"> aydan az süren araştırmalar değerlendirmeye alınmaz.</w:t>
      </w:r>
    </w:p>
    <w:p w:rsidR="004E6756" w:rsidRDefault="004E6756">
      <w:pPr>
        <w:pStyle w:val="GvdeMetni"/>
        <w:rPr>
          <w:sz w:val="20"/>
        </w:rPr>
      </w:pPr>
    </w:p>
    <w:p w:rsidR="004E6756" w:rsidRDefault="00533EAD">
      <w:pPr>
        <w:pStyle w:val="Balk1"/>
        <w:numPr>
          <w:ilvl w:val="0"/>
          <w:numId w:val="19"/>
        </w:numPr>
        <w:tabs>
          <w:tab w:val="left" w:pos="551"/>
        </w:tabs>
        <w:ind w:hanging="181"/>
      </w:pPr>
      <w:r>
        <w:t>-</w:t>
      </w:r>
      <w:r>
        <w:rPr>
          <w:spacing w:val="-1"/>
        </w:rPr>
        <w:t xml:space="preserve"> </w:t>
      </w:r>
      <w:r>
        <w:t>YAYIN</w:t>
      </w:r>
    </w:p>
    <w:p w:rsidR="00F42933" w:rsidRDefault="00533EAD" w:rsidP="00F42933">
      <w:pPr>
        <w:pStyle w:val="GvdeMetni"/>
        <w:spacing w:before="223" w:line="331" w:lineRule="auto"/>
        <w:ind w:left="379" w:right="694" w:hanging="10"/>
        <w:jc w:val="both"/>
      </w:pPr>
      <w:r>
        <w:rPr>
          <w:b/>
        </w:rPr>
        <w:t>Yayın;</w:t>
      </w:r>
      <w:r>
        <w:rPr>
          <w:b/>
          <w:spacing w:val="-14"/>
        </w:rPr>
        <w:t xml:space="preserve"> </w:t>
      </w:r>
      <w:r>
        <w:t>dergilerde</w:t>
      </w:r>
      <w:r>
        <w:rPr>
          <w:spacing w:val="-15"/>
        </w:rPr>
        <w:t xml:space="preserve"> </w:t>
      </w:r>
      <w:r>
        <w:t>yayınlanmış</w:t>
      </w:r>
      <w:r>
        <w:rPr>
          <w:spacing w:val="-15"/>
        </w:rPr>
        <w:t xml:space="preserve"> </w:t>
      </w:r>
      <w:r>
        <w:t>derleme,</w:t>
      </w:r>
      <w:r>
        <w:rPr>
          <w:spacing w:val="-14"/>
        </w:rPr>
        <w:t xml:space="preserve"> </w:t>
      </w:r>
      <w:r>
        <w:t>makale</w:t>
      </w:r>
      <w:r>
        <w:rPr>
          <w:spacing w:val="-15"/>
        </w:rPr>
        <w:t xml:space="preserve"> </w:t>
      </w:r>
      <w:r>
        <w:t>veya</w:t>
      </w:r>
      <w:r>
        <w:rPr>
          <w:spacing w:val="-12"/>
        </w:rPr>
        <w:t xml:space="preserve"> </w:t>
      </w:r>
      <w:r>
        <w:t>kısa</w:t>
      </w:r>
      <w:r>
        <w:rPr>
          <w:spacing w:val="-15"/>
        </w:rPr>
        <w:t xml:space="preserve"> </w:t>
      </w:r>
      <w:r>
        <w:t>makale</w:t>
      </w:r>
      <w:r>
        <w:rPr>
          <w:spacing w:val="-14"/>
        </w:rPr>
        <w:t xml:space="preserve"> </w:t>
      </w:r>
      <w:r>
        <w:t>(editöre</w:t>
      </w:r>
      <w:r>
        <w:rPr>
          <w:spacing w:val="-15"/>
        </w:rPr>
        <w:t xml:space="preserve"> </w:t>
      </w:r>
      <w:r>
        <w:t>mektup,</w:t>
      </w:r>
      <w:r>
        <w:rPr>
          <w:spacing w:val="-13"/>
        </w:rPr>
        <w:t xml:space="preserve"> </w:t>
      </w:r>
      <w:r>
        <w:t>yorum,</w:t>
      </w:r>
      <w:r>
        <w:rPr>
          <w:spacing w:val="-13"/>
        </w:rPr>
        <w:t xml:space="preserve"> </w:t>
      </w:r>
      <w:r>
        <w:t>vaka</w:t>
      </w:r>
      <w:r>
        <w:rPr>
          <w:spacing w:val="-15"/>
        </w:rPr>
        <w:t xml:space="preserve"> </w:t>
      </w:r>
      <w:r>
        <w:t>takdimi, teknik not, araştırma notu, özet ve kitap kritiği), kitap veya kitap bölümü, editörlük ve editör kurulu üyeliği ve ses ve/veya görüntü kaydını ifade</w:t>
      </w:r>
      <w:r>
        <w:rPr>
          <w:spacing w:val="-2"/>
        </w:rPr>
        <w:t xml:space="preserve"> </w:t>
      </w:r>
      <w:r>
        <w:t>eder.</w:t>
      </w:r>
    </w:p>
    <w:p w:rsidR="00F42933" w:rsidRDefault="00F42933" w:rsidP="00F42933">
      <w:pPr>
        <w:pStyle w:val="GvdeMetni"/>
        <w:spacing w:before="223" w:line="331" w:lineRule="auto"/>
        <w:ind w:left="379" w:right="694" w:hanging="10"/>
        <w:jc w:val="both"/>
      </w:pPr>
    </w:p>
    <w:p w:rsidR="00F42933" w:rsidRPr="00F42933" w:rsidRDefault="00F42933" w:rsidP="00F42933">
      <w:pPr>
        <w:pStyle w:val="Balk2"/>
        <w:numPr>
          <w:ilvl w:val="0"/>
          <w:numId w:val="18"/>
        </w:numPr>
        <w:tabs>
          <w:tab w:val="left" w:pos="536"/>
        </w:tabs>
        <w:spacing w:after="21"/>
        <w:jc w:val="both"/>
      </w:pPr>
      <w:r>
        <w:rPr>
          <w:color w:val="C00000"/>
        </w:rPr>
        <w:t>{Bkz. Akademik Teşvik Ödeneği Yönetmeliği 2018 Madde</w:t>
      </w:r>
      <w:r>
        <w:rPr>
          <w:color w:val="C00000"/>
          <w:spacing w:val="-6"/>
        </w:rPr>
        <w:t xml:space="preserve"> </w:t>
      </w:r>
      <w:r>
        <w:rPr>
          <w:color w:val="C00000"/>
        </w:rPr>
        <w:t>7-(4)}</w:t>
      </w:r>
    </w:p>
    <w:p w:rsidR="00F42933" w:rsidRDefault="00F42933">
      <w:pPr>
        <w:pStyle w:val="GvdeMetni"/>
        <w:spacing w:before="9"/>
        <w:rPr>
          <w:sz w:val="35"/>
        </w:rPr>
      </w:pPr>
    </w:p>
    <w:tbl>
      <w:tblPr>
        <w:tblStyle w:val="TabloKlavuzu"/>
        <w:tblW w:w="0" w:type="auto"/>
        <w:tblLook w:val="04A0" w:firstRow="1" w:lastRow="0" w:firstColumn="1" w:lastColumn="0" w:noHBand="0" w:noVBand="1"/>
      </w:tblPr>
      <w:tblGrid>
        <w:gridCol w:w="1237"/>
        <w:gridCol w:w="1706"/>
        <w:gridCol w:w="3686"/>
        <w:gridCol w:w="3757"/>
      </w:tblGrid>
      <w:tr w:rsidR="00F42933" w:rsidRPr="00AB77C3" w:rsidTr="00491BF1">
        <w:tc>
          <w:tcPr>
            <w:tcW w:w="2943" w:type="dxa"/>
            <w:gridSpan w:val="2"/>
            <w:vAlign w:val="center"/>
          </w:tcPr>
          <w:p w:rsidR="00F42933" w:rsidRPr="00AB77C3" w:rsidRDefault="00F42933" w:rsidP="00491BF1">
            <w:pPr>
              <w:pStyle w:val="GvdeMetni"/>
              <w:spacing w:before="9"/>
              <w:jc w:val="center"/>
            </w:pPr>
            <w:r w:rsidRPr="00AB77C3">
              <w:rPr>
                <w:b/>
              </w:rPr>
              <w:t>FAALİYET TÜRÜ (EN</w:t>
            </w:r>
            <w:r w:rsidRPr="00AB77C3">
              <w:rPr>
                <w:b/>
                <w:spacing w:val="6"/>
              </w:rPr>
              <w:t xml:space="preserve"> </w:t>
            </w:r>
            <w:r w:rsidRPr="00AB77C3">
              <w:rPr>
                <w:b/>
                <w:spacing w:val="-5"/>
              </w:rPr>
              <w:t xml:space="preserve">FAZLA </w:t>
            </w:r>
            <w:r w:rsidRPr="00AB77C3">
              <w:rPr>
                <w:b/>
              </w:rPr>
              <w:t>ALINABİLECEK PUAN)</w:t>
            </w:r>
          </w:p>
        </w:tc>
        <w:tc>
          <w:tcPr>
            <w:tcW w:w="3686" w:type="dxa"/>
            <w:vAlign w:val="center"/>
          </w:tcPr>
          <w:p w:rsidR="00F42933" w:rsidRPr="00AB77C3" w:rsidRDefault="00F42933" w:rsidP="00491BF1">
            <w:pPr>
              <w:pStyle w:val="GvdeMetni"/>
              <w:spacing w:before="9"/>
              <w:jc w:val="center"/>
            </w:pPr>
            <w:r w:rsidRPr="00AB77C3">
              <w:rPr>
                <w:b/>
              </w:rPr>
              <w:t>YAYIN TÜRÜ</w:t>
            </w:r>
          </w:p>
        </w:tc>
        <w:tc>
          <w:tcPr>
            <w:tcW w:w="3757" w:type="dxa"/>
            <w:vAlign w:val="center"/>
          </w:tcPr>
          <w:p w:rsidR="00F42933" w:rsidRPr="00AB77C3" w:rsidRDefault="00F42933" w:rsidP="00491BF1">
            <w:pPr>
              <w:pStyle w:val="GvdeMetni"/>
              <w:spacing w:before="9"/>
              <w:jc w:val="center"/>
            </w:pPr>
            <w:r w:rsidRPr="00AB77C3">
              <w:rPr>
                <w:b/>
              </w:rPr>
              <w:t>SUNULACAK BELGELER</w:t>
            </w:r>
          </w:p>
        </w:tc>
      </w:tr>
      <w:tr w:rsidR="00224155" w:rsidRPr="00AB77C3" w:rsidTr="004D3834">
        <w:tc>
          <w:tcPr>
            <w:tcW w:w="1237" w:type="dxa"/>
            <w:vMerge w:val="restart"/>
            <w:vAlign w:val="center"/>
          </w:tcPr>
          <w:p w:rsidR="00224155" w:rsidRPr="00AB77C3" w:rsidRDefault="00224155" w:rsidP="00F7481E">
            <w:pPr>
              <w:pStyle w:val="TableParagraph"/>
              <w:jc w:val="center"/>
              <w:rPr>
                <w:b/>
              </w:rPr>
            </w:pPr>
            <w:r w:rsidRPr="00AB77C3">
              <w:rPr>
                <w:b/>
              </w:rPr>
              <w:t>YAYIN</w:t>
            </w:r>
          </w:p>
          <w:p w:rsidR="00224155" w:rsidRPr="00AB77C3" w:rsidRDefault="00224155" w:rsidP="00F7481E">
            <w:pPr>
              <w:pStyle w:val="TableParagraph"/>
              <w:jc w:val="center"/>
              <w:rPr>
                <w:b/>
              </w:rPr>
            </w:pPr>
            <w:r w:rsidRPr="00AB77C3">
              <w:rPr>
                <w:b/>
              </w:rPr>
              <w:t>(30 Puan)</w:t>
            </w:r>
          </w:p>
        </w:tc>
        <w:tc>
          <w:tcPr>
            <w:tcW w:w="1706" w:type="dxa"/>
            <w:vMerge w:val="restart"/>
            <w:vAlign w:val="center"/>
          </w:tcPr>
          <w:p w:rsidR="00224155" w:rsidRPr="00AB77C3" w:rsidRDefault="00224155" w:rsidP="00F7481E">
            <w:pPr>
              <w:pStyle w:val="GvdeMetni"/>
              <w:spacing w:before="9"/>
              <w:jc w:val="center"/>
            </w:pPr>
            <w:r w:rsidRPr="00AB77C3">
              <w:rPr>
                <w:b/>
              </w:rPr>
              <w:t>MAKALE</w:t>
            </w:r>
          </w:p>
        </w:tc>
        <w:tc>
          <w:tcPr>
            <w:tcW w:w="3686" w:type="dxa"/>
          </w:tcPr>
          <w:p w:rsidR="00C017B4" w:rsidRDefault="00C017B4">
            <w:pPr>
              <w:pStyle w:val="GvdeMetni"/>
              <w:spacing w:before="9"/>
            </w:pPr>
          </w:p>
          <w:p w:rsidR="00224155" w:rsidRDefault="00224155">
            <w:pPr>
              <w:pStyle w:val="GvdeMetni"/>
              <w:spacing w:before="9"/>
            </w:pPr>
            <w:r w:rsidRPr="00AB77C3">
              <w:t>SCI, SCI-Expanded, SSCI ve AHCI kapsamındaki dergilerde yayımlanmış araştırma makalesi</w:t>
            </w:r>
          </w:p>
          <w:p w:rsidR="00C017B4" w:rsidRPr="00AB77C3" w:rsidRDefault="00C017B4">
            <w:pPr>
              <w:pStyle w:val="GvdeMetni"/>
              <w:spacing w:before="9"/>
            </w:pPr>
          </w:p>
        </w:tc>
        <w:tc>
          <w:tcPr>
            <w:tcW w:w="3757" w:type="dxa"/>
            <w:vMerge w:val="restart"/>
          </w:tcPr>
          <w:p w:rsidR="00224155" w:rsidRDefault="00825C51" w:rsidP="004D3834">
            <w:pPr>
              <w:pStyle w:val="GvdeMetni"/>
              <w:numPr>
                <w:ilvl w:val="0"/>
                <w:numId w:val="22"/>
              </w:numPr>
              <w:spacing w:before="9"/>
            </w:pPr>
            <w:r>
              <w:t>Makalenin başlık, yazar(lar), cilt, sayfa ve yıl bilgilerinin bulunduğu ilk sayfası</w:t>
            </w:r>
          </w:p>
          <w:p w:rsidR="004D3834" w:rsidRDefault="004D3834" w:rsidP="004D3834">
            <w:pPr>
              <w:pStyle w:val="GvdeMetni"/>
              <w:numPr>
                <w:ilvl w:val="0"/>
                <w:numId w:val="22"/>
              </w:numPr>
              <w:spacing w:before="9"/>
            </w:pPr>
            <w:r>
              <w:t>İlgili derginin ISSN bilgisi ve tarandığı indeksleri gösteren belge veya ilgili bilgilerin yer aldığı internet sayfası ekran görüntüleri</w:t>
            </w:r>
          </w:p>
          <w:p w:rsidR="004D3834" w:rsidRDefault="004D3834" w:rsidP="004D3834">
            <w:pPr>
              <w:pStyle w:val="GvdeMetni"/>
              <w:numPr>
                <w:ilvl w:val="0"/>
                <w:numId w:val="22"/>
              </w:numPr>
              <w:spacing w:before="9"/>
            </w:pPr>
            <w:r>
              <w:t xml:space="preserve">Makale tipini (özgün makale, teknik not, yorum, vaka takdimi, editöre mektup, kitap eleştirisi, araştırma notu, vb.) </w:t>
            </w:r>
            <w:r w:rsidR="00513D68">
              <w:t xml:space="preserve">ve müstakil yayımlandığını </w:t>
            </w:r>
            <w:r>
              <w:t>gösteren belge,</w:t>
            </w:r>
          </w:p>
          <w:p w:rsidR="005B142F" w:rsidRPr="00AB77C3" w:rsidRDefault="005B142F" w:rsidP="004D3834">
            <w:pPr>
              <w:pStyle w:val="GvdeMetni"/>
              <w:numPr>
                <w:ilvl w:val="0"/>
                <w:numId w:val="22"/>
              </w:numPr>
              <w:spacing w:before="9"/>
            </w:pPr>
            <w:r>
              <w:t>Derginin Q sınıfını gösteren belge (ISI Web of Science’den ulaşılabilir)</w:t>
            </w:r>
          </w:p>
        </w:tc>
      </w:tr>
      <w:tr w:rsidR="00224155" w:rsidRPr="00AB77C3" w:rsidTr="004D3834">
        <w:tc>
          <w:tcPr>
            <w:tcW w:w="1237" w:type="dxa"/>
            <w:vMerge/>
          </w:tcPr>
          <w:p w:rsidR="00224155" w:rsidRPr="00AB77C3" w:rsidRDefault="00224155">
            <w:pPr>
              <w:pStyle w:val="GvdeMetni"/>
              <w:spacing w:before="9"/>
            </w:pPr>
          </w:p>
        </w:tc>
        <w:tc>
          <w:tcPr>
            <w:tcW w:w="1706" w:type="dxa"/>
            <w:vMerge/>
            <w:vAlign w:val="center"/>
          </w:tcPr>
          <w:p w:rsidR="00224155" w:rsidRPr="00AB77C3" w:rsidRDefault="00224155" w:rsidP="00F7481E">
            <w:pPr>
              <w:pStyle w:val="GvdeMetni"/>
              <w:spacing w:before="9"/>
              <w:jc w:val="center"/>
            </w:pPr>
          </w:p>
        </w:tc>
        <w:tc>
          <w:tcPr>
            <w:tcW w:w="3686" w:type="dxa"/>
          </w:tcPr>
          <w:p w:rsidR="00C017B4" w:rsidRDefault="00C017B4">
            <w:pPr>
              <w:pStyle w:val="GvdeMetni"/>
              <w:spacing w:before="9"/>
            </w:pPr>
          </w:p>
          <w:p w:rsidR="00224155" w:rsidRPr="00AB77C3" w:rsidRDefault="00224155">
            <w:pPr>
              <w:pStyle w:val="GvdeMetni"/>
              <w:spacing w:before="9"/>
            </w:pPr>
            <w:r w:rsidRPr="00AB77C3">
              <w:t>SCI, SCI-Expanded, SSCI ve AHCI kapsamındaki dergilerde yayımlanmış derleme makale (müstakil yayımlanmış olma şartıyla editöre mektup, yorum, vaka takdimi, teknik not, araştırma notu ve kitap eleştirisi)</w:t>
            </w:r>
          </w:p>
        </w:tc>
        <w:tc>
          <w:tcPr>
            <w:tcW w:w="3757" w:type="dxa"/>
            <w:vMerge/>
          </w:tcPr>
          <w:p w:rsidR="00224155" w:rsidRPr="00AB77C3" w:rsidRDefault="00224155">
            <w:pPr>
              <w:pStyle w:val="GvdeMetni"/>
              <w:spacing w:before="9"/>
            </w:pPr>
          </w:p>
        </w:tc>
      </w:tr>
      <w:tr w:rsidR="00F7481E" w:rsidRPr="00AB77C3" w:rsidTr="004D3834">
        <w:tc>
          <w:tcPr>
            <w:tcW w:w="1237" w:type="dxa"/>
            <w:vMerge/>
          </w:tcPr>
          <w:p w:rsidR="00F7481E" w:rsidRPr="00AB77C3" w:rsidRDefault="00F7481E">
            <w:pPr>
              <w:pStyle w:val="GvdeMetni"/>
              <w:spacing w:before="9"/>
            </w:pPr>
          </w:p>
        </w:tc>
        <w:tc>
          <w:tcPr>
            <w:tcW w:w="1706" w:type="dxa"/>
            <w:vMerge/>
            <w:vAlign w:val="center"/>
          </w:tcPr>
          <w:p w:rsidR="00F7481E" w:rsidRPr="00AB77C3" w:rsidRDefault="00F7481E" w:rsidP="00F7481E">
            <w:pPr>
              <w:pStyle w:val="GvdeMetni"/>
              <w:spacing w:before="9"/>
              <w:jc w:val="center"/>
            </w:pPr>
          </w:p>
        </w:tc>
        <w:tc>
          <w:tcPr>
            <w:tcW w:w="3686" w:type="dxa"/>
          </w:tcPr>
          <w:p w:rsidR="00F7481E" w:rsidRPr="00AB77C3" w:rsidRDefault="00AB77C3">
            <w:pPr>
              <w:pStyle w:val="GvdeMetni"/>
              <w:spacing w:before="9"/>
            </w:pPr>
            <w:r w:rsidRPr="00AB77C3">
              <w:t>Alan endeksleri (ÜAK tarafından tanımlanan alanlar için) kapsamındaki dergilerde yayımlanmış araştırma makalesi</w:t>
            </w:r>
          </w:p>
        </w:tc>
        <w:tc>
          <w:tcPr>
            <w:tcW w:w="3757" w:type="dxa"/>
          </w:tcPr>
          <w:p w:rsidR="00F7481E" w:rsidRPr="00AB77C3" w:rsidRDefault="004D5175">
            <w:pPr>
              <w:pStyle w:val="GvdeMetni"/>
              <w:spacing w:before="9"/>
            </w:pPr>
            <w:r>
              <w:t xml:space="preserve">Yukarıda </w:t>
            </w:r>
            <w:r>
              <w:rPr>
                <w:b/>
              </w:rPr>
              <w:t xml:space="preserve">1, 2 ve 3. </w:t>
            </w:r>
            <w:r>
              <w:t>Maddelerde belirtilen belgeler</w:t>
            </w:r>
          </w:p>
        </w:tc>
      </w:tr>
      <w:tr w:rsidR="00F7481E" w:rsidRPr="00AB77C3" w:rsidTr="004D3834">
        <w:tc>
          <w:tcPr>
            <w:tcW w:w="1237" w:type="dxa"/>
            <w:vMerge/>
          </w:tcPr>
          <w:p w:rsidR="00F7481E" w:rsidRPr="00AB77C3" w:rsidRDefault="00F7481E">
            <w:pPr>
              <w:pStyle w:val="GvdeMetni"/>
              <w:spacing w:before="9"/>
            </w:pPr>
          </w:p>
        </w:tc>
        <w:tc>
          <w:tcPr>
            <w:tcW w:w="1706" w:type="dxa"/>
            <w:vMerge/>
            <w:vAlign w:val="center"/>
          </w:tcPr>
          <w:p w:rsidR="00F7481E" w:rsidRPr="00AB77C3" w:rsidRDefault="00F7481E" w:rsidP="00F7481E">
            <w:pPr>
              <w:pStyle w:val="GvdeMetni"/>
              <w:spacing w:before="9"/>
              <w:jc w:val="center"/>
            </w:pPr>
          </w:p>
        </w:tc>
        <w:tc>
          <w:tcPr>
            <w:tcW w:w="3686" w:type="dxa"/>
          </w:tcPr>
          <w:p w:rsidR="00F7481E" w:rsidRPr="00AB77C3" w:rsidRDefault="00AB77C3">
            <w:pPr>
              <w:pStyle w:val="GvdeMetni"/>
              <w:spacing w:before="9"/>
            </w:pPr>
            <w:r w:rsidRPr="00AB77C3">
              <w:t>Diğer uluslararası hakemli dergilerde yayımlanmış araştırma makalesi</w:t>
            </w:r>
          </w:p>
        </w:tc>
        <w:tc>
          <w:tcPr>
            <w:tcW w:w="3757" w:type="dxa"/>
          </w:tcPr>
          <w:p w:rsidR="004D5175" w:rsidRDefault="004D5175" w:rsidP="004F5592">
            <w:pPr>
              <w:pStyle w:val="TableParagraph"/>
              <w:rPr>
                <w:b/>
              </w:rPr>
            </w:pPr>
            <w:r>
              <w:rPr>
                <w:b/>
              </w:rPr>
              <w:t>Yukarıdaki 1, 2 ve 3.</w:t>
            </w:r>
            <w:r w:rsidR="004F5592">
              <w:rPr>
                <w:b/>
              </w:rPr>
              <w:t xml:space="preserve"> m</w:t>
            </w:r>
            <w:r>
              <w:rPr>
                <w:b/>
              </w:rPr>
              <w:t>addelerde belirtilen belgelere ek olarak;</w:t>
            </w:r>
          </w:p>
          <w:p w:rsidR="004D5175" w:rsidRDefault="004D5175" w:rsidP="004F5592">
            <w:pPr>
              <w:pStyle w:val="TableParagraph"/>
              <w:rPr>
                <w:b/>
              </w:rPr>
            </w:pPr>
            <w:r>
              <w:rPr>
                <w:b/>
              </w:rPr>
              <w:t xml:space="preserve">4) </w:t>
            </w:r>
          </w:p>
          <w:p w:rsidR="004D5175" w:rsidRDefault="004D5175" w:rsidP="004D5175">
            <w:pPr>
              <w:pStyle w:val="TableParagraph"/>
            </w:pPr>
            <w:r>
              <w:t xml:space="preserve">- Derginin en az 5 yıldır yılda en az bir </w:t>
            </w:r>
            <w:r>
              <w:lastRenderedPageBreak/>
              <w:t xml:space="preserve">sayı ile yayınlandığını </w:t>
            </w:r>
          </w:p>
          <w:p w:rsidR="004D5175" w:rsidRDefault="004D5175" w:rsidP="004D5175">
            <w:pPr>
              <w:pStyle w:val="TableParagraph"/>
              <w:ind w:right="296"/>
            </w:pPr>
            <w:r>
              <w:t>- Editör ve yayın kurulunun uluslararası olduğunu,</w:t>
            </w:r>
          </w:p>
          <w:p w:rsidR="00F7481E" w:rsidRPr="00AB77C3" w:rsidRDefault="004D5175" w:rsidP="004D5175">
            <w:pPr>
              <w:pStyle w:val="GvdeMetni"/>
            </w:pPr>
            <w:r>
              <w:t>- Bilimsel değerlendirme süreci ve bu sürecin nasıl işlediği gösteren internet sayfasını ve internet sayfası üzerinden yayınlanmış makalelerin künyelerini gösteren belge/çıktılar</w:t>
            </w:r>
          </w:p>
        </w:tc>
      </w:tr>
      <w:tr w:rsidR="00F7481E" w:rsidRPr="00AB77C3" w:rsidTr="004D3834">
        <w:tc>
          <w:tcPr>
            <w:tcW w:w="1237" w:type="dxa"/>
            <w:vMerge/>
          </w:tcPr>
          <w:p w:rsidR="00F7481E" w:rsidRPr="00AB77C3" w:rsidRDefault="00F7481E">
            <w:pPr>
              <w:pStyle w:val="GvdeMetni"/>
              <w:spacing w:before="9"/>
            </w:pPr>
          </w:p>
        </w:tc>
        <w:tc>
          <w:tcPr>
            <w:tcW w:w="1706" w:type="dxa"/>
            <w:vMerge/>
            <w:vAlign w:val="center"/>
          </w:tcPr>
          <w:p w:rsidR="00F7481E" w:rsidRPr="00AB77C3" w:rsidRDefault="00F7481E" w:rsidP="00F7481E">
            <w:pPr>
              <w:pStyle w:val="GvdeMetni"/>
              <w:spacing w:before="9"/>
              <w:jc w:val="center"/>
            </w:pPr>
          </w:p>
        </w:tc>
        <w:tc>
          <w:tcPr>
            <w:tcW w:w="3686" w:type="dxa"/>
          </w:tcPr>
          <w:p w:rsidR="00F7481E" w:rsidRPr="00AB77C3" w:rsidRDefault="00AB77C3">
            <w:pPr>
              <w:pStyle w:val="GvdeMetni"/>
              <w:spacing w:before="9"/>
            </w:pPr>
            <w:r w:rsidRPr="00AB77C3">
              <w:t xml:space="preserve">ULAKBİM TR Dizin tarafından taranan ulusal hakemli dergilerde yayınlanmış </w:t>
            </w:r>
            <w:r w:rsidR="00224155">
              <w:t xml:space="preserve">araştırma </w:t>
            </w:r>
            <w:r w:rsidRPr="00AB77C3">
              <w:t>makale</w:t>
            </w:r>
            <w:r w:rsidR="00224155">
              <w:t>si</w:t>
            </w:r>
          </w:p>
        </w:tc>
        <w:tc>
          <w:tcPr>
            <w:tcW w:w="3757" w:type="dxa"/>
          </w:tcPr>
          <w:p w:rsidR="00F7481E" w:rsidRPr="00AB77C3" w:rsidRDefault="004D5175" w:rsidP="00FB0159">
            <w:pPr>
              <w:pStyle w:val="GvdeMetni"/>
            </w:pPr>
            <w:r>
              <w:t xml:space="preserve">Yukarıda </w:t>
            </w:r>
            <w:r>
              <w:rPr>
                <w:b/>
              </w:rPr>
              <w:t xml:space="preserve">1, 2 ve 3. </w:t>
            </w:r>
            <w:r>
              <w:t>Maddelerde belirtilen belgeler</w:t>
            </w:r>
          </w:p>
        </w:tc>
      </w:tr>
      <w:tr w:rsidR="00FB0159" w:rsidRPr="00AB77C3" w:rsidTr="00860928">
        <w:tc>
          <w:tcPr>
            <w:tcW w:w="1237" w:type="dxa"/>
            <w:vMerge/>
          </w:tcPr>
          <w:p w:rsidR="00FB0159" w:rsidRPr="00AB77C3" w:rsidRDefault="00FB0159" w:rsidP="00FB0159">
            <w:pPr>
              <w:pStyle w:val="GvdeMetni"/>
              <w:spacing w:before="9"/>
            </w:pPr>
          </w:p>
        </w:tc>
        <w:tc>
          <w:tcPr>
            <w:tcW w:w="1706" w:type="dxa"/>
            <w:vMerge w:val="restart"/>
            <w:vAlign w:val="center"/>
          </w:tcPr>
          <w:p w:rsidR="00FB0159" w:rsidRPr="00AB77C3" w:rsidRDefault="00FB0159" w:rsidP="00FB0159">
            <w:pPr>
              <w:pStyle w:val="GvdeMetni"/>
              <w:spacing w:before="9"/>
              <w:jc w:val="center"/>
            </w:pPr>
            <w:r w:rsidRPr="00AB77C3">
              <w:rPr>
                <w:b/>
              </w:rPr>
              <w:t>EDİTÖRLÜK</w:t>
            </w:r>
          </w:p>
        </w:tc>
        <w:tc>
          <w:tcPr>
            <w:tcW w:w="3686" w:type="dxa"/>
          </w:tcPr>
          <w:p w:rsidR="00FB0159" w:rsidRPr="00AB77C3" w:rsidRDefault="00FB0159" w:rsidP="00FB0159">
            <w:pPr>
              <w:pStyle w:val="GvdeMetni"/>
              <w:spacing w:before="9"/>
            </w:pPr>
            <w:r>
              <w:t>SCI, SCI-Expanded, S</w:t>
            </w:r>
            <w:r w:rsidRPr="00224155">
              <w:t>SCI ve AHCI kapsamındaki dergilerde editörlük</w:t>
            </w:r>
          </w:p>
        </w:tc>
        <w:tc>
          <w:tcPr>
            <w:tcW w:w="3757" w:type="dxa"/>
            <w:tcBorders>
              <w:right w:val="single" w:sz="6" w:space="0" w:color="000000"/>
            </w:tcBorders>
          </w:tcPr>
          <w:p w:rsidR="00FB0159" w:rsidRPr="00DB7418" w:rsidRDefault="00FB0159" w:rsidP="00FB0159">
            <w:pPr>
              <w:pStyle w:val="TableParagraph"/>
              <w:numPr>
                <w:ilvl w:val="0"/>
                <w:numId w:val="14"/>
              </w:numPr>
              <w:tabs>
                <w:tab w:val="left" w:pos="914"/>
                <w:tab w:val="left" w:pos="915"/>
              </w:tabs>
              <w:ind w:right="546" w:firstLine="0"/>
            </w:pPr>
            <w:r w:rsidRPr="00DB7418">
              <w:t>Editör olunduğunu gösteren (dergi yıl ve sayısını da gösteren)</w:t>
            </w:r>
            <w:r w:rsidRPr="00DB7418">
              <w:rPr>
                <w:spacing w:val="-3"/>
              </w:rPr>
              <w:t xml:space="preserve"> </w:t>
            </w:r>
            <w:r w:rsidRPr="00DB7418">
              <w:t>belge</w:t>
            </w:r>
          </w:p>
          <w:p w:rsidR="00FB0159" w:rsidRPr="00DB7418" w:rsidRDefault="00FB0159" w:rsidP="00FB0159">
            <w:pPr>
              <w:pStyle w:val="TableParagraph"/>
              <w:numPr>
                <w:ilvl w:val="0"/>
                <w:numId w:val="14"/>
              </w:numPr>
              <w:tabs>
                <w:tab w:val="left" w:pos="914"/>
                <w:tab w:val="left" w:pos="915"/>
              </w:tabs>
              <w:ind w:right="767" w:firstLine="0"/>
            </w:pPr>
            <w:r w:rsidRPr="00DB7418">
              <w:t>Derginin tarandığı</w:t>
            </w:r>
            <w:r w:rsidRPr="00DB7418">
              <w:rPr>
                <w:spacing w:val="-13"/>
              </w:rPr>
              <w:t xml:space="preserve"> </w:t>
            </w:r>
            <w:r w:rsidRPr="00DB7418">
              <w:t>indekse ilişkin</w:t>
            </w:r>
            <w:r w:rsidRPr="00DB7418">
              <w:rPr>
                <w:spacing w:val="-3"/>
              </w:rPr>
              <w:t xml:space="preserve"> </w:t>
            </w:r>
            <w:r w:rsidRPr="00DB7418">
              <w:t>belge</w:t>
            </w:r>
          </w:p>
        </w:tc>
      </w:tr>
      <w:tr w:rsidR="00FB0159" w:rsidRPr="00AB77C3" w:rsidTr="00860928">
        <w:tc>
          <w:tcPr>
            <w:tcW w:w="1237" w:type="dxa"/>
            <w:vMerge/>
          </w:tcPr>
          <w:p w:rsidR="00FB0159" w:rsidRPr="00AB77C3" w:rsidRDefault="00FB0159" w:rsidP="00FB0159">
            <w:pPr>
              <w:pStyle w:val="GvdeMetni"/>
              <w:spacing w:before="9"/>
            </w:pPr>
          </w:p>
        </w:tc>
        <w:tc>
          <w:tcPr>
            <w:tcW w:w="1706" w:type="dxa"/>
            <w:vMerge/>
            <w:vAlign w:val="center"/>
          </w:tcPr>
          <w:p w:rsidR="00FB0159" w:rsidRPr="00AB77C3" w:rsidRDefault="00FB0159" w:rsidP="00FB0159">
            <w:pPr>
              <w:pStyle w:val="GvdeMetni"/>
              <w:spacing w:before="9"/>
              <w:jc w:val="center"/>
            </w:pPr>
          </w:p>
        </w:tc>
        <w:tc>
          <w:tcPr>
            <w:tcW w:w="3686" w:type="dxa"/>
          </w:tcPr>
          <w:p w:rsidR="00FB0159" w:rsidRPr="00AB77C3" w:rsidRDefault="00FB0159" w:rsidP="00FB0159">
            <w:pPr>
              <w:pStyle w:val="GvdeMetni"/>
              <w:spacing w:before="9"/>
            </w:pPr>
            <w:r w:rsidRPr="00224155">
              <w:t>Alan endeksleri (ÜAK tarafından tanımlanan alanlar için) kapsamındaki dergilerde editörlük</w:t>
            </w:r>
          </w:p>
        </w:tc>
        <w:tc>
          <w:tcPr>
            <w:tcW w:w="3757" w:type="dxa"/>
            <w:tcBorders>
              <w:right w:val="single" w:sz="6" w:space="0" w:color="000000"/>
            </w:tcBorders>
          </w:tcPr>
          <w:p w:rsidR="00FB0159" w:rsidRPr="00DB7418" w:rsidRDefault="00FB0159" w:rsidP="00FB0159">
            <w:pPr>
              <w:pStyle w:val="TableParagraph"/>
              <w:numPr>
                <w:ilvl w:val="0"/>
                <w:numId w:val="13"/>
              </w:numPr>
              <w:tabs>
                <w:tab w:val="left" w:pos="914"/>
                <w:tab w:val="left" w:pos="915"/>
              </w:tabs>
              <w:ind w:right="546" w:firstLine="0"/>
            </w:pPr>
            <w:r w:rsidRPr="00DB7418">
              <w:t>Editör olunduğunu gösteren (dergi yıl ve sayısını da gösteren)</w:t>
            </w:r>
            <w:r w:rsidRPr="00DB7418">
              <w:rPr>
                <w:spacing w:val="-3"/>
              </w:rPr>
              <w:t xml:space="preserve"> </w:t>
            </w:r>
            <w:r w:rsidRPr="00DB7418">
              <w:t>belge</w:t>
            </w:r>
          </w:p>
          <w:p w:rsidR="00FB0159" w:rsidRPr="00DB7418" w:rsidRDefault="00FB0159" w:rsidP="00FB0159">
            <w:pPr>
              <w:pStyle w:val="TableParagraph"/>
              <w:numPr>
                <w:ilvl w:val="0"/>
                <w:numId w:val="13"/>
              </w:numPr>
              <w:tabs>
                <w:tab w:val="left" w:pos="914"/>
                <w:tab w:val="left" w:pos="915"/>
              </w:tabs>
              <w:ind w:right="767" w:firstLine="0"/>
            </w:pPr>
            <w:r w:rsidRPr="00DB7418">
              <w:t>Derginin tarandığı</w:t>
            </w:r>
            <w:r w:rsidRPr="00DB7418">
              <w:rPr>
                <w:spacing w:val="-13"/>
              </w:rPr>
              <w:t xml:space="preserve"> </w:t>
            </w:r>
            <w:r w:rsidRPr="00DB7418">
              <w:t>indekse ilişkin</w:t>
            </w:r>
            <w:r w:rsidRPr="00DB7418">
              <w:rPr>
                <w:spacing w:val="-2"/>
              </w:rPr>
              <w:t xml:space="preserve"> </w:t>
            </w:r>
            <w:r w:rsidRPr="00DB7418">
              <w:t>belge</w:t>
            </w:r>
          </w:p>
        </w:tc>
      </w:tr>
      <w:tr w:rsidR="00FB0159" w:rsidRPr="00AB77C3" w:rsidTr="00860928">
        <w:tc>
          <w:tcPr>
            <w:tcW w:w="1237" w:type="dxa"/>
            <w:vMerge/>
          </w:tcPr>
          <w:p w:rsidR="00FB0159" w:rsidRPr="00AB77C3" w:rsidRDefault="00FB0159" w:rsidP="00FB0159">
            <w:pPr>
              <w:pStyle w:val="GvdeMetni"/>
              <w:spacing w:before="9"/>
            </w:pPr>
          </w:p>
        </w:tc>
        <w:tc>
          <w:tcPr>
            <w:tcW w:w="1706" w:type="dxa"/>
            <w:vMerge/>
            <w:vAlign w:val="center"/>
          </w:tcPr>
          <w:p w:rsidR="00FB0159" w:rsidRPr="00AB77C3" w:rsidRDefault="00FB0159" w:rsidP="00FB0159">
            <w:pPr>
              <w:pStyle w:val="GvdeMetni"/>
              <w:spacing w:before="9"/>
              <w:jc w:val="center"/>
            </w:pPr>
          </w:p>
        </w:tc>
        <w:tc>
          <w:tcPr>
            <w:tcW w:w="3686" w:type="dxa"/>
          </w:tcPr>
          <w:p w:rsidR="00FB0159" w:rsidRPr="00AB77C3" w:rsidRDefault="00FB0159" w:rsidP="00FB0159">
            <w:pPr>
              <w:pStyle w:val="GvdeMetni"/>
              <w:spacing w:before="9"/>
            </w:pPr>
            <w:r w:rsidRPr="00224155">
              <w:t>Diğer uluslararası hakemli dergilerde editörlük</w:t>
            </w:r>
          </w:p>
        </w:tc>
        <w:tc>
          <w:tcPr>
            <w:tcW w:w="3757" w:type="dxa"/>
            <w:tcBorders>
              <w:right w:val="single" w:sz="6" w:space="0" w:color="000000"/>
            </w:tcBorders>
          </w:tcPr>
          <w:p w:rsidR="00FB0159" w:rsidRPr="00DB7418" w:rsidRDefault="00FB0159" w:rsidP="00FB0159">
            <w:pPr>
              <w:pStyle w:val="TableParagraph"/>
              <w:ind w:left="218" w:right="914"/>
              <w:rPr>
                <w:b/>
              </w:rPr>
            </w:pPr>
            <w:r w:rsidRPr="00DB7418">
              <w:rPr>
                <w:b/>
              </w:rPr>
              <w:t>Yukarıdaki 1 ve 2. Maddelerde belirtilen belgelere ek olarak;</w:t>
            </w:r>
          </w:p>
          <w:p w:rsidR="00FB0159" w:rsidRPr="00DB7418" w:rsidRDefault="00FB0159" w:rsidP="00DB7418">
            <w:pPr>
              <w:pStyle w:val="TableParagraph"/>
              <w:ind w:left="218" w:right="77"/>
            </w:pPr>
            <w:r w:rsidRPr="00DB7418">
              <w:rPr>
                <w:b/>
              </w:rPr>
              <w:t xml:space="preserve">3) </w:t>
            </w:r>
            <w:r w:rsidRPr="00DB7418">
              <w:t>Derginin en az 5 yıldır yılda en az bir sayı ile yayınlandığını, editör ve yayın kurulunun uluslararası olduğunu,</w:t>
            </w:r>
            <w:r w:rsidR="00DB7418">
              <w:t xml:space="preserve"> </w:t>
            </w:r>
            <w:r w:rsidRPr="00DB7418">
              <w:t>bilimsel değerlendirme süreci ve bu sürecin nasıl işlediği gösteren internet sayfasın</w:t>
            </w:r>
            <w:r w:rsidR="00DB7418">
              <w:t xml:space="preserve">ı ve internet sayfası üzerinde </w:t>
            </w:r>
            <w:r w:rsidRPr="00DB7418">
              <w:t>yayınlanmış makalelerin künyelerini gösteren belge/çıktılar</w:t>
            </w:r>
          </w:p>
        </w:tc>
      </w:tr>
      <w:tr w:rsidR="00FB0159" w:rsidRPr="00AB77C3" w:rsidTr="00860928">
        <w:tc>
          <w:tcPr>
            <w:tcW w:w="1237" w:type="dxa"/>
            <w:vMerge/>
          </w:tcPr>
          <w:p w:rsidR="00FB0159" w:rsidRPr="00AB77C3" w:rsidRDefault="00FB0159" w:rsidP="00FB0159">
            <w:pPr>
              <w:pStyle w:val="GvdeMetni"/>
              <w:spacing w:before="9"/>
            </w:pPr>
          </w:p>
        </w:tc>
        <w:tc>
          <w:tcPr>
            <w:tcW w:w="1706" w:type="dxa"/>
            <w:vMerge/>
            <w:vAlign w:val="center"/>
          </w:tcPr>
          <w:p w:rsidR="00FB0159" w:rsidRPr="00AB77C3" w:rsidRDefault="00FB0159" w:rsidP="00FB0159">
            <w:pPr>
              <w:pStyle w:val="GvdeMetni"/>
              <w:spacing w:before="9"/>
              <w:jc w:val="center"/>
            </w:pPr>
          </w:p>
        </w:tc>
        <w:tc>
          <w:tcPr>
            <w:tcW w:w="3686" w:type="dxa"/>
          </w:tcPr>
          <w:p w:rsidR="00FB0159" w:rsidRPr="00AB77C3" w:rsidRDefault="00FB0159" w:rsidP="00FB0159">
            <w:pPr>
              <w:pStyle w:val="GvdeMetni"/>
              <w:spacing w:before="9"/>
            </w:pPr>
            <w:r w:rsidRPr="00224155">
              <w:t>ULAKBİM TR Dizin tarafından taranan ulusal hakemli dergilerde editörlük</w:t>
            </w:r>
          </w:p>
        </w:tc>
        <w:tc>
          <w:tcPr>
            <w:tcW w:w="3757" w:type="dxa"/>
            <w:tcBorders>
              <w:right w:val="single" w:sz="6" w:space="0" w:color="000000"/>
            </w:tcBorders>
          </w:tcPr>
          <w:p w:rsidR="00FB0159" w:rsidRPr="00DB7418" w:rsidRDefault="00FB0159" w:rsidP="00FB0159">
            <w:pPr>
              <w:pStyle w:val="TableParagraph"/>
              <w:spacing w:before="181"/>
              <w:ind w:right="465"/>
            </w:pPr>
            <w:r w:rsidRPr="00DB7418">
              <w:t xml:space="preserve">Yukarıda </w:t>
            </w:r>
            <w:r w:rsidRPr="00DB7418">
              <w:rPr>
                <w:b/>
              </w:rPr>
              <w:t xml:space="preserve">1 ve 2. </w:t>
            </w:r>
            <w:r w:rsidRPr="00DB7418">
              <w:t>Maddelerde belirtilen belgeler</w:t>
            </w:r>
          </w:p>
        </w:tc>
      </w:tr>
      <w:tr w:rsidR="00167DA0" w:rsidRPr="00AB77C3" w:rsidTr="004D3834">
        <w:tc>
          <w:tcPr>
            <w:tcW w:w="1237" w:type="dxa"/>
            <w:vMerge/>
          </w:tcPr>
          <w:p w:rsidR="00167DA0" w:rsidRPr="00AB77C3" w:rsidRDefault="00167DA0" w:rsidP="00FB0159">
            <w:pPr>
              <w:pStyle w:val="GvdeMetni"/>
              <w:spacing w:before="9"/>
            </w:pPr>
          </w:p>
        </w:tc>
        <w:tc>
          <w:tcPr>
            <w:tcW w:w="1706" w:type="dxa"/>
            <w:vMerge w:val="restart"/>
            <w:vAlign w:val="center"/>
          </w:tcPr>
          <w:p w:rsidR="00167DA0" w:rsidRPr="00AB77C3" w:rsidRDefault="00167DA0" w:rsidP="00FB0159">
            <w:pPr>
              <w:pStyle w:val="GvdeMetni"/>
              <w:spacing w:before="9"/>
              <w:jc w:val="center"/>
            </w:pPr>
            <w:r w:rsidRPr="00AB77C3">
              <w:rPr>
                <w:b/>
              </w:rPr>
              <w:t>KİTAP</w:t>
            </w:r>
          </w:p>
        </w:tc>
        <w:tc>
          <w:tcPr>
            <w:tcW w:w="3686" w:type="dxa"/>
          </w:tcPr>
          <w:p w:rsidR="00167DA0" w:rsidRPr="00AB77C3" w:rsidRDefault="00167DA0" w:rsidP="00FB0159">
            <w:r w:rsidRPr="00224155">
              <w:t>Tanınmış uluslararası yayınevleri tarafından y</w:t>
            </w:r>
            <w:r>
              <w:t>ayımlanmış özgün bilimsel kitap</w:t>
            </w:r>
          </w:p>
        </w:tc>
        <w:tc>
          <w:tcPr>
            <w:tcW w:w="3757" w:type="dxa"/>
            <w:vMerge w:val="restart"/>
          </w:tcPr>
          <w:p w:rsidR="00167DA0" w:rsidRDefault="00167DA0" w:rsidP="001D4DAF">
            <w:pPr>
              <w:pStyle w:val="GvdeMetni"/>
            </w:pPr>
            <w:r w:rsidRPr="00C23988">
              <w:rPr>
                <w:b/>
              </w:rPr>
              <w:t>1)</w:t>
            </w:r>
            <w:r>
              <w:tab/>
              <w:t>Kitap künyesi (kitap adının, yazarlarının, yayınevi, ISBN numarası, içindekiler kısmı ve basım tarihinin bulunduğu sayfalar)</w:t>
            </w:r>
          </w:p>
          <w:p w:rsidR="00167DA0" w:rsidRDefault="00167DA0" w:rsidP="001D4DAF">
            <w:pPr>
              <w:pStyle w:val="GvdeMetni"/>
            </w:pPr>
            <w:r w:rsidRPr="00C23988">
              <w:rPr>
                <w:b/>
              </w:rPr>
              <w:t>2)</w:t>
            </w:r>
            <w:r>
              <w:tab/>
              <w:t>Kitap Bölümü yazarlığı için ayrıca; adayın yazarı olduğu bölümün ilk sayfasının fotokopisi</w:t>
            </w:r>
          </w:p>
          <w:p w:rsidR="00167DA0" w:rsidRDefault="00C23988" w:rsidP="001D4DAF">
            <w:pPr>
              <w:pStyle w:val="GvdeMetni"/>
              <w:rPr>
                <w:sz w:val="20"/>
              </w:rPr>
            </w:pPr>
            <w:r w:rsidRPr="00C23988">
              <w:rPr>
                <w:b/>
              </w:rPr>
              <w:t>3)</w:t>
            </w:r>
            <w:r>
              <w:tab/>
              <w:t xml:space="preserve">Editörlük için ayrıca; </w:t>
            </w:r>
            <w:r w:rsidR="00167DA0">
              <w:t xml:space="preserve">editörlüğü yapılan kitap künyesi (kitap adının, editörlerinin, yayınevi, ISBN ve basım tarihinin) yer aldığı sayfa/sayfaların </w:t>
            </w:r>
            <w:r w:rsidR="00167DA0">
              <w:rPr>
                <w:sz w:val="20"/>
              </w:rPr>
              <w:t>fotokopisi</w:t>
            </w:r>
          </w:p>
          <w:p w:rsidR="00C23988" w:rsidRDefault="00C23988" w:rsidP="001D4DAF">
            <w:pPr>
              <w:pStyle w:val="TableParagraph"/>
              <w:ind w:right="122"/>
            </w:pPr>
            <w:r>
              <w:rPr>
                <w:b/>
              </w:rPr>
              <w:t xml:space="preserve">4) </w:t>
            </w:r>
            <w:r>
              <w:t>Kitap yazarlığı, kitap içinde bölüm yazarlığı ve kitap editörlüğü için yayıneviyle yapılan sözleşme veya yayınevinden ya da editörden gelen davet mektubu</w:t>
            </w:r>
          </w:p>
          <w:p w:rsidR="00C23988" w:rsidRDefault="00B15C7A" w:rsidP="001D4DAF">
            <w:pPr>
              <w:pStyle w:val="TableParagraph"/>
              <w:ind w:right="122"/>
            </w:pPr>
            <w:r>
              <w:rPr>
                <w:b/>
              </w:rPr>
              <w:t>5</w:t>
            </w:r>
            <w:r w:rsidR="00C23988" w:rsidRPr="00B15C7A">
              <w:rPr>
                <w:b/>
              </w:rPr>
              <w:t>)</w:t>
            </w:r>
            <w:r w:rsidR="00C23988">
              <w:t xml:space="preserve"> Uluslararası yayınevinin Türkçe</w:t>
            </w:r>
            <w:r>
              <w:t xml:space="preserve"> dışındaki dillerde farklı yazarlara ait en az 20 kitap yayımlandığını gösteren belge</w:t>
            </w:r>
          </w:p>
          <w:p w:rsidR="00B15C7A" w:rsidRPr="00AB77C3" w:rsidRDefault="00B15C7A" w:rsidP="001D4DAF">
            <w:pPr>
              <w:pStyle w:val="TableParagraph"/>
              <w:ind w:right="122"/>
            </w:pPr>
            <w:r>
              <w:rPr>
                <w:b/>
              </w:rPr>
              <w:lastRenderedPageBreak/>
              <w:t xml:space="preserve">6) </w:t>
            </w:r>
            <w:r>
              <w:t>Yayınevinin Tanınmış Ulusal/Uluslararası Yayınevi tanımına uygunluğunu kanıtlayan belgeler (Bkz. Tanınmış Ulusal/Uluslararası yayınevi tanımları)</w:t>
            </w:r>
          </w:p>
        </w:tc>
      </w:tr>
      <w:tr w:rsidR="00167DA0" w:rsidRPr="00AB77C3" w:rsidTr="004D3834">
        <w:tc>
          <w:tcPr>
            <w:tcW w:w="1237" w:type="dxa"/>
            <w:vMerge/>
          </w:tcPr>
          <w:p w:rsidR="00167DA0" w:rsidRPr="00AB77C3" w:rsidRDefault="00167DA0" w:rsidP="00FB0159">
            <w:pPr>
              <w:pStyle w:val="GvdeMetni"/>
              <w:spacing w:before="9"/>
            </w:pPr>
          </w:p>
        </w:tc>
        <w:tc>
          <w:tcPr>
            <w:tcW w:w="1706" w:type="dxa"/>
            <w:vMerge/>
            <w:vAlign w:val="center"/>
          </w:tcPr>
          <w:p w:rsidR="00167DA0" w:rsidRPr="00AB77C3" w:rsidRDefault="00167DA0" w:rsidP="00FB0159">
            <w:pPr>
              <w:pStyle w:val="GvdeMetni"/>
              <w:spacing w:before="9"/>
              <w:jc w:val="center"/>
            </w:pPr>
          </w:p>
        </w:tc>
        <w:tc>
          <w:tcPr>
            <w:tcW w:w="3686" w:type="dxa"/>
          </w:tcPr>
          <w:p w:rsidR="00167DA0" w:rsidRPr="00AB77C3" w:rsidRDefault="00167DA0" w:rsidP="00FB0159">
            <w:pPr>
              <w:pStyle w:val="GvdeMetni"/>
              <w:spacing w:before="9"/>
            </w:pPr>
            <w:r w:rsidRPr="00224155">
              <w:t>Tanınmış uluslararası yayınevleri tarafından yayımlanmış özgün bilimsel kitap editörlüğü</w:t>
            </w:r>
          </w:p>
        </w:tc>
        <w:tc>
          <w:tcPr>
            <w:tcW w:w="3757" w:type="dxa"/>
            <w:vMerge/>
          </w:tcPr>
          <w:p w:rsidR="00167DA0" w:rsidRPr="00AB77C3" w:rsidRDefault="00167DA0" w:rsidP="00FB0159">
            <w:pPr>
              <w:pStyle w:val="GvdeMetni"/>
              <w:spacing w:before="9"/>
            </w:pPr>
          </w:p>
        </w:tc>
      </w:tr>
      <w:tr w:rsidR="00167DA0" w:rsidRPr="00AB77C3" w:rsidTr="004D3834">
        <w:tc>
          <w:tcPr>
            <w:tcW w:w="1237" w:type="dxa"/>
            <w:vMerge/>
          </w:tcPr>
          <w:p w:rsidR="00167DA0" w:rsidRPr="00AB77C3" w:rsidRDefault="00167DA0" w:rsidP="00FB0159">
            <w:pPr>
              <w:pStyle w:val="GvdeMetni"/>
              <w:spacing w:before="9"/>
            </w:pPr>
          </w:p>
        </w:tc>
        <w:tc>
          <w:tcPr>
            <w:tcW w:w="1706" w:type="dxa"/>
            <w:vMerge/>
            <w:vAlign w:val="center"/>
          </w:tcPr>
          <w:p w:rsidR="00167DA0" w:rsidRPr="00AB77C3" w:rsidRDefault="00167DA0" w:rsidP="00FB0159">
            <w:pPr>
              <w:pStyle w:val="GvdeMetni"/>
              <w:spacing w:before="9"/>
              <w:jc w:val="center"/>
            </w:pPr>
          </w:p>
        </w:tc>
        <w:tc>
          <w:tcPr>
            <w:tcW w:w="3686" w:type="dxa"/>
          </w:tcPr>
          <w:p w:rsidR="00167DA0" w:rsidRPr="00AB77C3" w:rsidRDefault="00167DA0" w:rsidP="00FB0159">
            <w:pPr>
              <w:pStyle w:val="GvdeMetni"/>
              <w:spacing w:before="9"/>
            </w:pPr>
            <w:r w:rsidRPr="00224155">
              <w:t>Tanınmış uluslararası yayınevleri tarafından yayımlanmış özgün bilimsel kitaplarda bölüm yazarlığı (Aynı kitapta en çok iki bölüm değerlendirmeye alınır.)</w:t>
            </w:r>
          </w:p>
        </w:tc>
        <w:tc>
          <w:tcPr>
            <w:tcW w:w="3757" w:type="dxa"/>
            <w:vMerge/>
          </w:tcPr>
          <w:p w:rsidR="00167DA0" w:rsidRPr="00AB77C3" w:rsidRDefault="00167DA0" w:rsidP="00FB0159">
            <w:pPr>
              <w:pStyle w:val="GvdeMetni"/>
              <w:spacing w:before="9"/>
            </w:pPr>
          </w:p>
        </w:tc>
      </w:tr>
      <w:tr w:rsidR="00167DA0" w:rsidRPr="00AB77C3" w:rsidTr="004D3834">
        <w:tc>
          <w:tcPr>
            <w:tcW w:w="1237" w:type="dxa"/>
            <w:vMerge/>
          </w:tcPr>
          <w:p w:rsidR="00167DA0" w:rsidRPr="00AB77C3" w:rsidRDefault="00167DA0" w:rsidP="00FB0159">
            <w:pPr>
              <w:pStyle w:val="GvdeMetni"/>
              <w:spacing w:before="9"/>
            </w:pPr>
          </w:p>
        </w:tc>
        <w:tc>
          <w:tcPr>
            <w:tcW w:w="1706" w:type="dxa"/>
            <w:vMerge/>
            <w:vAlign w:val="center"/>
          </w:tcPr>
          <w:p w:rsidR="00167DA0" w:rsidRPr="00AB77C3" w:rsidRDefault="00167DA0" w:rsidP="00FB0159">
            <w:pPr>
              <w:pStyle w:val="GvdeMetni"/>
              <w:spacing w:before="9"/>
              <w:jc w:val="center"/>
            </w:pPr>
          </w:p>
        </w:tc>
        <w:tc>
          <w:tcPr>
            <w:tcW w:w="3686" w:type="dxa"/>
          </w:tcPr>
          <w:p w:rsidR="00167DA0" w:rsidRPr="00AB77C3" w:rsidRDefault="00167DA0" w:rsidP="00FB0159">
            <w:pPr>
              <w:pStyle w:val="GvdeMetni"/>
              <w:spacing w:before="9"/>
            </w:pPr>
            <w:r w:rsidRPr="00224155">
              <w:t>Tanınmış ulusal yayınevleri tarafından yayımlanmış özgün bilimsel kitap</w:t>
            </w:r>
          </w:p>
        </w:tc>
        <w:tc>
          <w:tcPr>
            <w:tcW w:w="3757" w:type="dxa"/>
            <w:vMerge/>
          </w:tcPr>
          <w:p w:rsidR="00167DA0" w:rsidRPr="00AB77C3" w:rsidRDefault="00167DA0" w:rsidP="00FB0159">
            <w:pPr>
              <w:pStyle w:val="GvdeMetni"/>
              <w:spacing w:before="9"/>
            </w:pPr>
          </w:p>
        </w:tc>
      </w:tr>
      <w:tr w:rsidR="00167DA0" w:rsidRPr="00AB77C3" w:rsidTr="004D3834">
        <w:tc>
          <w:tcPr>
            <w:tcW w:w="1237" w:type="dxa"/>
            <w:vMerge/>
          </w:tcPr>
          <w:p w:rsidR="00167DA0" w:rsidRPr="00AB77C3" w:rsidRDefault="00167DA0" w:rsidP="00FB0159">
            <w:pPr>
              <w:pStyle w:val="GvdeMetni"/>
              <w:spacing w:before="9"/>
            </w:pPr>
          </w:p>
        </w:tc>
        <w:tc>
          <w:tcPr>
            <w:tcW w:w="1706" w:type="dxa"/>
            <w:vMerge/>
            <w:vAlign w:val="center"/>
          </w:tcPr>
          <w:p w:rsidR="00167DA0" w:rsidRPr="00AB77C3" w:rsidRDefault="00167DA0" w:rsidP="00FB0159">
            <w:pPr>
              <w:pStyle w:val="GvdeMetni"/>
              <w:spacing w:before="9"/>
              <w:jc w:val="center"/>
            </w:pPr>
          </w:p>
        </w:tc>
        <w:tc>
          <w:tcPr>
            <w:tcW w:w="3686" w:type="dxa"/>
          </w:tcPr>
          <w:p w:rsidR="00167DA0" w:rsidRPr="00AB77C3" w:rsidRDefault="00167DA0" w:rsidP="00FB0159">
            <w:pPr>
              <w:pStyle w:val="GvdeMetni"/>
              <w:spacing w:before="9"/>
            </w:pPr>
            <w:r w:rsidRPr="00224155">
              <w:t>Tanınmış ulusal yayınevleri tarafından yayımlanmış özgün bilimsel kitaplarda bölüm yazarlığı (Aynı kitapta en çok iki bölüm değerlendirmeye alınır.)</w:t>
            </w:r>
          </w:p>
        </w:tc>
        <w:tc>
          <w:tcPr>
            <w:tcW w:w="3757" w:type="dxa"/>
            <w:vMerge/>
          </w:tcPr>
          <w:p w:rsidR="00167DA0" w:rsidRPr="00AB77C3" w:rsidRDefault="00167DA0" w:rsidP="00FB0159">
            <w:pPr>
              <w:pStyle w:val="GvdeMetni"/>
              <w:spacing w:before="9"/>
            </w:pPr>
          </w:p>
        </w:tc>
      </w:tr>
      <w:tr w:rsidR="00A54F8F" w:rsidRPr="00AB77C3" w:rsidTr="004D3834">
        <w:tc>
          <w:tcPr>
            <w:tcW w:w="1237" w:type="dxa"/>
            <w:vMerge/>
          </w:tcPr>
          <w:p w:rsidR="00A54F8F" w:rsidRPr="00AB77C3" w:rsidRDefault="00A54F8F" w:rsidP="00FB0159">
            <w:pPr>
              <w:pStyle w:val="GvdeMetni"/>
              <w:spacing w:before="9"/>
            </w:pPr>
          </w:p>
        </w:tc>
        <w:tc>
          <w:tcPr>
            <w:tcW w:w="1706" w:type="dxa"/>
            <w:vMerge w:val="restart"/>
            <w:vAlign w:val="center"/>
          </w:tcPr>
          <w:p w:rsidR="00A54F8F" w:rsidRPr="00AB77C3" w:rsidRDefault="00A54F8F" w:rsidP="00FB0159">
            <w:pPr>
              <w:pStyle w:val="GvdeMetni"/>
              <w:spacing w:before="9"/>
              <w:jc w:val="center"/>
            </w:pPr>
            <w:r w:rsidRPr="00AB77C3">
              <w:rPr>
                <w:b/>
              </w:rPr>
              <w:t>SES VE/VEYA GÖRÜNTÜ KAYDI</w:t>
            </w:r>
          </w:p>
        </w:tc>
        <w:tc>
          <w:tcPr>
            <w:tcW w:w="3686" w:type="dxa"/>
          </w:tcPr>
          <w:p w:rsidR="00A54F8F" w:rsidRPr="00AB77C3" w:rsidRDefault="00A54F8F" w:rsidP="00FB0159">
            <w:pPr>
              <w:pStyle w:val="GvdeMetni"/>
              <w:spacing w:before="9"/>
            </w:pPr>
            <w:r w:rsidRPr="00224155">
              <w:t>Uluslararası boyutta performansa dayalı yayımlanmış kişisel ses ve/veya görüntü kaydı</w:t>
            </w:r>
          </w:p>
        </w:tc>
        <w:tc>
          <w:tcPr>
            <w:tcW w:w="3757" w:type="dxa"/>
            <w:vMerge w:val="restart"/>
          </w:tcPr>
          <w:p w:rsidR="00A54F8F" w:rsidRDefault="00A54F8F" w:rsidP="00A54F8F">
            <w:pPr>
              <w:pStyle w:val="GvdeMetni"/>
              <w:spacing w:before="9"/>
            </w:pPr>
            <w:r w:rsidRPr="00A54F8F">
              <w:rPr>
                <w:b/>
              </w:rPr>
              <w:t>1)</w:t>
            </w:r>
            <w:r>
              <w:t xml:space="preserve"> Performansa dayalı etkinliğin ulusal veya uluslararası niteliğini ve dikkate alınan yılda yayımlanmış olduğunu gösteren belge, </w:t>
            </w:r>
          </w:p>
          <w:p w:rsidR="00A54F8F" w:rsidRDefault="00A54F8F" w:rsidP="00A54F8F">
            <w:pPr>
              <w:pStyle w:val="GvdeMetni"/>
              <w:spacing w:before="9"/>
            </w:pPr>
            <w:r w:rsidRPr="00A54F8F">
              <w:rPr>
                <w:b/>
              </w:rPr>
              <w:t>2)</w:t>
            </w:r>
            <w:r>
              <w:t xml:space="preserve"> Etkinliğin özgün kişisel kayıt veya karma kayıt niteliğini gösteren belge,</w:t>
            </w:r>
          </w:p>
          <w:p w:rsidR="00A54F8F" w:rsidRPr="00AB77C3" w:rsidRDefault="00A54F8F" w:rsidP="00A54F8F">
            <w:pPr>
              <w:pStyle w:val="GvdeMetni"/>
              <w:spacing w:before="9"/>
            </w:pPr>
            <w:r w:rsidRPr="00A54F8F">
              <w:rPr>
                <w:b/>
              </w:rPr>
              <w:t>3)</w:t>
            </w:r>
            <w:r>
              <w:t xml:space="preserve"> CD, DVD veya benzeri ortamdaki kayıtların varlığını gösterir belge veya ilgili bilgilerin yer aldığı internet sayfası ekran görüntüleri</w:t>
            </w:r>
          </w:p>
        </w:tc>
      </w:tr>
      <w:tr w:rsidR="00A54F8F" w:rsidRPr="00AB77C3" w:rsidTr="004D3834">
        <w:tc>
          <w:tcPr>
            <w:tcW w:w="1237" w:type="dxa"/>
            <w:vMerge/>
          </w:tcPr>
          <w:p w:rsidR="00A54F8F" w:rsidRPr="00AB77C3" w:rsidRDefault="00A54F8F" w:rsidP="00FB0159">
            <w:pPr>
              <w:pStyle w:val="GvdeMetni"/>
              <w:spacing w:before="9"/>
            </w:pPr>
          </w:p>
        </w:tc>
        <w:tc>
          <w:tcPr>
            <w:tcW w:w="1706" w:type="dxa"/>
            <w:vMerge/>
          </w:tcPr>
          <w:p w:rsidR="00A54F8F" w:rsidRPr="00AB77C3" w:rsidRDefault="00A54F8F" w:rsidP="00FB0159">
            <w:pPr>
              <w:pStyle w:val="GvdeMetni"/>
              <w:spacing w:before="9"/>
            </w:pPr>
          </w:p>
        </w:tc>
        <w:tc>
          <w:tcPr>
            <w:tcW w:w="3686" w:type="dxa"/>
          </w:tcPr>
          <w:p w:rsidR="00A54F8F" w:rsidRPr="00AB77C3" w:rsidRDefault="00A54F8F" w:rsidP="00FB0159">
            <w:pPr>
              <w:pStyle w:val="GvdeMetni"/>
              <w:spacing w:before="9"/>
            </w:pPr>
            <w:r w:rsidRPr="00224155">
              <w:t>Uluslararası boyutta performansa dayalı yayımlanmış karma ses ve/veya görüntü kaydı</w:t>
            </w:r>
          </w:p>
        </w:tc>
        <w:tc>
          <w:tcPr>
            <w:tcW w:w="3757" w:type="dxa"/>
            <w:vMerge/>
          </w:tcPr>
          <w:p w:rsidR="00A54F8F" w:rsidRPr="00AB77C3" w:rsidRDefault="00A54F8F" w:rsidP="00FB0159">
            <w:pPr>
              <w:pStyle w:val="GvdeMetni"/>
              <w:spacing w:before="9"/>
            </w:pPr>
          </w:p>
        </w:tc>
      </w:tr>
      <w:tr w:rsidR="00A54F8F" w:rsidRPr="00AB77C3" w:rsidTr="004D3834">
        <w:tc>
          <w:tcPr>
            <w:tcW w:w="1237" w:type="dxa"/>
            <w:vMerge/>
          </w:tcPr>
          <w:p w:rsidR="00A54F8F" w:rsidRPr="00AB77C3" w:rsidRDefault="00A54F8F" w:rsidP="00FB0159">
            <w:pPr>
              <w:pStyle w:val="GvdeMetni"/>
              <w:spacing w:before="9"/>
            </w:pPr>
          </w:p>
        </w:tc>
        <w:tc>
          <w:tcPr>
            <w:tcW w:w="1706" w:type="dxa"/>
            <w:vMerge/>
          </w:tcPr>
          <w:p w:rsidR="00A54F8F" w:rsidRPr="00AB77C3" w:rsidRDefault="00A54F8F" w:rsidP="00FB0159">
            <w:pPr>
              <w:pStyle w:val="GvdeMetni"/>
              <w:spacing w:before="9"/>
            </w:pPr>
          </w:p>
        </w:tc>
        <w:tc>
          <w:tcPr>
            <w:tcW w:w="3686" w:type="dxa"/>
          </w:tcPr>
          <w:p w:rsidR="00A54F8F" w:rsidRPr="00AB77C3" w:rsidRDefault="00A54F8F" w:rsidP="00FB0159">
            <w:pPr>
              <w:pStyle w:val="GvdeMetni"/>
              <w:spacing w:before="9"/>
            </w:pPr>
            <w:r w:rsidRPr="00224155">
              <w:t>Ulusal boyutta performansa dayalı yayımlanmış kişisel ses ve/veya görüntü kaydı</w:t>
            </w:r>
          </w:p>
        </w:tc>
        <w:tc>
          <w:tcPr>
            <w:tcW w:w="3757" w:type="dxa"/>
            <w:vMerge/>
          </w:tcPr>
          <w:p w:rsidR="00A54F8F" w:rsidRPr="00AB77C3" w:rsidRDefault="00A54F8F" w:rsidP="00FB0159">
            <w:pPr>
              <w:pStyle w:val="GvdeMetni"/>
              <w:spacing w:before="9"/>
            </w:pPr>
          </w:p>
        </w:tc>
      </w:tr>
    </w:tbl>
    <w:p w:rsidR="00A54F8F" w:rsidRDefault="00A54F8F">
      <w:pPr>
        <w:pStyle w:val="GvdeMetni"/>
        <w:spacing w:before="9"/>
        <w:rPr>
          <w:sz w:val="35"/>
        </w:rPr>
      </w:pPr>
    </w:p>
    <w:p w:rsidR="004E6756" w:rsidRDefault="00533EAD">
      <w:pPr>
        <w:pStyle w:val="ListeParagraf"/>
        <w:numPr>
          <w:ilvl w:val="0"/>
          <w:numId w:val="19"/>
        </w:numPr>
        <w:tabs>
          <w:tab w:val="left" w:pos="551"/>
        </w:tabs>
        <w:ind w:hanging="181"/>
        <w:rPr>
          <w:b/>
          <w:sz w:val="24"/>
        </w:rPr>
      </w:pPr>
      <w:r>
        <w:rPr>
          <w:b/>
          <w:sz w:val="24"/>
        </w:rPr>
        <w:t>-</w:t>
      </w:r>
      <w:r>
        <w:rPr>
          <w:b/>
          <w:spacing w:val="-1"/>
          <w:sz w:val="24"/>
        </w:rPr>
        <w:t xml:space="preserve"> </w:t>
      </w:r>
      <w:r>
        <w:rPr>
          <w:b/>
          <w:sz w:val="24"/>
        </w:rPr>
        <w:t>TASARIM</w:t>
      </w:r>
    </w:p>
    <w:p w:rsidR="004E6756" w:rsidRDefault="004E6756">
      <w:pPr>
        <w:pStyle w:val="GvdeMetni"/>
        <w:spacing w:before="4"/>
        <w:rPr>
          <w:b/>
          <w:sz w:val="34"/>
        </w:rPr>
      </w:pPr>
    </w:p>
    <w:p w:rsidR="004E6756" w:rsidRDefault="00533EAD">
      <w:pPr>
        <w:pStyle w:val="GvdeMetni"/>
        <w:ind w:left="370"/>
      </w:pPr>
      <w:r>
        <w:rPr>
          <w:b/>
        </w:rPr>
        <w:t xml:space="preserve">Tasarım; </w:t>
      </w:r>
      <w:r>
        <w:t xml:space="preserve">bir yapı, ürün veya nesnenin ilk çizim veya </w:t>
      </w:r>
      <w:r w:rsidR="00A54F8F">
        <w:t>özgün tasarımını</w:t>
      </w:r>
      <w:r>
        <w:t xml:space="preserve"> ifade eder.</w:t>
      </w:r>
    </w:p>
    <w:p w:rsidR="004E6756" w:rsidRDefault="004E6756">
      <w:pPr>
        <w:pStyle w:val="GvdeMetni"/>
        <w:rPr>
          <w:sz w:val="24"/>
        </w:rPr>
      </w:pPr>
    </w:p>
    <w:p w:rsidR="004E6756" w:rsidRDefault="00533EAD">
      <w:pPr>
        <w:pStyle w:val="Balk2"/>
        <w:numPr>
          <w:ilvl w:val="0"/>
          <w:numId w:val="18"/>
        </w:numPr>
        <w:tabs>
          <w:tab w:val="left" w:pos="536"/>
        </w:tabs>
        <w:spacing w:before="199"/>
      </w:pPr>
      <w:r>
        <w:rPr>
          <w:color w:val="C00000"/>
        </w:rPr>
        <w:t>{Bkz. Akademik Teşvik Ödeneği Yönetmeliği 2018 Madde</w:t>
      </w:r>
      <w:r>
        <w:rPr>
          <w:color w:val="C00000"/>
          <w:spacing w:val="-6"/>
        </w:rPr>
        <w:t xml:space="preserve"> </w:t>
      </w:r>
      <w:r>
        <w:rPr>
          <w:color w:val="C00000"/>
        </w:rPr>
        <w:t>7-(5)}</w:t>
      </w:r>
    </w:p>
    <w:p w:rsidR="004E6756" w:rsidRDefault="004E6756">
      <w:pPr>
        <w:pStyle w:val="GvdeMetni"/>
        <w:spacing w:before="9"/>
        <w:rPr>
          <w:b/>
          <w:sz w:val="26"/>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006"/>
        <w:gridCol w:w="4480"/>
      </w:tblGrid>
      <w:tr w:rsidR="004E6756" w:rsidTr="004F5592">
        <w:trPr>
          <w:trHeight w:val="517"/>
        </w:trPr>
        <w:tc>
          <w:tcPr>
            <w:tcW w:w="2269" w:type="dxa"/>
            <w:vAlign w:val="center"/>
          </w:tcPr>
          <w:p w:rsidR="004E6756" w:rsidRDefault="00F05B39" w:rsidP="004F5592">
            <w:pPr>
              <w:pStyle w:val="TableParagraph"/>
              <w:ind w:left="280"/>
              <w:jc w:val="center"/>
              <w:rPr>
                <w:b/>
              </w:rPr>
            </w:pPr>
            <w:r w:rsidRPr="00AB77C3">
              <w:rPr>
                <w:b/>
              </w:rPr>
              <w:t>FAALİYET TÜRÜ (EN</w:t>
            </w:r>
            <w:r w:rsidRPr="00AB77C3">
              <w:rPr>
                <w:b/>
                <w:spacing w:val="6"/>
              </w:rPr>
              <w:t xml:space="preserve"> </w:t>
            </w:r>
            <w:r w:rsidRPr="00AB77C3">
              <w:rPr>
                <w:b/>
                <w:spacing w:val="-5"/>
              </w:rPr>
              <w:t xml:space="preserve">FAZLA </w:t>
            </w:r>
            <w:r w:rsidRPr="00AB77C3">
              <w:rPr>
                <w:b/>
              </w:rPr>
              <w:t>ALINABİLECEK PUAN)</w:t>
            </w:r>
          </w:p>
        </w:tc>
        <w:tc>
          <w:tcPr>
            <w:tcW w:w="3006" w:type="dxa"/>
            <w:vAlign w:val="center"/>
          </w:tcPr>
          <w:p w:rsidR="004E6756" w:rsidRDefault="00533EAD" w:rsidP="003905D2">
            <w:pPr>
              <w:pStyle w:val="TableParagraph"/>
              <w:ind w:left="700"/>
              <w:rPr>
                <w:b/>
              </w:rPr>
            </w:pPr>
            <w:r>
              <w:rPr>
                <w:b/>
              </w:rPr>
              <w:t>TASARIM TÜRÜ</w:t>
            </w:r>
          </w:p>
        </w:tc>
        <w:tc>
          <w:tcPr>
            <w:tcW w:w="4480" w:type="dxa"/>
            <w:vAlign w:val="center"/>
          </w:tcPr>
          <w:p w:rsidR="004E6756" w:rsidRDefault="00533EAD" w:rsidP="003905D2">
            <w:pPr>
              <w:pStyle w:val="TableParagraph"/>
              <w:ind w:left="831"/>
              <w:rPr>
                <w:b/>
              </w:rPr>
            </w:pPr>
            <w:r>
              <w:rPr>
                <w:b/>
              </w:rPr>
              <w:t>SUNULACAK BELGELER</w:t>
            </w:r>
          </w:p>
        </w:tc>
      </w:tr>
      <w:tr w:rsidR="004E6756" w:rsidTr="002A3926">
        <w:trPr>
          <w:trHeight w:val="1658"/>
        </w:trPr>
        <w:tc>
          <w:tcPr>
            <w:tcW w:w="2269" w:type="dxa"/>
            <w:vAlign w:val="center"/>
          </w:tcPr>
          <w:p w:rsidR="004E6756" w:rsidRDefault="00533EAD" w:rsidP="002A3926">
            <w:pPr>
              <w:pStyle w:val="TableParagraph"/>
              <w:jc w:val="center"/>
              <w:rPr>
                <w:b/>
              </w:rPr>
            </w:pPr>
            <w:r>
              <w:rPr>
                <w:b/>
              </w:rPr>
              <w:t>TASARIM</w:t>
            </w:r>
          </w:p>
          <w:p w:rsidR="004E6756" w:rsidRDefault="00533EAD" w:rsidP="002A3926">
            <w:pPr>
              <w:pStyle w:val="TableParagraph"/>
              <w:jc w:val="center"/>
              <w:rPr>
                <w:b/>
              </w:rPr>
            </w:pPr>
            <w:r>
              <w:rPr>
                <w:b/>
              </w:rPr>
              <w:t>(15 Puan)</w:t>
            </w:r>
          </w:p>
        </w:tc>
        <w:tc>
          <w:tcPr>
            <w:tcW w:w="3006" w:type="dxa"/>
          </w:tcPr>
          <w:p w:rsidR="004E6756" w:rsidRDefault="00533EAD" w:rsidP="004F5592">
            <w:pPr>
              <w:pStyle w:val="TableParagraph"/>
              <w:ind w:left="222" w:right="224"/>
            </w:pPr>
            <w:r>
              <w:t>Endüstriyel, çevresel (bina, peyzaj ve iç mekân) veya grafiksel tasarım; sahne, moda (kumaş, aksesuar veya giysi tasarımı) veya çalgı</w:t>
            </w:r>
            <w:r w:rsidR="004F5592">
              <w:t xml:space="preserve"> </w:t>
            </w:r>
            <w:r>
              <w:t>tasarımı</w:t>
            </w:r>
          </w:p>
        </w:tc>
        <w:tc>
          <w:tcPr>
            <w:tcW w:w="4480" w:type="dxa"/>
          </w:tcPr>
          <w:p w:rsidR="004E6756" w:rsidRDefault="00533EAD" w:rsidP="004F5592">
            <w:pPr>
              <w:pStyle w:val="TableParagraph"/>
              <w:numPr>
                <w:ilvl w:val="0"/>
                <w:numId w:val="11"/>
              </w:numPr>
              <w:tabs>
                <w:tab w:val="left" w:pos="927"/>
                <w:tab w:val="left" w:pos="928"/>
              </w:tabs>
              <w:ind w:right="104" w:firstLine="0"/>
            </w:pPr>
            <w:r>
              <w:t>Kamu kurumları veya özel hukuk</w:t>
            </w:r>
            <w:r>
              <w:rPr>
                <w:spacing w:val="-11"/>
              </w:rPr>
              <w:t xml:space="preserve"> </w:t>
            </w:r>
            <w:r>
              <w:t>tüzel kişileriyle yapılan sözleşme</w:t>
            </w:r>
            <w:r>
              <w:rPr>
                <w:spacing w:val="-3"/>
              </w:rPr>
              <w:t xml:space="preserve"> </w:t>
            </w:r>
            <w:r>
              <w:t>veya,</w:t>
            </w:r>
          </w:p>
          <w:p w:rsidR="004E6756" w:rsidRDefault="00533EAD" w:rsidP="004F5592">
            <w:pPr>
              <w:pStyle w:val="TableParagraph"/>
              <w:numPr>
                <w:ilvl w:val="0"/>
                <w:numId w:val="11"/>
              </w:numPr>
              <w:tabs>
                <w:tab w:val="left" w:pos="927"/>
                <w:tab w:val="left" w:pos="928"/>
              </w:tabs>
              <w:ind w:right="595" w:firstLine="0"/>
            </w:pPr>
            <w:r>
              <w:t>Tasarımın uygulandığı veya ticarileştirilmiş olduğuna ilişkin tarihli ve onaylı belge</w:t>
            </w:r>
          </w:p>
          <w:p w:rsidR="004E6756" w:rsidRPr="004F5592" w:rsidRDefault="00533EAD" w:rsidP="004F5592">
            <w:pPr>
              <w:pStyle w:val="TableParagraph"/>
              <w:numPr>
                <w:ilvl w:val="0"/>
                <w:numId w:val="11"/>
              </w:numPr>
              <w:tabs>
                <w:tab w:val="left" w:pos="927"/>
                <w:tab w:val="left" w:pos="928"/>
              </w:tabs>
              <w:ind w:left="927" w:hanging="709"/>
            </w:pPr>
            <w:r>
              <w:t>Tasarımın</w:t>
            </w:r>
            <w:r>
              <w:rPr>
                <w:spacing w:val="-1"/>
              </w:rPr>
              <w:t xml:space="preserve"> </w:t>
            </w:r>
            <w:r>
              <w:t>görseli</w:t>
            </w:r>
          </w:p>
        </w:tc>
      </w:tr>
    </w:tbl>
    <w:p w:rsidR="00F05B39" w:rsidRDefault="00F05B39">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8251FD" w:rsidRDefault="008251FD">
      <w:pPr>
        <w:pStyle w:val="GvdeMetni"/>
        <w:spacing w:before="9"/>
        <w:rPr>
          <w:b/>
          <w:sz w:val="35"/>
        </w:rPr>
      </w:pPr>
    </w:p>
    <w:p w:rsidR="003905D2" w:rsidRDefault="003905D2">
      <w:pPr>
        <w:pStyle w:val="GvdeMetni"/>
        <w:spacing w:before="9"/>
        <w:rPr>
          <w:b/>
          <w:sz w:val="35"/>
        </w:rPr>
      </w:pPr>
    </w:p>
    <w:p w:rsidR="004E6756" w:rsidRDefault="00533EAD">
      <w:pPr>
        <w:pStyle w:val="ListeParagraf"/>
        <w:numPr>
          <w:ilvl w:val="0"/>
          <w:numId w:val="19"/>
        </w:numPr>
        <w:tabs>
          <w:tab w:val="left" w:pos="551"/>
        </w:tabs>
        <w:spacing w:before="1"/>
        <w:ind w:hanging="181"/>
        <w:rPr>
          <w:b/>
          <w:sz w:val="24"/>
        </w:rPr>
      </w:pPr>
      <w:r>
        <w:rPr>
          <w:b/>
          <w:sz w:val="24"/>
        </w:rPr>
        <w:lastRenderedPageBreak/>
        <w:t>-</w:t>
      </w:r>
      <w:r>
        <w:rPr>
          <w:b/>
          <w:spacing w:val="-2"/>
          <w:sz w:val="24"/>
        </w:rPr>
        <w:t xml:space="preserve"> </w:t>
      </w:r>
      <w:r>
        <w:rPr>
          <w:b/>
          <w:sz w:val="24"/>
        </w:rPr>
        <w:t>SERGİ</w:t>
      </w:r>
    </w:p>
    <w:p w:rsidR="004E6756" w:rsidRDefault="004E6756">
      <w:pPr>
        <w:pStyle w:val="GvdeMetni"/>
        <w:spacing w:before="4"/>
        <w:rPr>
          <w:b/>
          <w:sz w:val="34"/>
        </w:rPr>
      </w:pPr>
    </w:p>
    <w:p w:rsidR="004E6756" w:rsidRDefault="00533EAD">
      <w:pPr>
        <w:pStyle w:val="GvdeMetni"/>
        <w:spacing w:line="333" w:lineRule="auto"/>
        <w:ind w:left="379" w:right="541" w:hanging="10"/>
      </w:pPr>
      <w:r>
        <w:rPr>
          <w:b/>
        </w:rPr>
        <w:t xml:space="preserve">Sergi; </w:t>
      </w:r>
      <w:r>
        <w:t>sanatsal niteliği haiz sergi, bienal, trienal, gösteri, dinleti, festival veya göst</w:t>
      </w:r>
      <w:r w:rsidR="00F05B39">
        <w:t>erim etkinliklerini ifade ed</w:t>
      </w:r>
      <w:r>
        <w:t>er.</w:t>
      </w:r>
    </w:p>
    <w:p w:rsidR="004E6756" w:rsidRPr="00F05B39" w:rsidRDefault="00533EAD">
      <w:pPr>
        <w:pStyle w:val="Balk2"/>
        <w:numPr>
          <w:ilvl w:val="0"/>
          <w:numId w:val="18"/>
        </w:numPr>
        <w:tabs>
          <w:tab w:val="left" w:pos="536"/>
        </w:tabs>
        <w:spacing w:before="71"/>
      </w:pPr>
      <w:r>
        <w:rPr>
          <w:color w:val="C00000"/>
        </w:rPr>
        <w:t>{Bkz. Akademik Teşvik Ödeneği Yönetmeliği 2018 Madde</w:t>
      </w:r>
      <w:r>
        <w:rPr>
          <w:color w:val="C00000"/>
          <w:spacing w:val="-4"/>
        </w:rPr>
        <w:t xml:space="preserve"> </w:t>
      </w:r>
      <w:r>
        <w:rPr>
          <w:color w:val="C00000"/>
        </w:rPr>
        <w:t>7-(6)}</w:t>
      </w:r>
    </w:p>
    <w:p w:rsidR="00F05B39" w:rsidRDefault="00F05B39" w:rsidP="00F05B39">
      <w:pPr>
        <w:pStyle w:val="Balk2"/>
        <w:tabs>
          <w:tab w:val="left" w:pos="536"/>
        </w:tabs>
        <w:spacing w:before="71"/>
        <w:rPr>
          <w:color w:val="C00000"/>
        </w:rPr>
      </w:pPr>
    </w:p>
    <w:p w:rsidR="00F05B39" w:rsidRDefault="00F05B39" w:rsidP="00F05B39">
      <w:pPr>
        <w:pStyle w:val="Balk2"/>
        <w:tabs>
          <w:tab w:val="left" w:pos="536"/>
        </w:tabs>
        <w:spacing w:before="71"/>
        <w:rPr>
          <w:color w:val="C00000"/>
        </w:rPr>
      </w:pPr>
    </w:p>
    <w:tbl>
      <w:tblPr>
        <w:tblStyle w:val="TabloKlavuzu"/>
        <w:tblW w:w="0" w:type="auto"/>
        <w:tblInd w:w="535" w:type="dxa"/>
        <w:tblLook w:val="04A0" w:firstRow="1" w:lastRow="0" w:firstColumn="1" w:lastColumn="0" w:noHBand="0" w:noVBand="1"/>
      </w:tblPr>
      <w:tblGrid>
        <w:gridCol w:w="2267"/>
        <w:gridCol w:w="4391"/>
        <w:gridCol w:w="3193"/>
      </w:tblGrid>
      <w:tr w:rsidR="00F05B39" w:rsidTr="003905D2">
        <w:tc>
          <w:tcPr>
            <w:tcW w:w="2267" w:type="dxa"/>
            <w:vAlign w:val="center"/>
          </w:tcPr>
          <w:p w:rsidR="00F05B39" w:rsidRDefault="00F05B39" w:rsidP="003905D2">
            <w:pPr>
              <w:pStyle w:val="TableParagraph"/>
              <w:jc w:val="center"/>
              <w:rPr>
                <w:color w:val="C00000"/>
              </w:rPr>
            </w:pPr>
            <w:r w:rsidRPr="00AB77C3">
              <w:rPr>
                <w:b/>
              </w:rPr>
              <w:t>FAALİYET TÜRÜ (EN</w:t>
            </w:r>
            <w:r w:rsidRPr="00F05B39">
              <w:rPr>
                <w:b/>
              </w:rPr>
              <w:t xml:space="preserve"> FAZLA </w:t>
            </w:r>
            <w:r w:rsidRPr="00AB77C3">
              <w:rPr>
                <w:b/>
              </w:rPr>
              <w:t>ALINABİLECEK PUAN)</w:t>
            </w:r>
          </w:p>
        </w:tc>
        <w:tc>
          <w:tcPr>
            <w:tcW w:w="4391" w:type="dxa"/>
            <w:vAlign w:val="center"/>
          </w:tcPr>
          <w:p w:rsidR="00F05B39" w:rsidRDefault="00F05B39" w:rsidP="003905D2">
            <w:pPr>
              <w:pStyle w:val="TableParagraph"/>
              <w:jc w:val="center"/>
              <w:rPr>
                <w:b/>
              </w:rPr>
            </w:pPr>
            <w:r>
              <w:rPr>
                <w:b/>
              </w:rPr>
              <w:t>SERGİ TÜRÜ</w:t>
            </w:r>
          </w:p>
        </w:tc>
        <w:tc>
          <w:tcPr>
            <w:tcW w:w="3193" w:type="dxa"/>
            <w:vAlign w:val="center"/>
          </w:tcPr>
          <w:p w:rsidR="00F05B39" w:rsidRDefault="00F05B39" w:rsidP="003905D2">
            <w:pPr>
              <w:pStyle w:val="TableParagraph"/>
              <w:jc w:val="center"/>
              <w:rPr>
                <w:b/>
              </w:rPr>
            </w:pPr>
            <w:r>
              <w:rPr>
                <w:b/>
              </w:rPr>
              <w:t>SUNULACAK BELGELER</w:t>
            </w:r>
          </w:p>
        </w:tc>
      </w:tr>
      <w:tr w:rsidR="00165A91" w:rsidTr="003905D2">
        <w:tc>
          <w:tcPr>
            <w:tcW w:w="2267" w:type="dxa"/>
            <w:vMerge w:val="restart"/>
            <w:vAlign w:val="center"/>
          </w:tcPr>
          <w:p w:rsidR="00165A91" w:rsidRPr="00165A91" w:rsidRDefault="00165A91" w:rsidP="003905D2">
            <w:pPr>
              <w:pStyle w:val="TableParagraph"/>
              <w:jc w:val="center"/>
              <w:rPr>
                <w:b/>
              </w:rPr>
            </w:pPr>
            <w:r>
              <w:rPr>
                <w:b/>
              </w:rPr>
              <w:t>SERGİ (15 Puan)</w:t>
            </w:r>
          </w:p>
        </w:tc>
        <w:tc>
          <w:tcPr>
            <w:tcW w:w="4391" w:type="dxa"/>
          </w:tcPr>
          <w:p w:rsidR="00165A91" w:rsidRDefault="00165A91" w:rsidP="00165A91">
            <w:pPr>
              <w:pStyle w:val="Balk2"/>
              <w:tabs>
                <w:tab w:val="left" w:pos="536"/>
              </w:tabs>
              <w:ind w:left="0" w:firstLine="0"/>
              <w:rPr>
                <w:color w:val="C00000"/>
              </w:rPr>
            </w:pPr>
            <w:r w:rsidRPr="00165A91">
              <w:rPr>
                <w:b w:val="0"/>
                <w:bCs w:val="0"/>
              </w:rPr>
              <w:t>Özgün yurt dışı bireysel etkinlik (sergi, bienal, trienal, gösteri, dinleti, festival ve gösterim)</w:t>
            </w:r>
          </w:p>
        </w:tc>
        <w:tc>
          <w:tcPr>
            <w:tcW w:w="3193" w:type="dxa"/>
            <w:vMerge w:val="restart"/>
          </w:tcPr>
          <w:p w:rsidR="00165A91" w:rsidRDefault="00165A91" w:rsidP="00165A91">
            <w:pPr>
              <w:pStyle w:val="Balk2"/>
              <w:numPr>
                <w:ilvl w:val="0"/>
                <w:numId w:val="23"/>
              </w:numPr>
              <w:tabs>
                <w:tab w:val="left" w:pos="536"/>
              </w:tabs>
              <w:rPr>
                <w:b w:val="0"/>
                <w:bCs w:val="0"/>
              </w:rPr>
            </w:pPr>
            <w:r>
              <w:rPr>
                <w:b w:val="0"/>
                <w:bCs w:val="0"/>
              </w:rPr>
              <w:t>Serginin ve diğer tanımlanan etkinliklerin ulusal/uluslararası, özgün kişisel/karma olduğunu gösteren belge*</w:t>
            </w:r>
          </w:p>
          <w:p w:rsidR="00165A91" w:rsidRPr="00165A91" w:rsidRDefault="00165A91" w:rsidP="00165A91">
            <w:pPr>
              <w:pStyle w:val="Balk2"/>
              <w:numPr>
                <w:ilvl w:val="0"/>
                <w:numId w:val="23"/>
              </w:numPr>
              <w:tabs>
                <w:tab w:val="left" w:pos="536"/>
              </w:tabs>
              <w:rPr>
                <w:b w:val="0"/>
                <w:bCs w:val="0"/>
              </w:rPr>
            </w:pPr>
            <w:r>
              <w:rPr>
                <w:b w:val="0"/>
                <w:bCs w:val="0"/>
              </w:rPr>
              <w:t>Serginin ve diğer tanımlanan etkinliklerin tarihini ve yerini gösteren belge</w:t>
            </w:r>
          </w:p>
        </w:tc>
      </w:tr>
      <w:tr w:rsidR="00165A91" w:rsidTr="003905D2">
        <w:tc>
          <w:tcPr>
            <w:tcW w:w="2267" w:type="dxa"/>
            <w:vMerge/>
          </w:tcPr>
          <w:p w:rsidR="00165A91" w:rsidRDefault="00165A91" w:rsidP="00165A91">
            <w:pPr>
              <w:pStyle w:val="Balk2"/>
              <w:tabs>
                <w:tab w:val="left" w:pos="536"/>
              </w:tabs>
              <w:ind w:left="0" w:firstLine="0"/>
              <w:rPr>
                <w:color w:val="C00000"/>
              </w:rPr>
            </w:pPr>
          </w:p>
        </w:tc>
        <w:tc>
          <w:tcPr>
            <w:tcW w:w="4391" w:type="dxa"/>
          </w:tcPr>
          <w:p w:rsidR="00165A91" w:rsidRPr="00165A91" w:rsidRDefault="00165A91" w:rsidP="00165A91">
            <w:pPr>
              <w:pStyle w:val="Balk2"/>
              <w:tabs>
                <w:tab w:val="left" w:pos="536"/>
              </w:tabs>
              <w:ind w:left="0" w:firstLine="0"/>
              <w:rPr>
                <w:b w:val="0"/>
                <w:bCs w:val="0"/>
              </w:rPr>
            </w:pPr>
            <w:r w:rsidRPr="00165A91">
              <w:rPr>
                <w:b w:val="0"/>
                <w:bCs w:val="0"/>
              </w:rPr>
              <w:t>Özgün yurt içi bireysel etkinlik (sergi, bienal, trienal, gösteri, dinleti, festival ve gösterim)</w:t>
            </w:r>
          </w:p>
        </w:tc>
        <w:tc>
          <w:tcPr>
            <w:tcW w:w="3193" w:type="dxa"/>
            <w:vMerge/>
          </w:tcPr>
          <w:p w:rsidR="00165A91" w:rsidRDefault="00165A91" w:rsidP="00165A91">
            <w:pPr>
              <w:pStyle w:val="Balk2"/>
              <w:tabs>
                <w:tab w:val="left" w:pos="536"/>
              </w:tabs>
              <w:ind w:left="0" w:firstLine="0"/>
              <w:rPr>
                <w:color w:val="C00000"/>
              </w:rPr>
            </w:pPr>
          </w:p>
        </w:tc>
      </w:tr>
      <w:tr w:rsidR="00165A91" w:rsidTr="003905D2">
        <w:tc>
          <w:tcPr>
            <w:tcW w:w="2267" w:type="dxa"/>
            <w:vMerge/>
          </w:tcPr>
          <w:p w:rsidR="00165A91" w:rsidRDefault="00165A91" w:rsidP="00165A91">
            <w:pPr>
              <w:pStyle w:val="Balk2"/>
              <w:tabs>
                <w:tab w:val="left" w:pos="536"/>
              </w:tabs>
              <w:ind w:left="0" w:firstLine="0"/>
              <w:rPr>
                <w:color w:val="C00000"/>
              </w:rPr>
            </w:pPr>
          </w:p>
        </w:tc>
        <w:tc>
          <w:tcPr>
            <w:tcW w:w="4391" w:type="dxa"/>
          </w:tcPr>
          <w:p w:rsidR="00165A91" w:rsidRPr="00165A91" w:rsidRDefault="00165A91" w:rsidP="00165A91">
            <w:pPr>
              <w:pStyle w:val="Balk2"/>
              <w:tabs>
                <w:tab w:val="left" w:pos="536"/>
              </w:tabs>
              <w:ind w:left="0" w:firstLine="0"/>
              <w:rPr>
                <w:b w:val="0"/>
                <w:bCs w:val="0"/>
              </w:rPr>
            </w:pPr>
            <w:r w:rsidRPr="00165A91">
              <w:rPr>
                <w:b w:val="0"/>
                <w:bCs w:val="0"/>
              </w:rPr>
              <w:t>Özgün yurt dışı grup/karma/toplu etkinlik (sergi, bienal, trienal, gösteri, dinleti, festival ve gösterim)</w:t>
            </w:r>
          </w:p>
        </w:tc>
        <w:tc>
          <w:tcPr>
            <w:tcW w:w="3193" w:type="dxa"/>
            <w:vMerge/>
          </w:tcPr>
          <w:p w:rsidR="00165A91" w:rsidRDefault="00165A91" w:rsidP="00165A91">
            <w:pPr>
              <w:pStyle w:val="Balk2"/>
              <w:tabs>
                <w:tab w:val="left" w:pos="536"/>
              </w:tabs>
              <w:ind w:left="0" w:firstLine="0"/>
              <w:rPr>
                <w:color w:val="C00000"/>
              </w:rPr>
            </w:pPr>
          </w:p>
        </w:tc>
      </w:tr>
      <w:tr w:rsidR="00165A91" w:rsidTr="003905D2">
        <w:tc>
          <w:tcPr>
            <w:tcW w:w="2267" w:type="dxa"/>
            <w:vMerge/>
          </w:tcPr>
          <w:p w:rsidR="00165A91" w:rsidRDefault="00165A91" w:rsidP="00165A91">
            <w:pPr>
              <w:pStyle w:val="Balk2"/>
              <w:tabs>
                <w:tab w:val="left" w:pos="536"/>
              </w:tabs>
              <w:ind w:left="0" w:firstLine="0"/>
              <w:rPr>
                <w:color w:val="C00000"/>
              </w:rPr>
            </w:pPr>
          </w:p>
        </w:tc>
        <w:tc>
          <w:tcPr>
            <w:tcW w:w="4391" w:type="dxa"/>
          </w:tcPr>
          <w:p w:rsidR="00165A91" w:rsidRPr="00165A91" w:rsidRDefault="00165A91" w:rsidP="00165A91">
            <w:pPr>
              <w:pStyle w:val="Balk2"/>
              <w:tabs>
                <w:tab w:val="left" w:pos="536"/>
              </w:tabs>
              <w:ind w:left="0" w:firstLine="0"/>
              <w:rPr>
                <w:b w:val="0"/>
                <w:bCs w:val="0"/>
              </w:rPr>
            </w:pPr>
            <w:r w:rsidRPr="00165A91">
              <w:rPr>
                <w:b w:val="0"/>
                <w:bCs w:val="0"/>
              </w:rPr>
              <w:t>Özgün yurt içi grup/karma/toplu etkinlik (sergi, bienal, trienal, gösteri, dinleti, festival ve gösterim)</w:t>
            </w:r>
          </w:p>
        </w:tc>
        <w:tc>
          <w:tcPr>
            <w:tcW w:w="3193" w:type="dxa"/>
            <w:vMerge/>
          </w:tcPr>
          <w:p w:rsidR="00165A91" w:rsidRDefault="00165A91" w:rsidP="00165A91">
            <w:pPr>
              <w:pStyle w:val="Balk2"/>
              <w:tabs>
                <w:tab w:val="left" w:pos="536"/>
              </w:tabs>
              <w:ind w:left="0" w:firstLine="0"/>
              <w:rPr>
                <w:color w:val="C00000"/>
              </w:rPr>
            </w:pPr>
          </w:p>
        </w:tc>
      </w:tr>
    </w:tbl>
    <w:p w:rsidR="004E6756" w:rsidRPr="003905D2" w:rsidRDefault="003905D2" w:rsidP="003905D2">
      <w:pPr>
        <w:pStyle w:val="GvdeMetni"/>
        <w:spacing w:before="1" w:line="331" w:lineRule="auto"/>
        <w:ind w:left="379" w:right="541" w:hanging="10"/>
      </w:pPr>
      <w:r>
        <w:t>*Serginin</w:t>
      </w:r>
      <w:r>
        <w:rPr>
          <w:spacing w:val="-16"/>
        </w:rPr>
        <w:t xml:space="preserve"> </w:t>
      </w:r>
      <w:r>
        <w:t>uluslararası</w:t>
      </w:r>
      <w:r>
        <w:rPr>
          <w:spacing w:val="-14"/>
        </w:rPr>
        <w:t xml:space="preserve"> </w:t>
      </w:r>
      <w:r>
        <w:t>olarak</w:t>
      </w:r>
      <w:r>
        <w:rPr>
          <w:spacing w:val="-18"/>
        </w:rPr>
        <w:t xml:space="preserve"> </w:t>
      </w:r>
      <w:r>
        <w:t>değerlendirilmesi</w:t>
      </w:r>
      <w:r>
        <w:rPr>
          <w:spacing w:val="-14"/>
        </w:rPr>
        <w:t xml:space="preserve"> </w:t>
      </w:r>
      <w:r>
        <w:t>için</w:t>
      </w:r>
      <w:r>
        <w:rPr>
          <w:spacing w:val="-15"/>
        </w:rPr>
        <w:t xml:space="preserve"> </w:t>
      </w:r>
      <w:r>
        <w:t>serginin</w:t>
      </w:r>
      <w:r>
        <w:rPr>
          <w:spacing w:val="-15"/>
        </w:rPr>
        <w:t xml:space="preserve"> </w:t>
      </w:r>
      <w:r>
        <w:t>uluslararası</w:t>
      </w:r>
      <w:r>
        <w:rPr>
          <w:spacing w:val="-14"/>
        </w:rPr>
        <w:t xml:space="preserve"> </w:t>
      </w:r>
      <w:r>
        <w:t>olduğunun</w:t>
      </w:r>
      <w:r>
        <w:rPr>
          <w:spacing w:val="-15"/>
        </w:rPr>
        <w:t xml:space="preserve"> </w:t>
      </w:r>
      <w:r>
        <w:t>bölüm,</w:t>
      </w:r>
      <w:r>
        <w:rPr>
          <w:spacing w:val="-15"/>
        </w:rPr>
        <w:t xml:space="preserve"> </w:t>
      </w:r>
      <w:r>
        <w:t>anabilim</w:t>
      </w:r>
      <w:r>
        <w:rPr>
          <w:spacing w:val="-19"/>
        </w:rPr>
        <w:t xml:space="preserve"> </w:t>
      </w:r>
      <w:r>
        <w:t>dalı veya anasanat dalı kurullarınca onaylanmış olması</w:t>
      </w:r>
      <w:r>
        <w:rPr>
          <w:spacing w:val="-2"/>
        </w:rPr>
        <w:t xml:space="preserve"> </w:t>
      </w:r>
      <w:r>
        <w:t>gerekir.</w:t>
      </w:r>
    </w:p>
    <w:p w:rsidR="003905D2" w:rsidRDefault="003905D2">
      <w:pPr>
        <w:pStyle w:val="GvdeMetni"/>
        <w:spacing w:before="5"/>
        <w:rPr>
          <w:sz w:val="32"/>
        </w:rPr>
      </w:pPr>
    </w:p>
    <w:p w:rsidR="004E6756" w:rsidRDefault="00533EAD">
      <w:pPr>
        <w:pStyle w:val="Balk1"/>
        <w:numPr>
          <w:ilvl w:val="0"/>
          <w:numId w:val="10"/>
        </w:numPr>
        <w:tabs>
          <w:tab w:val="left" w:pos="630"/>
        </w:tabs>
        <w:spacing w:before="0"/>
      </w:pPr>
      <w:r>
        <w:t>PATENT</w:t>
      </w:r>
    </w:p>
    <w:p w:rsidR="004E6756" w:rsidRDefault="004E6756">
      <w:pPr>
        <w:pStyle w:val="GvdeMetni"/>
        <w:spacing w:before="8"/>
        <w:rPr>
          <w:b/>
          <w:sz w:val="32"/>
        </w:rPr>
      </w:pPr>
    </w:p>
    <w:p w:rsidR="004E6756" w:rsidRDefault="00533EAD">
      <w:pPr>
        <w:pStyle w:val="GvdeMetni"/>
        <w:ind w:left="370"/>
      </w:pPr>
      <w:r>
        <w:rPr>
          <w:b/>
        </w:rPr>
        <w:t xml:space="preserve">Patent; </w:t>
      </w:r>
      <w:r>
        <w:t>ulusal veya uluslararası kurumlar tarafından tescillenmiş patentleri ifade eder.</w:t>
      </w:r>
    </w:p>
    <w:p w:rsidR="004E6756" w:rsidRDefault="004E6756">
      <w:pPr>
        <w:pStyle w:val="GvdeMetni"/>
        <w:rPr>
          <w:sz w:val="24"/>
        </w:rPr>
      </w:pPr>
    </w:p>
    <w:p w:rsidR="004E6756" w:rsidRDefault="00533EAD">
      <w:pPr>
        <w:pStyle w:val="Balk2"/>
        <w:numPr>
          <w:ilvl w:val="0"/>
          <w:numId w:val="18"/>
        </w:numPr>
        <w:tabs>
          <w:tab w:val="left" w:pos="536"/>
        </w:tabs>
        <w:spacing w:before="182"/>
      </w:pPr>
      <w:r>
        <w:rPr>
          <w:color w:val="C00000"/>
        </w:rPr>
        <w:t>{Bkz. Akademik Teşvik Ödeneği Yönetmeliği 2018 Madde</w:t>
      </w:r>
      <w:r>
        <w:rPr>
          <w:color w:val="C00000"/>
          <w:spacing w:val="-6"/>
        </w:rPr>
        <w:t xml:space="preserve"> </w:t>
      </w:r>
      <w:r>
        <w:rPr>
          <w:color w:val="C00000"/>
        </w:rPr>
        <w:t>7-(7)}</w:t>
      </w:r>
    </w:p>
    <w:p w:rsidR="004E6756" w:rsidRDefault="004E6756">
      <w:pPr>
        <w:pStyle w:val="GvdeMetni"/>
        <w:spacing w:before="11"/>
        <w:rPr>
          <w:b/>
          <w:sz w:val="26"/>
        </w:rPr>
      </w:pPr>
    </w:p>
    <w:tbl>
      <w:tblPr>
        <w:tblStyle w:val="TabloKlavuzu"/>
        <w:tblW w:w="0" w:type="auto"/>
        <w:tblLook w:val="04A0" w:firstRow="1" w:lastRow="0" w:firstColumn="1" w:lastColumn="0" w:noHBand="0" w:noVBand="1"/>
      </w:tblPr>
      <w:tblGrid>
        <w:gridCol w:w="2376"/>
        <w:gridCol w:w="2835"/>
        <w:gridCol w:w="5175"/>
      </w:tblGrid>
      <w:tr w:rsidR="00296DA6" w:rsidTr="00296DA6">
        <w:tc>
          <w:tcPr>
            <w:tcW w:w="2376" w:type="dxa"/>
            <w:vAlign w:val="center"/>
          </w:tcPr>
          <w:p w:rsidR="00296DA6" w:rsidRDefault="00296DA6" w:rsidP="00296DA6">
            <w:pPr>
              <w:pStyle w:val="TableParagraph"/>
              <w:jc w:val="center"/>
              <w:rPr>
                <w:color w:val="C00000"/>
              </w:rPr>
            </w:pPr>
            <w:r w:rsidRPr="00AB77C3">
              <w:rPr>
                <w:b/>
              </w:rPr>
              <w:t>FAALİYET TÜRÜ (EN</w:t>
            </w:r>
            <w:r w:rsidRPr="00F05B39">
              <w:rPr>
                <w:b/>
              </w:rPr>
              <w:t xml:space="preserve"> FAZLA </w:t>
            </w:r>
            <w:r w:rsidRPr="00AB77C3">
              <w:rPr>
                <w:b/>
              </w:rPr>
              <w:t>ALINABİLECEK PUAN)</w:t>
            </w:r>
          </w:p>
        </w:tc>
        <w:tc>
          <w:tcPr>
            <w:tcW w:w="2835" w:type="dxa"/>
            <w:vAlign w:val="center"/>
          </w:tcPr>
          <w:p w:rsidR="00296DA6" w:rsidRDefault="00296DA6" w:rsidP="00296DA6">
            <w:pPr>
              <w:pStyle w:val="TableParagraph"/>
              <w:jc w:val="center"/>
              <w:rPr>
                <w:b/>
              </w:rPr>
            </w:pPr>
            <w:r>
              <w:rPr>
                <w:b/>
              </w:rPr>
              <w:t>PATENET TÜRÜ</w:t>
            </w:r>
          </w:p>
        </w:tc>
        <w:tc>
          <w:tcPr>
            <w:tcW w:w="5175" w:type="dxa"/>
            <w:vAlign w:val="center"/>
          </w:tcPr>
          <w:p w:rsidR="00296DA6" w:rsidRDefault="00296DA6" w:rsidP="00296DA6">
            <w:pPr>
              <w:pStyle w:val="TableParagraph"/>
              <w:jc w:val="center"/>
              <w:rPr>
                <w:b/>
              </w:rPr>
            </w:pPr>
            <w:r>
              <w:rPr>
                <w:b/>
              </w:rPr>
              <w:t>SUNULACAK BELGELER</w:t>
            </w:r>
          </w:p>
        </w:tc>
      </w:tr>
      <w:tr w:rsidR="00296DA6" w:rsidTr="00296DA6">
        <w:trPr>
          <w:trHeight w:val="187"/>
        </w:trPr>
        <w:tc>
          <w:tcPr>
            <w:tcW w:w="2376" w:type="dxa"/>
            <w:vMerge w:val="restart"/>
            <w:vAlign w:val="center"/>
          </w:tcPr>
          <w:p w:rsidR="00296DA6" w:rsidRDefault="00296DA6" w:rsidP="00296DA6">
            <w:pPr>
              <w:pStyle w:val="TableParagraph"/>
              <w:jc w:val="center"/>
              <w:rPr>
                <w:b/>
              </w:rPr>
            </w:pPr>
            <w:r>
              <w:rPr>
                <w:b/>
              </w:rPr>
              <w:t>PATENT</w:t>
            </w:r>
          </w:p>
          <w:p w:rsidR="00296DA6" w:rsidRDefault="00296DA6" w:rsidP="00296DA6">
            <w:pPr>
              <w:pStyle w:val="GvdeMetni"/>
              <w:spacing w:before="11"/>
              <w:jc w:val="center"/>
              <w:rPr>
                <w:b/>
                <w:sz w:val="26"/>
              </w:rPr>
            </w:pPr>
            <w:r>
              <w:rPr>
                <w:b/>
              </w:rPr>
              <w:t>(30</w:t>
            </w:r>
            <w:r>
              <w:rPr>
                <w:b/>
                <w:spacing w:val="-3"/>
              </w:rPr>
              <w:t xml:space="preserve"> </w:t>
            </w:r>
            <w:r>
              <w:rPr>
                <w:b/>
              </w:rPr>
              <w:t>Puan)</w:t>
            </w:r>
          </w:p>
        </w:tc>
        <w:tc>
          <w:tcPr>
            <w:tcW w:w="2835" w:type="dxa"/>
          </w:tcPr>
          <w:p w:rsidR="00296DA6" w:rsidRPr="00296DA6" w:rsidRDefault="00296DA6" w:rsidP="00296DA6">
            <w:pPr>
              <w:pStyle w:val="GvdeMetni"/>
              <w:spacing w:before="11"/>
            </w:pPr>
            <w:r>
              <w:t>Uluslararası Patent</w:t>
            </w:r>
          </w:p>
        </w:tc>
        <w:tc>
          <w:tcPr>
            <w:tcW w:w="5175" w:type="dxa"/>
            <w:vMerge w:val="restart"/>
          </w:tcPr>
          <w:p w:rsidR="00296DA6" w:rsidRPr="00296DA6" w:rsidRDefault="00296DA6" w:rsidP="00296DA6">
            <w:pPr>
              <w:pStyle w:val="TableParagraph"/>
              <w:ind w:left="116" w:right="481"/>
            </w:pPr>
            <w:r>
              <w:rPr>
                <w:b/>
              </w:rPr>
              <w:t xml:space="preserve">1) </w:t>
            </w:r>
            <w:r>
              <w:t>Türk Patent ve Marka Kurumu veya uluslararası yetkili mercilerce düzenlenmiş patent tescil belgesi/sertifika/web sayfası çıktısı (tarihli)</w:t>
            </w:r>
          </w:p>
        </w:tc>
      </w:tr>
      <w:tr w:rsidR="00296DA6" w:rsidTr="00296DA6">
        <w:tc>
          <w:tcPr>
            <w:tcW w:w="2376" w:type="dxa"/>
            <w:vMerge/>
          </w:tcPr>
          <w:p w:rsidR="00296DA6" w:rsidRDefault="00296DA6" w:rsidP="00296DA6">
            <w:pPr>
              <w:pStyle w:val="GvdeMetni"/>
              <w:spacing w:before="11"/>
              <w:rPr>
                <w:b/>
                <w:sz w:val="26"/>
              </w:rPr>
            </w:pPr>
          </w:p>
        </w:tc>
        <w:tc>
          <w:tcPr>
            <w:tcW w:w="2835" w:type="dxa"/>
          </w:tcPr>
          <w:p w:rsidR="00296DA6" w:rsidRPr="00296DA6" w:rsidRDefault="00296DA6" w:rsidP="00296DA6">
            <w:pPr>
              <w:pStyle w:val="GvdeMetni"/>
              <w:spacing w:before="11"/>
            </w:pPr>
            <w:r>
              <w:t>Ulusal Patent</w:t>
            </w:r>
          </w:p>
        </w:tc>
        <w:tc>
          <w:tcPr>
            <w:tcW w:w="5175" w:type="dxa"/>
            <w:vMerge/>
          </w:tcPr>
          <w:p w:rsidR="00296DA6" w:rsidRDefault="00296DA6" w:rsidP="00296DA6">
            <w:pPr>
              <w:pStyle w:val="GvdeMetni"/>
              <w:spacing w:before="11"/>
              <w:rPr>
                <w:b/>
                <w:sz w:val="26"/>
              </w:rPr>
            </w:pPr>
          </w:p>
        </w:tc>
      </w:tr>
    </w:tbl>
    <w:p w:rsidR="004E6756" w:rsidRDefault="004E675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8251FD" w:rsidRDefault="008251FD">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296DA6" w:rsidRDefault="00296DA6">
      <w:pPr>
        <w:pStyle w:val="GvdeMetni"/>
        <w:spacing w:before="7"/>
        <w:rPr>
          <w:b/>
          <w:sz w:val="18"/>
        </w:rPr>
      </w:pPr>
    </w:p>
    <w:p w:rsidR="004E6756" w:rsidRPr="00296DA6" w:rsidRDefault="00533EAD" w:rsidP="00296DA6">
      <w:pPr>
        <w:pStyle w:val="ListeParagraf"/>
        <w:numPr>
          <w:ilvl w:val="0"/>
          <w:numId w:val="10"/>
        </w:numPr>
        <w:tabs>
          <w:tab w:val="left" w:pos="630"/>
        </w:tabs>
        <w:rPr>
          <w:b/>
          <w:sz w:val="24"/>
        </w:rPr>
      </w:pPr>
      <w:r>
        <w:rPr>
          <w:b/>
          <w:sz w:val="24"/>
        </w:rPr>
        <w:lastRenderedPageBreak/>
        <w:t>ATIF</w:t>
      </w:r>
    </w:p>
    <w:p w:rsidR="004E6756" w:rsidRDefault="00533EAD">
      <w:pPr>
        <w:pStyle w:val="GvdeMetni"/>
        <w:spacing w:before="227" w:line="331" w:lineRule="auto"/>
        <w:ind w:left="379" w:right="541" w:hanging="10"/>
      </w:pPr>
      <w:r>
        <w:rPr>
          <w:b/>
        </w:rPr>
        <w:t xml:space="preserve">Atıf; </w:t>
      </w:r>
      <w:r>
        <w:t>öğretim elemanının yazar olarak yer almadığı yayınlarda öğretim elemanının eserlerine yapılan atıfları ifade eder.</w:t>
      </w:r>
    </w:p>
    <w:p w:rsidR="004E6756" w:rsidRPr="00296DA6" w:rsidRDefault="00533EAD">
      <w:pPr>
        <w:pStyle w:val="Balk2"/>
        <w:numPr>
          <w:ilvl w:val="0"/>
          <w:numId w:val="18"/>
        </w:numPr>
        <w:tabs>
          <w:tab w:val="left" w:pos="536"/>
        </w:tabs>
        <w:spacing w:before="12" w:after="20"/>
      </w:pPr>
      <w:r>
        <w:rPr>
          <w:color w:val="C00000"/>
        </w:rPr>
        <w:t>{Bkz. Akademik Teşvik Ödeneği Yönetmeliği 2018 Madde</w:t>
      </w:r>
      <w:r>
        <w:rPr>
          <w:color w:val="C00000"/>
          <w:spacing w:val="-6"/>
        </w:rPr>
        <w:t xml:space="preserve"> </w:t>
      </w:r>
      <w:r>
        <w:rPr>
          <w:color w:val="C00000"/>
        </w:rPr>
        <w:t>7-(8)}</w:t>
      </w:r>
    </w:p>
    <w:p w:rsidR="00296DA6" w:rsidRDefault="00296DA6" w:rsidP="00296DA6">
      <w:pPr>
        <w:pStyle w:val="Balk2"/>
        <w:tabs>
          <w:tab w:val="left" w:pos="536"/>
        </w:tabs>
        <w:spacing w:before="12" w:after="20"/>
        <w:ind w:firstLine="0"/>
      </w:pPr>
    </w:p>
    <w:p w:rsidR="005E43F7" w:rsidRDefault="005E43F7" w:rsidP="00296DA6">
      <w:pPr>
        <w:pStyle w:val="Balk2"/>
        <w:tabs>
          <w:tab w:val="left" w:pos="536"/>
        </w:tabs>
        <w:spacing w:before="12" w:after="20"/>
        <w:ind w:firstLine="0"/>
      </w:pPr>
    </w:p>
    <w:tbl>
      <w:tblPr>
        <w:tblStyle w:val="TabloKlavuzu"/>
        <w:tblW w:w="0" w:type="auto"/>
        <w:tblInd w:w="535" w:type="dxa"/>
        <w:tblLook w:val="04A0" w:firstRow="1" w:lastRow="0" w:firstColumn="1" w:lastColumn="0" w:noHBand="0" w:noVBand="1"/>
      </w:tblPr>
      <w:tblGrid>
        <w:gridCol w:w="2034"/>
        <w:gridCol w:w="3540"/>
        <w:gridCol w:w="4277"/>
      </w:tblGrid>
      <w:tr w:rsidR="005E43F7" w:rsidTr="00950BFD">
        <w:tc>
          <w:tcPr>
            <w:tcW w:w="1841" w:type="dxa"/>
            <w:vAlign w:val="center"/>
          </w:tcPr>
          <w:p w:rsidR="005E43F7" w:rsidRDefault="005E43F7" w:rsidP="005E43F7">
            <w:pPr>
              <w:pStyle w:val="TableParagraph"/>
              <w:jc w:val="center"/>
              <w:rPr>
                <w:color w:val="C00000"/>
              </w:rPr>
            </w:pPr>
            <w:r w:rsidRPr="00AB77C3">
              <w:rPr>
                <w:b/>
              </w:rPr>
              <w:t>FAALİYET TÜRÜ (EN</w:t>
            </w:r>
            <w:r w:rsidRPr="00F05B39">
              <w:rPr>
                <w:b/>
              </w:rPr>
              <w:t xml:space="preserve"> FAZLA </w:t>
            </w:r>
            <w:r w:rsidRPr="00AB77C3">
              <w:rPr>
                <w:b/>
              </w:rPr>
              <w:t>ALINABİLECEK PUAN)</w:t>
            </w:r>
          </w:p>
        </w:tc>
        <w:tc>
          <w:tcPr>
            <w:tcW w:w="3641" w:type="dxa"/>
            <w:vAlign w:val="center"/>
          </w:tcPr>
          <w:p w:rsidR="005E43F7" w:rsidRDefault="005E43F7" w:rsidP="005E43F7">
            <w:pPr>
              <w:pStyle w:val="TableParagraph"/>
              <w:jc w:val="center"/>
              <w:rPr>
                <w:b/>
              </w:rPr>
            </w:pPr>
            <w:r>
              <w:rPr>
                <w:b/>
              </w:rPr>
              <w:t>ATIF TÜRÜ</w:t>
            </w:r>
          </w:p>
        </w:tc>
        <w:tc>
          <w:tcPr>
            <w:tcW w:w="4369" w:type="dxa"/>
            <w:vAlign w:val="center"/>
          </w:tcPr>
          <w:p w:rsidR="005E43F7" w:rsidRDefault="005E43F7" w:rsidP="005E43F7">
            <w:pPr>
              <w:pStyle w:val="TableParagraph"/>
              <w:jc w:val="center"/>
              <w:rPr>
                <w:b/>
              </w:rPr>
            </w:pPr>
            <w:r>
              <w:rPr>
                <w:b/>
              </w:rPr>
              <w:t>SUNULACAK BELGELER</w:t>
            </w:r>
          </w:p>
        </w:tc>
      </w:tr>
      <w:tr w:rsidR="002412D1" w:rsidTr="00950BFD">
        <w:tc>
          <w:tcPr>
            <w:tcW w:w="1841" w:type="dxa"/>
            <w:vMerge w:val="restart"/>
            <w:vAlign w:val="center"/>
          </w:tcPr>
          <w:p w:rsidR="002412D1" w:rsidRDefault="002412D1" w:rsidP="005E43F7">
            <w:pPr>
              <w:pStyle w:val="TableParagraph"/>
              <w:spacing w:line="252" w:lineRule="exact"/>
              <w:ind w:left="670" w:right="585"/>
              <w:jc w:val="center"/>
              <w:rPr>
                <w:b/>
                <w:spacing w:val="54"/>
              </w:rPr>
            </w:pPr>
            <w:r>
              <w:rPr>
                <w:b/>
              </w:rPr>
              <w:t>ATIF</w:t>
            </w:r>
          </w:p>
          <w:p w:rsidR="002412D1" w:rsidRPr="005E43F7" w:rsidRDefault="002412D1" w:rsidP="005E43F7">
            <w:pPr>
              <w:pStyle w:val="TableParagraph"/>
              <w:spacing w:line="252" w:lineRule="exact"/>
              <w:ind w:left="670" w:right="585"/>
              <w:jc w:val="center"/>
              <w:rPr>
                <w:b/>
              </w:rPr>
            </w:pPr>
            <w:r>
              <w:rPr>
                <w:b/>
              </w:rPr>
              <w:t>(30 Puan)</w:t>
            </w:r>
          </w:p>
        </w:tc>
        <w:tc>
          <w:tcPr>
            <w:tcW w:w="3641" w:type="dxa"/>
          </w:tcPr>
          <w:p w:rsidR="002412D1" w:rsidRPr="005E43F7" w:rsidRDefault="002412D1" w:rsidP="005E43F7">
            <w:pPr>
              <w:pStyle w:val="Balk2"/>
              <w:tabs>
                <w:tab w:val="left" w:pos="536"/>
              </w:tabs>
              <w:spacing w:before="12" w:after="20"/>
              <w:ind w:left="0" w:firstLine="0"/>
              <w:rPr>
                <w:b w:val="0"/>
              </w:rPr>
            </w:pPr>
            <w:r w:rsidRPr="005E43F7">
              <w:rPr>
                <w:b w:val="0"/>
              </w:rPr>
              <w:t>SCI, SCI-Expanded, SSCI ve AHCI kapsamındaki dergilerde yayımlanmış makalelerde atıf</w:t>
            </w:r>
          </w:p>
        </w:tc>
        <w:tc>
          <w:tcPr>
            <w:tcW w:w="4369" w:type="dxa"/>
            <w:vMerge w:val="restart"/>
          </w:tcPr>
          <w:p w:rsidR="002412D1" w:rsidRDefault="002412D1" w:rsidP="002412D1">
            <w:pPr>
              <w:pStyle w:val="Balk2"/>
              <w:numPr>
                <w:ilvl w:val="0"/>
                <w:numId w:val="24"/>
              </w:numPr>
              <w:tabs>
                <w:tab w:val="left" w:pos="536"/>
              </w:tabs>
              <w:spacing w:before="12" w:after="20"/>
              <w:rPr>
                <w:b w:val="0"/>
              </w:rPr>
            </w:pPr>
            <w:r>
              <w:rPr>
                <w:b w:val="0"/>
              </w:rPr>
              <w:t>Atıfa dair belge (Atıfın bulunduğu makalenin ilk sayfası ve atıfı belirten kaynakça sayfası, atıf yapılan makalenin ilk sayfası)</w:t>
            </w:r>
          </w:p>
          <w:p w:rsidR="002412D1" w:rsidRPr="001B1DA2" w:rsidRDefault="002412D1" w:rsidP="001B1DA2">
            <w:pPr>
              <w:pStyle w:val="Balk2"/>
              <w:numPr>
                <w:ilvl w:val="0"/>
                <w:numId w:val="24"/>
              </w:numPr>
              <w:tabs>
                <w:tab w:val="left" w:pos="536"/>
              </w:tabs>
              <w:spacing w:before="12" w:after="20"/>
              <w:rPr>
                <w:b w:val="0"/>
              </w:rPr>
            </w:pPr>
            <w:r w:rsidRPr="002412D1">
              <w:rPr>
                <w:b w:val="0"/>
              </w:rPr>
              <w:t>Derginin tarandığı indekse yönelik belge</w:t>
            </w:r>
          </w:p>
        </w:tc>
      </w:tr>
      <w:tr w:rsidR="002412D1" w:rsidTr="00950BFD">
        <w:tc>
          <w:tcPr>
            <w:tcW w:w="1841" w:type="dxa"/>
            <w:vMerge/>
          </w:tcPr>
          <w:p w:rsidR="002412D1" w:rsidRDefault="002412D1" w:rsidP="005E43F7">
            <w:pPr>
              <w:pStyle w:val="Balk2"/>
              <w:tabs>
                <w:tab w:val="left" w:pos="536"/>
              </w:tabs>
              <w:spacing w:before="12" w:after="20"/>
              <w:ind w:left="0" w:firstLine="0"/>
            </w:pPr>
          </w:p>
        </w:tc>
        <w:tc>
          <w:tcPr>
            <w:tcW w:w="3641" w:type="dxa"/>
          </w:tcPr>
          <w:p w:rsidR="002412D1" w:rsidRPr="005E43F7" w:rsidRDefault="002412D1" w:rsidP="005E43F7">
            <w:pPr>
              <w:pStyle w:val="Balk2"/>
              <w:tabs>
                <w:tab w:val="left" w:pos="536"/>
              </w:tabs>
              <w:spacing w:before="12" w:after="20"/>
              <w:ind w:left="0" w:firstLine="0"/>
              <w:rPr>
                <w:b w:val="0"/>
              </w:rPr>
            </w:pPr>
            <w:r w:rsidRPr="005E43F7">
              <w:rPr>
                <w:b w:val="0"/>
              </w:rPr>
              <w:t>Alan endeksleri (va</w:t>
            </w:r>
            <w:r>
              <w:rPr>
                <w:b w:val="0"/>
              </w:rPr>
              <w:t xml:space="preserve">rsa) ve kapsamındaki dergilerde </w:t>
            </w:r>
            <w:r w:rsidRPr="005E43F7">
              <w:rPr>
                <w:b w:val="0"/>
              </w:rPr>
              <w:t>yayımlanmış makalelerde atıf</w:t>
            </w:r>
          </w:p>
        </w:tc>
        <w:tc>
          <w:tcPr>
            <w:tcW w:w="4369" w:type="dxa"/>
            <w:vMerge/>
          </w:tcPr>
          <w:p w:rsidR="002412D1" w:rsidRPr="005E43F7" w:rsidRDefault="002412D1" w:rsidP="005E43F7">
            <w:pPr>
              <w:pStyle w:val="Balk2"/>
              <w:tabs>
                <w:tab w:val="left" w:pos="536"/>
              </w:tabs>
              <w:spacing w:before="12" w:after="20"/>
              <w:ind w:left="0" w:firstLine="0"/>
              <w:rPr>
                <w:b w:val="0"/>
              </w:rPr>
            </w:pPr>
          </w:p>
        </w:tc>
      </w:tr>
      <w:tr w:rsidR="005E43F7" w:rsidTr="00950BFD">
        <w:tc>
          <w:tcPr>
            <w:tcW w:w="1841" w:type="dxa"/>
            <w:vMerge/>
          </w:tcPr>
          <w:p w:rsidR="005E43F7" w:rsidRDefault="005E43F7" w:rsidP="005E43F7">
            <w:pPr>
              <w:pStyle w:val="Balk2"/>
              <w:tabs>
                <w:tab w:val="left" w:pos="536"/>
              </w:tabs>
              <w:spacing w:before="12" w:after="20"/>
              <w:ind w:left="0" w:firstLine="0"/>
            </w:pPr>
          </w:p>
        </w:tc>
        <w:tc>
          <w:tcPr>
            <w:tcW w:w="3641" w:type="dxa"/>
          </w:tcPr>
          <w:p w:rsidR="005E43F7" w:rsidRPr="005E43F7" w:rsidRDefault="005E43F7" w:rsidP="005E43F7">
            <w:pPr>
              <w:pStyle w:val="Balk2"/>
              <w:tabs>
                <w:tab w:val="left" w:pos="536"/>
              </w:tabs>
              <w:spacing w:before="12" w:after="20"/>
              <w:ind w:left="0" w:firstLine="0"/>
              <w:rPr>
                <w:b w:val="0"/>
              </w:rPr>
            </w:pPr>
            <w:r w:rsidRPr="005E43F7">
              <w:rPr>
                <w:b w:val="0"/>
              </w:rPr>
              <w:t xml:space="preserve">Diğer </w:t>
            </w:r>
            <w:r>
              <w:rPr>
                <w:b w:val="0"/>
              </w:rPr>
              <w:t xml:space="preserve">uluslararası hakemli dergilerde </w:t>
            </w:r>
            <w:r w:rsidRPr="005E43F7">
              <w:rPr>
                <w:b w:val="0"/>
              </w:rPr>
              <w:t>yayımlanmış makalelerde atıf</w:t>
            </w:r>
          </w:p>
        </w:tc>
        <w:tc>
          <w:tcPr>
            <w:tcW w:w="4369" w:type="dxa"/>
          </w:tcPr>
          <w:p w:rsidR="005A1701" w:rsidRPr="005A1701" w:rsidRDefault="005A1701" w:rsidP="005A1701">
            <w:pPr>
              <w:pStyle w:val="Balk2"/>
              <w:tabs>
                <w:tab w:val="left" w:pos="536"/>
              </w:tabs>
              <w:spacing w:before="12" w:after="20"/>
              <w:rPr>
                <w:b w:val="0"/>
              </w:rPr>
            </w:pPr>
            <w:r w:rsidRPr="005A1701">
              <w:t>1)</w:t>
            </w:r>
            <w:r w:rsidRPr="005A1701">
              <w:rPr>
                <w:b w:val="0"/>
              </w:rPr>
              <w:tab/>
              <w:t>Atıfa dair belge (Atıfın bulunduğu makalenin ilk sayfası ve atıfı belirten</w:t>
            </w:r>
            <w:r>
              <w:rPr>
                <w:b w:val="0"/>
              </w:rPr>
              <w:t xml:space="preserve"> </w:t>
            </w:r>
            <w:r w:rsidRPr="005A1701">
              <w:rPr>
                <w:b w:val="0"/>
              </w:rPr>
              <w:t>kaynakça sayfası, atıf yapılan makalenin ilk sayfası)</w:t>
            </w:r>
          </w:p>
          <w:p w:rsidR="005E43F7" w:rsidRPr="005E43F7" w:rsidRDefault="005A1701" w:rsidP="005A1701">
            <w:pPr>
              <w:pStyle w:val="Balk2"/>
              <w:tabs>
                <w:tab w:val="left" w:pos="536"/>
              </w:tabs>
              <w:spacing w:before="12" w:after="20"/>
              <w:rPr>
                <w:b w:val="0"/>
              </w:rPr>
            </w:pPr>
            <w:r w:rsidRPr="005A1701">
              <w:t>2)</w:t>
            </w:r>
            <w:r w:rsidRPr="005A1701">
              <w:rPr>
                <w:b w:val="0"/>
              </w:rPr>
              <w:tab/>
              <w:t>Derginin en az 5 yıldır yılda en az bir sayı ile yayınlandığını, editör ve yayın kurulunun ul</w:t>
            </w:r>
            <w:r>
              <w:rPr>
                <w:b w:val="0"/>
              </w:rPr>
              <w:t xml:space="preserve">uslararası </w:t>
            </w:r>
            <w:r w:rsidRPr="005A1701">
              <w:rPr>
                <w:b w:val="0"/>
              </w:rPr>
              <w:t>olduğunu, bilimsel değerlendirme süreci ve bu sürecin nasıl</w:t>
            </w:r>
            <w:r>
              <w:rPr>
                <w:b w:val="0"/>
              </w:rPr>
              <w:t xml:space="preserve"> </w:t>
            </w:r>
            <w:r w:rsidRPr="005A1701">
              <w:rPr>
                <w:b w:val="0"/>
              </w:rPr>
              <w:t>işlediği gösteren internet sayfasını ve internet sayfası üzerinden yayınlanmış makalelerin künyelerini gösteren belge/çıktılar</w:t>
            </w:r>
          </w:p>
        </w:tc>
      </w:tr>
      <w:tr w:rsidR="005E43F7" w:rsidTr="00950BFD">
        <w:tc>
          <w:tcPr>
            <w:tcW w:w="1841" w:type="dxa"/>
            <w:vMerge/>
          </w:tcPr>
          <w:p w:rsidR="005E43F7" w:rsidRDefault="005E43F7" w:rsidP="005E43F7">
            <w:pPr>
              <w:pStyle w:val="Balk2"/>
              <w:tabs>
                <w:tab w:val="left" w:pos="536"/>
              </w:tabs>
              <w:spacing w:before="12" w:after="20"/>
              <w:ind w:left="0" w:firstLine="0"/>
            </w:pPr>
          </w:p>
        </w:tc>
        <w:tc>
          <w:tcPr>
            <w:tcW w:w="3641" w:type="dxa"/>
          </w:tcPr>
          <w:p w:rsidR="005E43F7" w:rsidRPr="005E43F7" w:rsidRDefault="005E43F7" w:rsidP="005E43F7">
            <w:pPr>
              <w:pStyle w:val="Balk2"/>
              <w:tabs>
                <w:tab w:val="left" w:pos="536"/>
              </w:tabs>
              <w:spacing w:before="12" w:after="20"/>
              <w:ind w:left="0" w:firstLine="0"/>
              <w:rPr>
                <w:b w:val="0"/>
              </w:rPr>
            </w:pPr>
            <w:r w:rsidRPr="005E43F7">
              <w:rPr>
                <w:b w:val="0"/>
              </w:rPr>
              <w:t>ULAKBİM tarafından taranan ulusal hakemli dergilerde yayımlanmış makalelerde atıf</w:t>
            </w:r>
          </w:p>
        </w:tc>
        <w:tc>
          <w:tcPr>
            <w:tcW w:w="4369" w:type="dxa"/>
          </w:tcPr>
          <w:p w:rsidR="005A1701" w:rsidRDefault="005A1701" w:rsidP="005A1701">
            <w:pPr>
              <w:pStyle w:val="Balk2"/>
              <w:numPr>
                <w:ilvl w:val="0"/>
                <w:numId w:val="25"/>
              </w:numPr>
              <w:tabs>
                <w:tab w:val="left" w:pos="536"/>
              </w:tabs>
              <w:spacing w:before="12" w:after="20"/>
              <w:rPr>
                <w:b w:val="0"/>
              </w:rPr>
            </w:pPr>
            <w:r w:rsidRPr="005A1701">
              <w:rPr>
                <w:b w:val="0"/>
              </w:rPr>
              <w:t>Atı</w:t>
            </w:r>
            <w:r>
              <w:rPr>
                <w:b w:val="0"/>
              </w:rPr>
              <w:t xml:space="preserve">fa dair belge (Atıfın bulunduğu </w:t>
            </w:r>
            <w:r w:rsidRPr="005A1701">
              <w:rPr>
                <w:b w:val="0"/>
              </w:rPr>
              <w:t>makalenin ilk sayfası ve atıfı belirten</w:t>
            </w:r>
            <w:r>
              <w:rPr>
                <w:b w:val="0"/>
              </w:rPr>
              <w:t xml:space="preserve"> </w:t>
            </w:r>
            <w:r w:rsidRPr="005A1701">
              <w:rPr>
                <w:b w:val="0"/>
              </w:rPr>
              <w:t>kaynakça sayfası, atıf</w:t>
            </w:r>
            <w:r>
              <w:rPr>
                <w:b w:val="0"/>
              </w:rPr>
              <w:t xml:space="preserve"> yapılan makalenin ilk sayfası)</w:t>
            </w:r>
          </w:p>
          <w:p w:rsidR="005E43F7" w:rsidRPr="005E43F7" w:rsidRDefault="005A1701" w:rsidP="005A1701">
            <w:pPr>
              <w:pStyle w:val="Balk2"/>
              <w:numPr>
                <w:ilvl w:val="0"/>
                <w:numId w:val="25"/>
              </w:numPr>
              <w:tabs>
                <w:tab w:val="left" w:pos="536"/>
              </w:tabs>
              <w:spacing w:before="12" w:after="20"/>
              <w:rPr>
                <w:b w:val="0"/>
              </w:rPr>
            </w:pPr>
            <w:r w:rsidRPr="005A1701">
              <w:rPr>
                <w:b w:val="0"/>
              </w:rPr>
              <w:t>Derginin ULAKBİM tarafından tarandığını gösteren belgesi</w:t>
            </w:r>
          </w:p>
        </w:tc>
      </w:tr>
      <w:tr w:rsidR="005B3E4D" w:rsidTr="00950BFD">
        <w:tc>
          <w:tcPr>
            <w:tcW w:w="1841" w:type="dxa"/>
            <w:vMerge/>
          </w:tcPr>
          <w:p w:rsidR="005B3E4D" w:rsidRDefault="005B3E4D" w:rsidP="005E43F7">
            <w:pPr>
              <w:pStyle w:val="Balk2"/>
              <w:tabs>
                <w:tab w:val="left" w:pos="536"/>
              </w:tabs>
              <w:spacing w:before="12" w:after="20"/>
              <w:ind w:left="0" w:firstLine="0"/>
            </w:pPr>
          </w:p>
        </w:tc>
        <w:tc>
          <w:tcPr>
            <w:tcW w:w="3641" w:type="dxa"/>
          </w:tcPr>
          <w:p w:rsidR="005B3E4D" w:rsidRPr="005E43F7" w:rsidRDefault="005B3E4D" w:rsidP="005E43F7">
            <w:pPr>
              <w:pStyle w:val="Balk2"/>
              <w:tabs>
                <w:tab w:val="left" w:pos="536"/>
              </w:tabs>
              <w:spacing w:before="12" w:after="20"/>
              <w:ind w:left="0" w:firstLine="0"/>
              <w:rPr>
                <w:b w:val="0"/>
              </w:rPr>
            </w:pPr>
            <w:r w:rsidRPr="005E43F7">
              <w:rPr>
                <w:b w:val="0"/>
              </w:rPr>
              <w:t>Tanınmış uluslararası yayınevleri tarafından yayımlanmış özgün bilimsel kitapta atıf</w:t>
            </w:r>
          </w:p>
        </w:tc>
        <w:tc>
          <w:tcPr>
            <w:tcW w:w="4369" w:type="dxa"/>
            <w:vMerge w:val="restart"/>
          </w:tcPr>
          <w:p w:rsidR="005B3E4D" w:rsidRPr="005B3E4D" w:rsidRDefault="005B3E4D" w:rsidP="005B3E4D">
            <w:pPr>
              <w:pStyle w:val="Balk2"/>
              <w:tabs>
                <w:tab w:val="left" w:pos="536"/>
              </w:tabs>
              <w:spacing w:before="12" w:after="20"/>
              <w:rPr>
                <w:b w:val="0"/>
              </w:rPr>
            </w:pPr>
            <w:r w:rsidRPr="005B3E4D">
              <w:t>1)</w:t>
            </w:r>
            <w:r>
              <w:rPr>
                <w:b w:val="0"/>
              </w:rPr>
              <w:t xml:space="preserve"> </w:t>
            </w:r>
            <w:r w:rsidRPr="005B3E4D">
              <w:rPr>
                <w:b w:val="0"/>
              </w:rPr>
              <w:t>Atıfa dair belge (Kitabın adı, basım yılı ve yayınevini gösteren kapak sayfası,</w:t>
            </w:r>
            <w:r>
              <w:rPr>
                <w:b w:val="0"/>
              </w:rPr>
              <w:t xml:space="preserve"> e</w:t>
            </w:r>
            <w:r w:rsidRPr="005B3E4D">
              <w:rPr>
                <w:b w:val="0"/>
              </w:rPr>
              <w:t>sere atıf yapılan sayfası ve atıfı belirten kaynakça sayfası)</w:t>
            </w:r>
          </w:p>
          <w:p w:rsidR="005B3E4D" w:rsidRDefault="00CA0A5B" w:rsidP="005B3E4D">
            <w:pPr>
              <w:pStyle w:val="Balk2"/>
              <w:tabs>
                <w:tab w:val="left" w:pos="536"/>
              </w:tabs>
              <w:spacing w:before="12" w:after="20"/>
              <w:rPr>
                <w:b w:val="0"/>
              </w:rPr>
            </w:pPr>
            <w:r>
              <w:t>2</w:t>
            </w:r>
            <w:r w:rsidR="005B3E4D" w:rsidRPr="005B3E4D">
              <w:t>)</w:t>
            </w:r>
            <w:r w:rsidR="005B3E4D">
              <w:rPr>
                <w:b w:val="0"/>
              </w:rPr>
              <w:t xml:space="preserve"> </w:t>
            </w:r>
            <w:r w:rsidR="005B3E4D" w:rsidRPr="005B3E4D">
              <w:rPr>
                <w:b w:val="0"/>
              </w:rPr>
              <w:t>Uluslararası yayınevinin Türkçe dışındaki dillerde farklı yazarlara ait en az 20 kitap yayımlandığını gösteren belge</w:t>
            </w:r>
          </w:p>
          <w:p w:rsidR="00CA0A5B" w:rsidRPr="005E43F7" w:rsidRDefault="00CA0A5B" w:rsidP="00CA0A5B">
            <w:pPr>
              <w:pStyle w:val="Balk2"/>
              <w:tabs>
                <w:tab w:val="left" w:pos="536"/>
              </w:tabs>
              <w:spacing w:before="12" w:after="20"/>
              <w:rPr>
                <w:b w:val="0"/>
              </w:rPr>
            </w:pPr>
            <w:r>
              <w:t>3</w:t>
            </w:r>
            <w:r w:rsidRPr="005B3E4D">
              <w:t>)</w:t>
            </w:r>
            <w:r>
              <w:rPr>
                <w:b w:val="0"/>
              </w:rPr>
              <w:t xml:space="preserve"> </w:t>
            </w:r>
            <w:r w:rsidRPr="005B3E4D">
              <w:rPr>
                <w:b w:val="0"/>
              </w:rPr>
              <w:t>Y</w:t>
            </w:r>
            <w:r>
              <w:rPr>
                <w:b w:val="0"/>
              </w:rPr>
              <w:t xml:space="preserve">ayınevinin Tanınmış Ulusal veya </w:t>
            </w:r>
            <w:r w:rsidRPr="005B3E4D">
              <w:rPr>
                <w:b w:val="0"/>
              </w:rPr>
              <w:t>Tanınmış Uluslararası yayınevi olduğunu belirten belge</w:t>
            </w:r>
          </w:p>
        </w:tc>
      </w:tr>
      <w:tr w:rsidR="005B3E4D" w:rsidTr="00950BFD">
        <w:tc>
          <w:tcPr>
            <w:tcW w:w="1841" w:type="dxa"/>
            <w:vMerge/>
          </w:tcPr>
          <w:p w:rsidR="005B3E4D" w:rsidRDefault="005B3E4D" w:rsidP="005E43F7">
            <w:pPr>
              <w:pStyle w:val="Balk2"/>
              <w:tabs>
                <w:tab w:val="left" w:pos="536"/>
              </w:tabs>
              <w:spacing w:before="12" w:after="20"/>
              <w:ind w:left="0" w:firstLine="0"/>
            </w:pPr>
          </w:p>
        </w:tc>
        <w:tc>
          <w:tcPr>
            <w:tcW w:w="3641" w:type="dxa"/>
          </w:tcPr>
          <w:p w:rsidR="005B3E4D" w:rsidRPr="005E43F7" w:rsidRDefault="005B3E4D" w:rsidP="005E43F7">
            <w:pPr>
              <w:pStyle w:val="Balk2"/>
              <w:tabs>
                <w:tab w:val="left" w:pos="536"/>
              </w:tabs>
              <w:spacing w:before="12" w:after="20"/>
              <w:ind w:left="0" w:firstLine="0"/>
              <w:rPr>
                <w:b w:val="0"/>
              </w:rPr>
            </w:pPr>
            <w:r w:rsidRPr="005E43F7">
              <w:rPr>
                <w:b w:val="0"/>
              </w:rPr>
              <w:t>Tanınmış ulusal yayınevleri tarafından yayımlanmış özgün bilimsel kitapta atıf</w:t>
            </w:r>
          </w:p>
        </w:tc>
        <w:tc>
          <w:tcPr>
            <w:tcW w:w="4369" w:type="dxa"/>
            <w:vMerge/>
          </w:tcPr>
          <w:p w:rsidR="005B3E4D" w:rsidRPr="005E43F7" w:rsidRDefault="005B3E4D" w:rsidP="005E43F7">
            <w:pPr>
              <w:pStyle w:val="Balk2"/>
              <w:tabs>
                <w:tab w:val="left" w:pos="536"/>
              </w:tabs>
              <w:spacing w:before="12" w:after="20"/>
              <w:ind w:left="0" w:firstLine="0"/>
              <w:rPr>
                <w:b w:val="0"/>
              </w:rPr>
            </w:pPr>
          </w:p>
        </w:tc>
      </w:tr>
      <w:tr w:rsidR="00CA0A5B" w:rsidTr="00950BFD">
        <w:tc>
          <w:tcPr>
            <w:tcW w:w="1841" w:type="dxa"/>
            <w:vMerge/>
          </w:tcPr>
          <w:p w:rsidR="00CA0A5B" w:rsidRDefault="00CA0A5B" w:rsidP="005E43F7">
            <w:pPr>
              <w:pStyle w:val="Balk2"/>
              <w:tabs>
                <w:tab w:val="left" w:pos="536"/>
              </w:tabs>
              <w:spacing w:before="12" w:after="20"/>
              <w:ind w:left="0" w:firstLine="0"/>
            </w:pPr>
          </w:p>
        </w:tc>
        <w:tc>
          <w:tcPr>
            <w:tcW w:w="3641" w:type="dxa"/>
          </w:tcPr>
          <w:p w:rsidR="00CA0A5B" w:rsidRPr="005E43F7" w:rsidRDefault="00CA0A5B" w:rsidP="005E43F7">
            <w:pPr>
              <w:rPr>
                <w:bCs/>
              </w:rPr>
            </w:pPr>
            <w:r w:rsidRPr="005E43F7">
              <w:rPr>
                <w:bCs/>
              </w:rPr>
              <w:t>Güzel sanatlardaki eserlerin uluslararası kaynak veya yayın organlarında yer alması veya gösterime ya da dinletime girmesi</w:t>
            </w:r>
          </w:p>
        </w:tc>
        <w:tc>
          <w:tcPr>
            <w:tcW w:w="4369" w:type="dxa"/>
            <w:vMerge w:val="restart"/>
          </w:tcPr>
          <w:p w:rsidR="00CA0A5B" w:rsidRDefault="00CA0A5B" w:rsidP="00CA0A5B">
            <w:pPr>
              <w:pStyle w:val="Balk2"/>
              <w:numPr>
                <w:ilvl w:val="0"/>
                <w:numId w:val="26"/>
              </w:numPr>
              <w:tabs>
                <w:tab w:val="left" w:pos="536"/>
              </w:tabs>
              <w:spacing w:before="12" w:after="20"/>
              <w:rPr>
                <w:b w:val="0"/>
              </w:rPr>
            </w:pPr>
            <w:r w:rsidRPr="00CA0A5B">
              <w:rPr>
                <w:b w:val="0"/>
              </w:rPr>
              <w:t>Atıfın ulusal/uluslarar</w:t>
            </w:r>
            <w:r>
              <w:rPr>
                <w:b w:val="0"/>
              </w:rPr>
              <w:t>ası olma durumunun belgelenmesi</w:t>
            </w:r>
          </w:p>
          <w:p w:rsidR="00CA0A5B" w:rsidRPr="005E43F7" w:rsidRDefault="00CA0A5B" w:rsidP="00CA0A5B">
            <w:pPr>
              <w:pStyle w:val="Balk2"/>
              <w:numPr>
                <w:ilvl w:val="0"/>
                <w:numId w:val="26"/>
              </w:numPr>
              <w:tabs>
                <w:tab w:val="left" w:pos="536"/>
              </w:tabs>
              <w:spacing w:before="12" w:after="20"/>
              <w:rPr>
                <w:b w:val="0"/>
              </w:rPr>
            </w:pPr>
            <w:r w:rsidRPr="00CA0A5B">
              <w:rPr>
                <w:b w:val="0"/>
              </w:rPr>
              <w:t>Kaynak/yayın organı/gösterim/ dinleti kaydı: yazılı veya görsel belge</w:t>
            </w:r>
          </w:p>
        </w:tc>
      </w:tr>
      <w:tr w:rsidR="00CA0A5B" w:rsidTr="00950BFD">
        <w:tc>
          <w:tcPr>
            <w:tcW w:w="1841" w:type="dxa"/>
            <w:vMerge/>
          </w:tcPr>
          <w:p w:rsidR="00CA0A5B" w:rsidRDefault="00CA0A5B" w:rsidP="005E43F7">
            <w:pPr>
              <w:pStyle w:val="Balk2"/>
              <w:tabs>
                <w:tab w:val="left" w:pos="536"/>
              </w:tabs>
              <w:spacing w:before="12" w:after="20"/>
              <w:ind w:left="0" w:firstLine="0"/>
            </w:pPr>
          </w:p>
        </w:tc>
        <w:tc>
          <w:tcPr>
            <w:tcW w:w="3641" w:type="dxa"/>
          </w:tcPr>
          <w:p w:rsidR="00CA0A5B" w:rsidRPr="005E43F7" w:rsidRDefault="00CA0A5B" w:rsidP="005E43F7">
            <w:pPr>
              <w:pStyle w:val="Balk2"/>
              <w:tabs>
                <w:tab w:val="left" w:pos="536"/>
              </w:tabs>
              <w:spacing w:before="12" w:after="20"/>
              <w:ind w:left="0" w:firstLine="0"/>
              <w:rPr>
                <w:b w:val="0"/>
              </w:rPr>
            </w:pPr>
            <w:r w:rsidRPr="005E43F7">
              <w:rPr>
                <w:b w:val="0"/>
              </w:rPr>
              <w:t>Güzel sanatlardaki eserlerin ulusal kaynak veya yayın organlarında yer alması veya gösterime ya da dinletime girmesi</w:t>
            </w:r>
          </w:p>
        </w:tc>
        <w:tc>
          <w:tcPr>
            <w:tcW w:w="4369" w:type="dxa"/>
            <w:vMerge/>
          </w:tcPr>
          <w:p w:rsidR="00CA0A5B" w:rsidRPr="005E43F7" w:rsidRDefault="00CA0A5B" w:rsidP="005E43F7">
            <w:pPr>
              <w:pStyle w:val="Balk2"/>
              <w:tabs>
                <w:tab w:val="left" w:pos="536"/>
              </w:tabs>
              <w:spacing w:before="12" w:after="20"/>
              <w:ind w:left="0" w:firstLine="0"/>
              <w:rPr>
                <w:b w:val="0"/>
              </w:rPr>
            </w:pPr>
          </w:p>
        </w:tc>
      </w:tr>
    </w:tbl>
    <w:p w:rsidR="004E6756" w:rsidRDefault="00533EAD">
      <w:pPr>
        <w:pStyle w:val="ListeParagraf"/>
        <w:numPr>
          <w:ilvl w:val="0"/>
          <w:numId w:val="4"/>
        </w:numPr>
        <w:tabs>
          <w:tab w:val="left" w:pos="551"/>
        </w:tabs>
        <w:ind w:hanging="181"/>
        <w:jc w:val="both"/>
        <w:rPr>
          <w:b/>
          <w:sz w:val="24"/>
        </w:rPr>
      </w:pPr>
      <w:r>
        <w:rPr>
          <w:b/>
          <w:sz w:val="24"/>
        </w:rPr>
        <w:lastRenderedPageBreak/>
        <w:t>-</w:t>
      </w:r>
      <w:r>
        <w:rPr>
          <w:b/>
          <w:spacing w:val="-2"/>
          <w:sz w:val="24"/>
        </w:rPr>
        <w:t xml:space="preserve"> </w:t>
      </w:r>
      <w:r>
        <w:rPr>
          <w:b/>
          <w:sz w:val="24"/>
        </w:rPr>
        <w:t>TEBLİĞ</w:t>
      </w:r>
    </w:p>
    <w:p w:rsidR="004E6756" w:rsidRDefault="004E6756">
      <w:pPr>
        <w:pStyle w:val="GvdeMetni"/>
        <w:spacing w:before="2"/>
        <w:rPr>
          <w:b/>
          <w:sz w:val="31"/>
        </w:rPr>
      </w:pPr>
    </w:p>
    <w:p w:rsidR="004E6756" w:rsidRPr="00950BFD" w:rsidRDefault="00533EAD" w:rsidP="00950BFD">
      <w:pPr>
        <w:pStyle w:val="GvdeMetni"/>
        <w:spacing w:before="1" w:line="331" w:lineRule="auto"/>
        <w:ind w:left="379" w:right="697" w:hanging="10"/>
        <w:jc w:val="both"/>
      </w:pPr>
      <w:r>
        <w:rPr>
          <w:b/>
        </w:rPr>
        <w:t xml:space="preserve">Tebliğ; </w:t>
      </w:r>
      <w:r>
        <w:t>hakemli uluslararası bilimsel konferans, sempozyum veya kongrede sözlü olarak sunulan ve yayımlanan bildiriyi ifade eder.</w:t>
      </w:r>
    </w:p>
    <w:p w:rsidR="004E6756" w:rsidRDefault="00533EAD">
      <w:pPr>
        <w:pStyle w:val="Balk2"/>
        <w:numPr>
          <w:ilvl w:val="0"/>
          <w:numId w:val="18"/>
        </w:numPr>
        <w:tabs>
          <w:tab w:val="left" w:pos="536"/>
        </w:tabs>
        <w:spacing w:before="1"/>
        <w:jc w:val="both"/>
      </w:pPr>
      <w:r>
        <w:rPr>
          <w:color w:val="C00000"/>
        </w:rPr>
        <w:t>{Bkz. Akademik Teşvik Ödeneği Yönetmeliği 2018 Madde</w:t>
      </w:r>
      <w:r>
        <w:rPr>
          <w:color w:val="C00000"/>
          <w:spacing w:val="-6"/>
        </w:rPr>
        <w:t xml:space="preserve"> </w:t>
      </w:r>
      <w:r>
        <w:rPr>
          <w:color w:val="C00000"/>
        </w:rPr>
        <w:t>7-(9)}</w:t>
      </w:r>
    </w:p>
    <w:p w:rsidR="004E6756" w:rsidRDefault="004E6756">
      <w:pPr>
        <w:pStyle w:val="GvdeMetni"/>
        <w:spacing w:before="10" w:after="1"/>
        <w:rPr>
          <w:b/>
          <w:sz w:val="26"/>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3036"/>
        <w:gridCol w:w="4112"/>
      </w:tblGrid>
      <w:tr w:rsidR="004E6756" w:rsidTr="003D0D0C">
        <w:trPr>
          <w:trHeight w:val="556"/>
        </w:trPr>
        <w:tc>
          <w:tcPr>
            <w:tcW w:w="2321" w:type="dxa"/>
            <w:vAlign w:val="center"/>
          </w:tcPr>
          <w:p w:rsidR="004E6756" w:rsidRDefault="003D0D0C" w:rsidP="003D0D0C">
            <w:pPr>
              <w:pStyle w:val="TableParagraph"/>
              <w:ind w:left="309"/>
              <w:jc w:val="center"/>
              <w:rPr>
                <w:b/>
              </w:rPr>
            </w:pPr>
            <w:r w:rsidRPr="00AB77C3">
              <w:rPr>
                <w:b/>
              </w:rPr>
              <w:t>FAALİYET TÜRÜ (EN</w:t>
            </w:r>
            <w:r w:rsidRPr="00F05B39">
              <w:rPr>
                <w:b/>
              </w:rPr>
              <w:t xml:space="preserve"> FAZLA </w:t>
            </w:r>
            <w:r w:rsidRPr="00AB77C3">
              <w:rPr>
                <w:b/>
              </w:rPr>
              <w:t>ALINABİLECEK PUAN)</w:t>
            </w:r>
          </w:p>
        </w:tc>
        <w:tc>
          <w:tcPr>
            <w:tcW w:w="3036" w:type="dxa"/>
            <w:vAlign w:val="center"/>
          </w:tcPr>
          <w:p w:rsidR="004E6756" w:rsidRDefault="00533EAD" w:rsidP="003D0D0C">
            <w:pPr>
              <w:pStyle w:val="TableParagraph"/>
              <w:jc w:val="center"/>
              <w:rPr>
                <w:b/>
              </w:rPr>
            </w:pPr>
            <w:r>
              <w:rPr>
                <w:b/>
              </w:rPr>
              <w:t>ATIF TÜRÜ</w:t>
            </w:r>
          </w:p>
        </w:tc>
        <w:tc>
          <w:tcPr>
            <w:tcW w:w="4112" w:type="dxa"/>
            <w:vAlign w:val="center"/>
          </w:tcPr>
          <w:p w:rsidR="004E6756" w:rsidRDefault="00533EAD" w:rsidP="003D0D0C">
            <w:pPr>
              <w:pStyle w:val="TableParagraph"/>
              <w:jc w:val="center"/>
              <w:rPr>
                <w:b/>
              </w:rPr>
            </w:pPr>
            <w:r>
              <w:rPr>
                <w:b/>
              </w:rPr>
              <w:t>SUNULACAK BELGELER</w:t>
            </w:r>
          </w:p>
        </w:tc>
      </w:tr>
      <w:tr w:rsidR="004E6756" w:rsidTr="003D0D0C">
        <w:trPr>
          <w:trHeight w:val="4579"/>
        </w:trPr>
        <w:tc>
          <w:tcPr>
            <w:tcW w:w="2321" w:type="dxa"/>
            <w:vAlign w:val="center"/>
          </w:tcPr>
          <w:p w:rsidR="003D0D0C" w:rsidRDefault="00533EAD" w:rsidP="003D0D0C">
            <w:pPr>
              <w:pStyle w:val="TableParagraph"/>
              <w:jc w:val="center"/>
              <w:rPr>
                <w:b/>
              </w:rPr>
            </w:pPr>
            <w:r>
              <w:rPr>
                <w:b/>
              </w:rPr>
              <w:t>TEBLİĞ</w:t>
            </w:r>
          </w:p>
          <w:p w:rsidR="004E6756" w:rsidRDefault="00533EAD" w:rsidP="003D0D0C">
            <w:pPr>
              <w:pStyle w:val="TableParagraph"/>
              <w:jc w:val="center"/>
              <w:rPr>
                <w:b/>
              </w:rPr>
            </w:pPr>
            <w:r>
              <w:rPr>
                <w:b/>
              </w:rPr>
              <w:t>(20</w:t>
            </w:r>
            <w:r>
              <w:rPr>
                <w:b/>
                <w:spacing w:val="-3"/>
              </w:rPr>
              <w:t xml:space="preserve"> </w:t>
            </w:r>
            <w:r>
              <w:rPr>
                <w:b/>
              </w:rPr>
              <w:t>Puan)</w:t>
            </w:r>
          </w:p>
        </w:tc>
        <w:tc>
          <w:tcPr>
            <w:tcW w:w="3036" w:type="dxa"/>
          </w:tcPr>
          <w:p w:rsidR="004E6756" w:rsidRDefault="00533EAD" w:rsidP="003D0D0C">
            <w:pPr>
              <w:pStyle w:val="TableParagraph"/>
              <w:ind w:left="117" w:right="298"/>
            </w:pPr>
            <w:r>
              <w:t>Hakemli uluslararası bi</w:t>
            </w:r>
            <w:r w:rsidR="003D0D0C">
              <w:t xml:space="preserve">limsel konferansta, sempozyumda </w:t>
            </w:r>
            <w:r>
              <w:t>veya kongrede sözlü olarak sunulan ve bunların</w:t>
            </w:r>
            <w:r w:rsidR="003D0D0C">
              <w:t xml:space="preserve"> </w:t>
            </w:r>
            <w:r>
              <w:t>kitabında yayımlanan tam bildiri</w:t>
            </w:r>
          </w:p>
        </w:tc>
        <w:tc>
          <w:tcPr>
            <w:tcW w:w="4112" w:type="dxa"/>
          </w:tcPr>
          <w:p w:rsidR="004E6756" w:rsidRDefault="00533EAD" w:rsidP="003D0D0C">
            <w:pPr>
              <w:pStyle w:val="TableParagraph"/>
              <w:numPr>
                <w:ilvl w:val="0"/>
                <w:numId w:val="3"/>
              </w:numPr>
              <w:tabs>
                <w:tab w:val="left" w:pos="823"/>
                <w:tab w:val="left" w:pos="824"/>
              </w:tabs>
              <w:ind w:right="240" w:firstLine="0"/>
            </w:pPr>
            <w:r>
              <w:t>Elektronik veya basılı tam metin Tebliğler Kitabında tebliğin yayımlanmış metni (Toplantının adını ve yapıldığı yılı gösteren Tebliğler kitabının kapak sayfası, tebliği gösteren içindekiler sayfası</w:t>
            </w:r>
            <w:r>
              <w:rPr>
                <w:spacing w:val="-9"/>
              </w:rPr>
              <w:t xml:space="preserve"> </w:t>
            </w:r>
            <w:r>
              <w:t>ve</w:t>
            </w:r>
          </w:p>
          <w:p w:rsidR="004E6756" w:rsidRDefault="00533EAD" w:rsidP="003D0D0C">
            <w:pPr>
              <w:pStyle w:val="TableParagraph"/>
              <w:ind w:left="115"/>
            </w:pPr>
            <w:r>
              <w:t>tebliğin ilk sayfası)</w:t>
            </w:r>
          </w:p>
          <w:p w:rsidR="004E6756" w:rsidRDefault="00533EAD" w:rsidP="003D0D0C">
            <w:pPr>
              <w:pStyle w:val="TableParagraph"/>
              <w:numPr>
                <w:ilvl w:val="0"/>
                <w:numId w:val="3"/>
              </w:numPr>
              <w:tabs>
                <w:tab w:val="left" w:pos="824"/>
              </w:tabs>
              <w:ind w:right="329" w:firstLine="0"/>
              <w:jc w:val="both"/>
            </w:pPr>
            <w:r>
              <w:t>Tebliğin sunulduğunu kanıtlayan belge (Sunum programı ve/veya etkinliğe katılım</w:t>
            </w:r>
            <w:r>
              <w:rPr>
                <w:spacing w:val="-5"/>
              </w:rPr>
              <w:t xml:space="preserve"> </w:t>
            </w:r>
            <w:r>
              <w:t>belgesi)</w:t>
            </w:r>
          </w:p>
          <w:p w:rsidR="004E6756" w:rsidRDefault="00533EAD" w:rsidP="003D0D0C">
            <w:pPr>
              <w:pStyle w:val="TableParagraph"/>
              <w:numPr>
                <w:ilvl w:val="0"/>
                <w:numId w:val="3"/>
              </w:numPr>
              <w:tabs>
                <w:tab w:val="left" w:pos="823"/>
                <w:tab w:val="left" w:pos="824"/>
              </w:tabs>
              <w:ind w:right="557" w:firstLine="0"/>
            </w:pPr>
            <w:r>
              <w:t>Uluslararası toplantıya en az 5 farklı ülkeden konuşmacının</w:t>
            </w:r>
            <w:r>
              <w:rPr>
                <w:spacing w:val="-14"/>
              </w:rPr>
              <w:t xml:space="preserve"> </w:t>
            </w:r>
            <w:r>
              <w:t>katılımını</w:t>
            </w:r>
          </w:p>
          <w:p w:rsidR="003D0D0C" w:rsidRDefault="00533EAD" w:rsidP="003D0D0C">
            <w:pPr>
              <w:pStyle w:val="TableParagraph"/>
              <w:ind w:left="115" w:right="240"/>
            </w:pPr>
            <w:r>
              <w:t>kanıtlayan belge (Tebliğler kitabında veya sunum programındaki kanıtlayıcı belgeler veya to</w:t>
            </w:r>
            <w:r w:rsidR="003D0D0C">
              <w:t>plantı sekreteryası tarafından v</w:t>
            </w:r>
            <w:r>
              <w:t>erilecek geçerli kanıtlayıcı belge)</w:t>
            </w:r>
          </w:p>
          <w:p w:rsidR="003D0D0C" w:rsidRDefault="003D0D0C" w:rsidP="003D0D0C">
            <w:pPr>
              <w:pStyle w:val="TableParagraph"/>
              <w:numPr>
                <w:ilvl w:val="0"/>
                <w:numId w:val="3"/>
              </w:numPr>
              <w:ind w:right="240"/>
            </w:pPr>
            <w:r w:rsidRPr="003D0D0C">
              <w:rPr>
                <w:b/>
              </w:rPr>
              <w:t>4)</w:t>
            </w:r>
            <w:r>
              <w:t xml:space="preserve">      Tebliğlerin yarıdan fazlasının Türkiye dışındaki katılımcılar tarafından sunulduğunu kanıtlayıcı belge</w:t>
            </w:r>
          </w:p>
        </w:tc>
      </w:tr>
    </w:tbl>
    <w:p w:rsidR="002D5834" w:rsidRDefault="002D5834">
      <w:pPr>
        <w:pStyle w:val="GvdeMetni"/>
        <w:spacing w:before="10"/>
        <w:rPr>
          <w:b/>
          <w:sz w:val="32"/>
        </w:rPr>
      </w:pPr>
    </w:p>
    <w:p w:rsidR="004E6756" w:rsidRDefault="00533EAD">
      <w:pPr>
        <w:pStyle w:val="ListeParagraf"/>
        <w:numPr>
          <w:ilvl w:val="0"/>
          <w:numId w:val="4"/>
        </w:numPr>
        <w:tabs>
          <w:tab w:val="left" w:pos="551"/>
        </w:tabs>
        <w:spacing w:before="0"/>
        <w:ind w:hanging="181"/>
        <w:jc w:val="both"/>
        <w:rPr>
          <w:b/>
          <w:sz w:val="24"/>
        </w:rPr>
      </w:pPr>
      <w:r>
        <w:rPr>
          <w:b/>
          <w:sz w:val="24"/>
        </w:rPr>
        <w:t>-</w:t>
      </w:r>
      <w:r>
        <w:rPr>
          <w:b/>
          <w:spacing w:val="-1"/>
          <w:sz w:val="24"/>
        </w:rPr>
        <w:t xml:space="preserve"> </w:t>
      </w:r>
      <w:r>
        <w:rPr>
          <w:b/>
          <w:sz w:val="24"/>
        </w:rPr>
        <w:t>ÖDÜL</w:t>
      </w:r>
    </w:p>
    <w:p w:rsidR="004E6756" w:rsidRDefault="004E6756">
      <w:pPr>
        <w:pStyle w:val="GvdeMetni"/>
        <w:spacing w:before="6"/>
        <w:rPr>
          <w:b/>
          <w:sz w:val="27"/>
        </w:rPr>
      </w:pPr>
    </w:p>
    <w:p w:rsidR="004E6756" w:rsidRDefault="00533EAD">
      <w:pPr>
        <w:pStyle w:val="GvdeMetni"/>
        <w:spacing w:line="331" w:lineRule="auto"/>
        <w:ind w:left="379" w:right="693" w:hanging="10"/>
        <w:jc w:val="both"/>
      </w:pPr>
      <w:r>
        <w:rPr>
          <w:b/>
        </w:rPr>
        <w:t xml:space="preserve">Ödül; </w:t>
      </w:r>
      <w:r>
        <w:t>öğretim elemanının, kadrosunun bulunduğu kurum tarafından verilenler hariç olmak üzere akademik</w:t>
      </w:r>
      <w:r>
        <w:rPr>
          <w:spacing w:val="-15"/>
        </w:rPr>
        <w:t xml:space="preserve"> </w:t>
      </w:r>
      <w:r>
        <w:t>faaliyet</w:t>
      </w:r>
      <w:r>
        <w:rPr>
          <w:spacing w:val="-13"/>
        </w:rPr>
        <w:t xml:space="preserve"> </w:t>
      </w:r>
      <w:r>
        <w:t>alanında</w:t>
      </w:r>
      <w:r>
        <w:rPr>
          <w:spacing w:val="-17"/>
        </w:rPr>
        <w:t xml:space="preserve"> </w:t>
      </w:r>
      <w:r>
        <w:t>gerçekleştirdiği</w:t>
      </w:r>
      <w:r>
        <w:rPr>
          <w:spacing w:val="-13"/>
        </w:rPr>
        <w:t xml:space="preserve"> </w:t>
      </w:r>
      <w:r>
        <w:t>faaliyetlere</w:t>
      </w:r>
      <w:r>
        <w:rPr>
          <w:spacing w:val="-17"/>
        </w:rPr>
        <w:t xml:space="preserve"> </w:t>
      </w:r>
      <w:r>
        <w:t>karşılık</w:t>
      </w:r>
      <w:r>
        <w:rPr>
          <w:spacing w:val="-17"/>
        </w:rPr>
        <w:t xml:space="preserve"> </w:t>
      </w:r>
      <w:r>
        <w:t>olarak,</w:t>
      </w:r>
      <w:r>
        <w:rPr>
          <w:spacing w:val="-14"/>
        </w:rPr>
        <w:t xml:space="preserve"> </w:t>
      </w:r>
      <w:r>
        <w:t>alanında</w:t>
      </w:r>
      <w:r>
        <w:rPr>
          <w:spacing w:val="-15"/>
        </w:rPr>
        <w:t xml:space="preserve"> </w:t>
      </w:r>
      <w:r>
        <w:t>faaliyet</w:t>
      </w:r>
      <w:r>
        <w:rPr>
          <w:spacing w:val="-13"/>
        </w:rPr>
        <w:t xml:space="preserve"> </w:t>
      </w:r>
      <w:r>
        <w:t>gösteren</w:t>
      </w:r>
      <w:r>
        <w:rPr>
          <w:spacing w:val="-15"/>
        </w:rPr>
        <w:t xml:space="preserve"> </w:t>
      </w:r>
      <w:r>
        <w:t>meslek organizasyonları ile kamu veya özel kuruluşlar tarafından, üyeleri arasında araştırmacının alanından uzmanların da bulunduğu bir kurulun değerlendirmesi sonucunda verilen ulusal veya uluslararası düzeyde akademik ve sanatsal ödülleri ifade</w:t>
      </w:r>
      <w:r>
        <w:rPr>
          <w:spacing w:val="-5"/>
        </w:rPr>
        <w:t xml:space="preserve"> </w:t>
      </w:r>
      <w:r>
        <w:t>eder.</w:t>
      </w:r>
    </w:p>
    <w:p w:rsidR="004E6756" w:rsidRDefault="004E6756">
      <w:pPr>
        <w:spacing w:line="331" w:lineRule="auto"/>
        <w:jc w:val="both"/>
      </w:pPr>
    </w:p>
    <w:p w:rsidR="002D5834" w:rsidRDefault="002D5834" w:rsidP="0065517E">
      <w:pPr>
        <w:pStyle w:val="Balk2"/>
        <w:numPr>
          <w:ilvl w:val="0"/>
          <w:numId w:val="18"/>
        </w:numPr>
        <w:tabs>
          <w:tab w:val="left" w:pos="536"/>
        </w:tabs>
        <w:spacing w:before="75"/>
      </w:pPr>
      <w:r>
        <w:rPr>
          <w:color w:val="C00000"/>
        </w:rPr>
        <w:t>{Bkz. Akademik Teşvik Ödeneği Yönetmeliği 2018 Madde</w:t>
      </w:r>
      <w:r>
        <w:rPr>
          <w:color w:val="C00000"/>
          <w:spacing w:val="-6"/>
        </w:rPr>
        <w:t xml:space="preserve"> </w:t>
      </w:r>
      <w:r>
        <w:rPr>
          <w:color w:val="C00000"/>
        </w:rPr>
        <w:t>7-(10)(11)}</w:t>
      </w:r>
    </w:p>
    <w:p w:rsidR="002D5834" w:rsidRDefault="002D5834">
      <w:pPr>
        <w:spacing w:line="331" w:lineRule="auto"/>
        <w:jc w:val="both"/>
      </w:pPr>
    </w:p>
    <w:p w:rsidR="004E785F" w:rsidRDefault="004E785F">
      <w:pPr>
        <w:spacing w:line="331" w:lineRule="auto"/>
        <w:jc w:val="both"/>
      </w:pPr>
    </w:p>
    <w:p w:rsidR="004E785F" w:rsidRDefault="004E785F">
      <w:pPr>
        <w:spacing w:line="331" w:lineRule="auto"/>
        <w:jc w:val="both"/>
      </w:pPr>
    </w:p>
    <w:p w:rsidR="004E785F" w:rsidRDefault="004E785F">
      <w:pPr>
        <w:spacing w:line="331" w:lineRule="auto"/>
        <w:jc w:val="both"/>
      </w:pPr>
    </w:p>
    <w:p w:rsidR="004E785F" w:rsidRDefault="004E785F">
      <w:pPr>
        <w:spacing w:line="331" w:lineRule="auto"/>
        <w:jc w:val="both"/>
      </w:pPr>
    </w:p>
    <w:p w:rsidR="004E785F" w:rsidRDefault="004E785F">
      <w:pPr>
        <w:spacing w:line="331" w:lineRule="auto"/>
        <w:jc w:val="both"/>
      </w:pPr>
    </w:p>
    <w:p w:rsidR="004E785F" w:rsidRDefault="004E785F">
      <w:pPr>
        <w:spacing w:line="331" w:lineRule="auto"/>
        <w:jc w:val="both"/>
      </w:pPr>
    </w:p>
    <w:p w:rsidR="004E785F" w:rsidRDefault="004E785F">
      <w:pPr>
        <w:spacing w:line="331" w:lineRule="auto"/>
        <w:jc w:val="both"/>
      </w:pPr>
    </w:p>
    <w:p w:rsidR="004E785F" w:rsidRDefault="004E785F">
      <w:pPr>
        <w:spacing w:line="331" w:lineRule="auto"/>
        <w:jc w:val="both"/>
      </w:pPr>
    </w:p>
    <w:p w:rsidR="004E785F" w:rsidRDefault="004E785F">
      <w:pPr>
        <w:spacing w:line="331" w:lineRule="auto"/>
        <w:jc w:val="both"/>
      </w:pPr>
    </w:p>
    <w:tbl>
      <w:tblPr>
        <w:tblStyle w:val="TabloKlavuzu"/>
        <w:tblW w:w="0" w:type="auto"/>
        <w:tblLook w:val="04A0" w:firstRow="1" w:lastRow="0" w:firstColumn="1" w:lastColumn="0" w:noHBand="0" w:noVBand="1"/>
      </w:tblPr>
      <w:tblGrid>
        <w:gridCol w:w="2581"/>
        <w:gridCol w:w="4368"/>
        <w:gridCol w:w="3437"/>
      </w:tblGrid>
      <w:tr w:rsidR="002D5834" w:rsidTr="00E661F0">
        <w:tc>
          <w:tcPr>
            <w:tcW w:w="2581" w:type="dxa"/>
            <w:vAlign w:val="center"/>
          </w:tcPr>
          <w:p w:rsidR="002D5834" w:rsidRDefault="002D5834" w:rsidP="002D5834">
            <w:pPr>
              <w:pStyle w:val="TableParagraph"/>
              <w:ind w:left="309"/>
              <w:jc w:val="center"/>
              <w:rPr>
                <w:b/>
              </w:rPr>
            </w:pPr>
            <w:r w:rsidRPr="00AB77C3">
              <w:rPr>
                <w:b/>
              </w:rPr>
              <w:lastRenderedPageBreak/>
              <w:t>FAALİYET TÜRÜ (EN</w:t>
            </w:r>
            <w:r w:rsidRPr="00F05B39">
              <w:rPr>
                <w:b/>
              </w:rPr>
              <w:t xml:space="preserve"> FAZLA </w:t>
            </w:r>
            <w:r w:rsidRPr="00AB77C3">
              <w:rPr>
                <w:b/>
              </w:rPr>
              <w:t>ALINABİLECEK PUAN)</w:t>
            </w:r>
          </w:p>
        </w:tc>
        <w:tc>
          <w:tcPr>
            <w:tcW w:w="4368" w:type="dxa"/>
            <w:vAlign w:val="center"/>
          </w:tcPr>
          <w:p w:rsidR="002D5834" w:rsidRDefault="002D5834" w:rsidP="002D5834">
            <w:pPr>
              <w:pStyle w:val="TableParagraph"/>
              <w:jc w:val="center"/>
              <w:rPr>
                <w:b/>
              </w:rPr>
            </w:pPr>
            <w:r>
              <w:rPr>
                <w:b/>
              </w:rPr>
              <w:t>ÖDÜL TÜRÜ</w:t>
            </w:r>
          </w:p>
        </w:tc>
        <w:tc>
          <w:tcPr>
            <w:tcW w:w="3437" w:type="dxa"/>
            <w:vAlign w:val="center"/>
          </w:tcPr>
          <w:p w:rsidR="002D5834" w:rsidRDefault="002D5834" w:rsidP="002D5834">
            <w:pPr>
              <w:pStyle w:val="TableParagraph"/>
              <w:jc w:val="center"/>
              <w:rPr>
                <w:b/>
              </w:rPr>
            </w:pPr>
            <w:r>
              <w:rPr>
                <w:b/>
              </w:rPr>
              <w:t>SUNULACAK BELGELER</w:t>
            </w:r>
          </w:p>
        </w:tc>
      </w:tr>
      <w:tr w:rsidR="00E661F0" w:rsidTr="008251FD">
        <w:tc>
          <w:tcPr>
            <w:tcW w:w="2581" w:type="dxa"/>
            <w:vMerge w:val="restart"/>
            <w:vAlign w:val="center"/>
          </w:tcPr>
          <w:p w:rsidR="008251FD" w:rsidRDefault="008251FD" w:rsidP="004E785F">
            <w:pPr>
              <w:pStyle w:val="TableParagraph"/>
              <w:ind w:right="313"/>
              <w:rPr>
                <w:b/>
              </w:rPr>
            </w:pPr>
          </w:p>
          <w:p w:rsidR="008251FD" w:rsidRDefault="008251FD" w:rsidP="008251FD">
            <w:pPr>
              <w:pStyle w:val="TableParagraph"/>
              <w:ind w:left="432" w:right="313"/>
              <w:jc w:val="center"/>
              <w:rPr>
                <w:b/>
              </w:rPr>
            </w:pPr>
          </w:p>
          <w:p w:rsidR="008251FD" w:rsidRDefault="008251FD" w:rsidP="008251FD">
            <w:pPr>
              <w:pStyle w:val="TableParagraph"/>
              <w:ind w:left="432" w:right="313"/>
              <w:jc w:val="center"/>
              <w:rPr>
                <w:b/>
              </w:rPr>
            </w:pPr>
          </w:p>
          <w:p w:rsidR="008251FD" w:rsidRDefault="008251FD" w:rsidP="008251FD">
            <w:pPr>
              <w:pStyle w:val="TableParagraph"/>
              <w:ind w:left="432" w:right="313"/>
              <w:jc w:val="center"/>
              <w:rPr>
                <w:b/>
              </w:rPr>
            </w:pPr>
          </w:p>
          <w:p w:rsidR="00E661F0" w:rsidRDefault="00E661F0" w:rsidP="008251FD">
            <w:pPr>
              <w:pStyle w:val="TableParagraph"/>
              <w:ind w:left="432" w:right="313"/>
              <w:jc w:val="center"/>
              <w:rPr>
                <w:b/>
              </w:rPr>
            </w:pPr>
            <w:r>
              <w:rPr>
                <w:b/>
              </w:rPr>
              <w:t>ÖDÜL</w:t>
            </w:r>
          </w:p>
          <w:p w:rsidR="00E661F0" w:rsidRPr="002D5834" w:rsidRDefault="00E661F0" w:rsidP="008251FD">
            <w:pPr>
              <w:pStyle w:val="TableParagraph"/>
              <w:ind w:left="201" w:right="184" w:firstLine="100"/>
              <w:jc w:val="center"/>
              <w:rPr>
                <w:b/>
              </w:rPr>
            </w:pPr>
            <w:r>
              <w:rPr>
                <w:b/>
              </w:rPr>
              <w:t>(20 Puan) (Çalışma/proje/yayın teşvik/teşekkür-başarı belgesi ve plaketi/burs/onur belgesi/hizmet belgesi hariç)</w:t>
            </w:r>
          </w:p>
        </w:tc>
        <w:tc>
          <w:tcPr>
            <w:tcW w:w="4368" w:type="dxa"/>
          </w:tcPr>
          <w:p w:rsidR="00E661F0" w:rsidRDefault="00E661F0" w:rsidP="002D5834">
            <w:pPr>
              <w:jc w:val="both"/>
            </w:pPr>
            <w:r w:rsidRPr="002D5834">
              <w:t>YÖK Yılın Doktora Tezi Ödülü</w:t>
            </w:r>
          </w:p>
        </w:tc>
        <w:tc>
          <w:tcPr>
            <w:tcW w:w="3437" w:type="dxa"/>
            <w:vMerge w:val="restart"/>
          </w:tcPr>
          <w:p w:rsidR="00E661F0" w:rsidRDefault="00E661F0" w:rsidP="00E661F0">
            <w:pPr>
              <w:jc w:val="both"/>
            </w:pPr>
            <w:r w:rsidRPr="00E661F0">
              <w:rPr>
                <w:b/>
              </w:rPr>
              <w:t>1)</w:t>
            </w:r>
            <w:r>
              <w:tab/>
              <w:t>Yetkili mercilerce onaylanmış (tarihli) ödül belgesi</w:t>
            </w:r>
          </w:p>
          <w:p w:rsidR="00E661F0" w:rsidRDefault="00E661F0" w:rsidP="00E661F0">
            <w:pPr>
              <w:jc w:val="both"/>
            </w:pPr>
            <w:r w:rsidRPr="00E661F0">
              <w:rPr>
                <w:b/>
              </w:rPr>
              <w:t>2)</w:t>
            </w:r>
            <w:r>
              <w:tab/>
              <w:t xml:space="preserve">Akademik veya sanatsal ödüle ilişkin kurul kararının fotokopisi </w:t>
            </w:r>
          </w:p>
          <w:p w:rsidR="00E661F0" w:rsidRDefault="00E661F0" w:rsidP="00E661F0">
            <w:pPr>
              <w:jc w:val="both"/>
            </w:pPr>
            <w:r w:rsidRPr="00E661F0">
              <w:rPr>
                <w:b/>
              </w:rPr>
              <w:t>3)</w:t>
            </w:r>
            <w:r>
              <w:t xml:space="preserve"> Ödül veren kurulun/kurul değerlendirmesinin yönetmeliğe uygunluğuna ilişkin belge</w:t>
            </w:r>
          </w:p>
          <w:p w:rsidR="00E661F0" w:rsidRDefault="00E661F0" w:rsidP="002D5834">
            <w:pPr>
              <w:jc w:val="both"/>
            </w:pPr>
          </w:p>
        </w:tc>
      </w:tr>
      <w:tr w:rsidR="00E661F0" w:rsidTr="00E661F0">
        <w:tc>
          <w:tcPr>
            <w:tcW w:w="2581" w:type="dxa"/>
            <w:vMerge/>
          </w:tcPr>
          <w:p w:rsidR="00E661F0" w:rsidRDefault="00E661F0" w:rsidP="002D5834">
            <w:pPr>
              <w:jc w:val="both"/>
            </w:pPr>
          </w:p>
        </w:tc>
        <w:tc>
          <w:tcPr>
            <w:tcW w:w="4368" w:type="dxa"/>
          </w:tcPr>
          <w:p w:rsidR="00E661F0" w:rsidRDefault="00E661F0" w:rsidP="002D5834">
            <w:pPr>
              <w:jc w:val="both"/>
            </w:pPr>
            <w:r w:rsidRPr="00E661F0">
              <w:t>TÜBİTAK Bilim Ödülü</w:t>
            </w:r>
          </w:p>
        </w:tc>
        <w:tc>
          <w:tcPr>
            <w:tcW w:w="3437" w:type="dxa"/>
            <w:vMerge/>
          </w:tcPr>
          <w:p w:rsidR="00E661F0" w:rsidRDefault="00E661F0" w:rsidP="002D5834">
            <w:pPr>
              <w:jc w:val="both"/>
            </w:pPr>
          </w:p>
        </w:tc>
      </w:tr>
      <w:tr w:rsidR="00E661F0" w:rsidTr="00E661F0">
        <w:tc>
          <w:tcPr>
            <w:tcW w:w="2581" w:type="dxa"/>
            <w:vMerge/>
          </w:tcPr>
          <w:p w:rsidR="00E661F0" w:rsidRDefault="00E661F0" w:rsidP="002D5834">
            <w:pPr>
              <w:jc w:val="both"/>
            </w:pPr>
          </w:p>
        </w:tc>
        <w:tc>
          <w:tcPr>
            <w:tcW w:w="4368" w:type="dxa"/>
          </w:tcPr>
          <w:p w:rsidR="00E661F0" w:rsidRDefault="00E661F0" w:rsidP="002D5834">
            <w:pPr>
              <w:jc w:val="both"/>
            </w:pPr>
            <w:r w:rsidRPr="00E661F0">
              <w:t>TÜBA Akademi Ödülü</w:t>
            </w:r>
          </w:p>
        </w:tc>
        <w:tc>
          <w:tcPr>
            <w:tcW w:w="3437" w:type="dxa"/>
            <w:vMerge/>
          </w:tcPr>
          <w:p w:rsidR="00E661F0" w:rsidRDefault="00E661F0" w:rsidP="002D5834">
            <w:pPr>
              <w:jc w:val="both"/>
            </w:pPr>
          </w:p>
        </w:tc>
      </w:tr>
      <w:tr w:rsidR="00E661F0" w:rsidTr="00E661F0">
        <w:tc>
          <w:tcPr>
            <w:tcW w:w="2581" w:type="dxa"/>
            <w:vMerge/>
          </w:tcPr>
          <w:p w:rsidR="00E661F0" w:rsidRDefault="00E661F0" w:rsidP="002D5834">
            <w:pPr>
              <w:jc w:val="both"/>
            </w:pPr>
          </w:p>
        </w:tc>
        <w:tc>
          <w:tcPr>
            <w:tcW w:w="4368" w:type="dxa"/>
          </w:tcPr>
          <w:p w:rsidR="00E661F0" w:rsidRDefault="00E661F0" w:rsidP="002D5834">
            <w:pPr>
              <w:jc w:val="both"/>
            </w:pPr>
            <w:r>
              <w:t>Yu</w:t>
            </w:r>
            <w:r w:rsidRPr="00E661F0">
              <w:t>rtdışı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3437" w:type="dxa"/>
            <w:vMerge/>
          </w:tcPr>
          <w:p w:rsidR="00E661F0" w:rsidRDefault="00E661F0" w:rsidP="002D5834">
            <w:pPr>
              <w:jc w:val="both"/>
            </w:pPr>
          </w:p>
        </w:tc>
      </w:tr>
      <w:tr w:rsidR="00E661F0" w:rsidTr="00E661F0">
        <w:tc>
          <w:tcPr>
            <w:tcW w:w="2581" w:type="dxa"/>
            <w:vMerge/>
          </w:tcPr>
          <w:p w:rsidR="00E661F0" w:rsidRDefault="00E661F0" w:rsidP="002D5834">
            <w:pPr>
              <w:jc w:val="both"/>
            </w:pPr>
          </w:p>
        </w:tc>
        <w:tc>
          <w:tcPr>
            <w:tcW w:w="4368" w:type="dxa"/>
          </w:tcPr>
          <w:p w:rsidR="00E661F0" w:rsidRDefault="00E661F0" w:rsidP="00E661F0">
            <w:pPr>
              <w:jc w:val="both"/>
            </w:pPr>
            <w:r>
              <w:t>Yurtiçi kurum ve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3437" w:type="dxa"/>
            <w:vMerge/>
          </w:tcPr>
          <w:p w:rsidR="00E661F0" w:rsidRDefault="00E661F0" w:rsidP="002D5834">
            <w:pPr>
              <w:jc w:val="both"/>
            </w:pPr>
          </w:p>
        </w:tc>
      </w:tr>
      <w:tr w:rsidR="00E661F0" w:rsidTr="00E661F0">
        <w:tc>
          <w:tcPr>
            <w:tcW w:w="2581" w:type="dxa"/>
            <w:vMerge/>
          </w:tcPr>
          <w:p w:rsidR="00E661F0" w:rsidRDefault="00E661F0" w:rsidP="002D5834">
            <w:pPr>
              <w:jc w:val="both"/>
            </w:pPr>
          </w:p>
        </w:tc>
        <w:tc>
          <w:tcPr>
            <w:tcW w:w="4368" w:type="dxa"/>
          </w:tcPr>
          <w:p w:rsidR="00E661F0" w:rsidRDefault="00E661F0" w:rsidP="002D5834">
            <w:pPr>
              <w:jc w:val="both"/>
            </w:pPr>
            <w:r w:rsidRPr="00E661F0">
              <w:t xml:space="preserve">Uluslararası jürili sürekli düzenlenen (sürekli olarak verilen, daha önce en az beş kez verilmiş, ilgili kurum veya kuruluşun internet sayfasından duyurulan </w:t>
            </w:r>
            <w:r w:rsidR="00E47294">
              <w:t xml:space="preserve">ve </w:t>
            </w:r>
            <w:r w:rsidRPr="00E661F0">
              <w:t>seçici kurulu olan) güzel sanat etkinliklerinde veya yarışmalarında eserlere verilen uluslararası derece ödülü (mansiyon hariç) (Aynı çalışma veya eser nedeniyle alınan farklı ödüller için en fazla bir defa puanlama yapılır.)</w:t>
            </w:r>
          </w:p>
        </w:tc>
        <w:tc>
          <w:tcPr>
            <w:tcW w:w="3437" w:type="dxa"/>
            <w:vMerge w:val="restart"/>
          </w:tcPr>
          <w:p w:rsidR="00E661F0" w:rsidRDefault="00E661F0" w:rsidP="00E661F0">
            <w:pPr>
              <w:pStyle w:val="TableParagraph"/>
              <w:numPr>
                <w:ilvl w:val="0"/>
                <w:numId w:val="2"/>
              </w:numPr>
              <w:tabs>
                <w:tab w:val="left" w:pos="816"/>
                <w:tab w:val="left" w:pos="817"/>
              </w:tabs>
              <w:ind w:right="19" w:hanging="24"/>
            </w:pPr>
            <w:r>
              <w:t>Yetkili mercilerce naylanmış (tarihli) ödül belgesi</w:t>
            </w:r>
          </w:p>
          <w:p w:rsidR="00E661F0" w:rsidRDefault="00E661F0" w:rsidP="00E661F0">
            <w:pPr>
              <w:pStyle w:val="TableParagraph"/>
              <w:numPr>
                <w:ilvl w:val="0"/>
                <w:numId w:val="2"/>
              </w:numPr>
              <w:tabs>
                <w:tab w:val="left" w:pos="816"/>
                <w:tab w:val="left" w:pos="817"/>
              </w:tabs>
              <w:ind w:left="107" w:right="399" w:firstLine="0"/>
            </w:pPr>
            <w:r>
              <w:t xml:space="preserve">Ödülün daha önce en az </w:t>
            </w:r>
            <w:r>
              <w:rPr>
                <w:spacing w:val="-12"/>
              </w:rPr>
              <w:t xml:space="preserve">5 </w:t>
            </w:r>
            <w:r>
              <w:t xml:space="preserve">kez verilmiş olduğunu gösterir belge </w:t>
            </w:r>
          </w:p>
          <w:p w:rsidR="00E661F0" w:rsidRDefault="00E661F0" w:rsidP="00E95B66">
            <w:pPr>
              <w:pStyle w:val="TableParagraph"/>
              <w:numPr>
                <w:ilvl w:val="0"/>
                <w:numId w:val="2"/>
              </w:numPr>
              <w:tabs>
                <w:tab w:val="left" w:pos="816"/>
                <w:tab w:val="left" w:pos="817"/>
              </w:tabs>
              <w:ind w:left="107" w:right="399" w:firstLine="0"/>
            </w:pPr>
            <w:r>
              <w:t>Ödül veren</w:t>
            </w:r>
            <w:r w:rsidRPr="00E661F0">
              <w:rPr>
                <w:spacing w:val="-3"/>
              </w:rPr>
              <w:t xml:space="preserve"> </w:t>
            </w:r>
            <w:r>
              <w:t>kuruluşun internet sayfasındaki ödül duyurusu</w:t>
            </w:r>
          </w:p>
          <w:p w:rsidR="00E661F0" w:rsidRDefault="00E661F0" w:rsidP="00E661F0">
            <w:pPr>
              <w:jc w:val="both"/>
            </w:pPr>
            <w:r>
              <w:rPr>
                <w:b/>
              </w:rPr>
              <w:t xml:space="preserve">4) </w:t>
            </w:r>
            <w:r>
              <w:t xml:space="preserve">Akademik ağırlıklı olması kaydıyla ödülü </w:t>
            </w:r>
            <w:r w:rsidRPr="00E661F0">
              <w:t>değerlendiren jüri veya seçici kurul listesi</w:t>
            </w:r>
          </w:p>
        </w:tc>
      </w:tr>
      <w:tr w:rsidR="00E661F0" w:rsidTr="00E661F0">
        <w:tc>
          <w:tcPr>
            <w:tcW w:w="2581" w:type="dxa"/>
            <w:vMerge/>
          </w:tcPr>
          <w:p w:rsidR="00E661F0" w:rsidRDefault="00E661F0" w:rsidP="002D5834">
            <w:pPr>
              <w:jc w:val="both"/>
            </w:pPr>
          </w:p>
        </w:tc>
        <w:tc>
          <w:tcPr>
            <w:tcW w:w="4368" w:type="dxa"/>
          </w:tcPr>
          <w:p w:rsidR="00E661F0" w:rsidRDefault="00E661F0" w:rsidP="002D5834">
            <w:pPr>
              <w:jc w:val="both"/>
            </w:pPr>
            <w:r w:rsidRPr="00E661F0">
              <w:t xml:space="preserve">Ulusal jürili sürekli düzenlenen (sürekli olarak verilen, daha önce en az beş kez verilmiş, ilgili kurum veya kuruluşun internet sayfasından duyurulan </w:t>
            </w:r>
            <w:r w:rsidR="00E47294">
              <w:t xml:space="preserve">ve </w:t>
            </w:r>
            <w:r w:rsidRPr="00E661F0">
              <w:t>seçici kurulu olan) güzel sanat etkinliklerinde veya yarışmalarında eserlere verilen ulusal derece ödülü (mansiyon hariç) (Aynı çalışma veya eser nedeniyle alınan farklı ödüller için en fazla bir defa puanlama yapılır.)</w:t>
            </w:r>
          </w:p>
        </w:tc>
        <w:tc>
          <w:tcPr>
            <w:tcW w:w="3437" w:type="dxa"/>
            <w:vMerge/>
          </w:tcPr>
          <w:p w:rsidR="00E661F0" w:rsidRDefault="00E661F0" w:rsidP="002D5834">
            <w:pPr>
              <w:jc w:val="both"/>
            </w:pPr>
          </w:p>
        </w:tc>
      </w:tr>
      <w:tr w:rsidR="002D5834" w:rsidTr="00E661F0">
        <w:tc>
          <w:tcPr>
            <w:tcW w:w="2581" w:type="dxa"/>
            <w:vMerge/>
          </w:tcPr>
          <w:p w:rsidR="002D5834" w:rsidRDefault="002D5834" w:rsidP="002D5834">
            <w:pPr>
              <w:jc w:val="both"/>
            </w:pPr>
          </w:p>
        </w:tc>
        <w:tc>
          <w:tcPr>
            <w:tcW w:w="4368" w:type="dxa"/>
          </w:tcPr>
          <w:p w:rsidR="002D5834" w:rsidRDefault="00E661F0" w:rsidP="002D5834">
            <w:pPr>
              <w:jc w:val="both"/>
            </w:pPr>
            <w:r w:rsidRPr="00E661F0">
              <w:t xml:space="preserve">Mevzuatı çerçevesinde, ilgili kuruluşlar (bakanlıklar, yerel yönetimler, meslek odaları, uluslararası kuruluşlar) tarafından sürekli düzenlenen (sürekli olarak verilen, daha önce en az beş kez verilmiş, ilgili kurum veya kuruluşun internet sayfasından duyurulan </w:t>
            </w:r>
            <w:r w:rsidR="00E47294">
              <w:t xml:space="preserve">ve </w:t>
            </w:r>
            <w:r w:rsidRPr="00E661F0">
              <w:t>seçici kurulu olan), planlama, mimarlık, kentsel tasarım, peyzaj tasarımı, iç mimari tasarım, endüstri ürünleri tasarımı ve mimarlık temel alanındaki diğer yarışmalarda derece ödülü (mansiyon hariç) (Aynı çalışma veya eser nedeniyle alınan farklı ödüller için bir defa puanlama yapılır.)</w:t>
            </w:r>
          </w:p>
        </w:tc>
        <w:tc>
          <w:tcPr>
            <w:tcW w:w="3437" w:type="dxa"/>
          </w:tcPr>
          <w:p w:rsidR="00E661F0" w:rsidRDefault="00E661F0" w:rsidP="00E661F0">
            <w:pPr>
              <w:jc w:val="both"/>
            </w:pPr>
            <w:r w:rsidRPr="00E661F0">
              <w:rPr>
                <w:b/>
              </w:rPr>
              <w:t>1)</w:t>
            </w:r>
            <w:r>
              <w:rPr>
                <w:b/>
              </w:rPr>
              <w:t xml:space="preserve"> </w:t>
            </w:r>
            <w:r>
              <w:t>Yetkili mercilerce onaylanmış (tarihli) ödül belgesi</w:t>
            </w:r>
          </w:p>
          <w:p w:rsidR="00E661F0" w:rsidRDefault="00E661F0" w:rsidP="00E661F0">
            <w:pPr>
              <w:jc w:val="both"/>
            </w:pPr>
            <w:r w:rsidRPr="00E661F0">
              <w:rPr>
                <w:b/>
              </w:rPr>
              <w:t>2)</w:t>
            </w:r>
            <w:r>
              <w:t xml:space="preserve"> Akademik veya sanatsal ödüle ilişkin kurul kararının fotokopisi </w:t>
            </w:r>
          </w:p>
          <w:p w:rsidR="002D5834" w:rsidRDefault="00E661F0" w:rsidP="00E661F0">
            <w:pPr>
              <w:jc w:val="both"/>
            </w:pPr>
            <w:r w:rsidRPr="00E661F0">
              <w:rPr>
                <w:b/>
              </w:rPr>
              <w:t>3)</w:t>
            </w:r>
            <w:r>
              <w:t xml:space="preserve"> Ödül veren kurulun/kurul değerlendirmesinin yönetmeliğe uygunluğuna ilişkin belge</w:t>
            </w:r>
          </w:p>
          <w:p w:rsidR="00E661F0" w:rsidRDefault="00E661F0" w:rsidP="00E661F0">
            <w:pPr>
              <w:jc w:val="both"/>
            </w:pPr>
            <w:r w:rsidRPr="00E661F0">
              <w:rPr>
                <w:b/>
              </w:rPr>
              <w:t>4)</w:t>
            </w:r>
            <w:r>
              <w:t xml:space="preserve"> Ödülün en az beşinci kez verildiğini kanıtlayıcı belge</w:t>
            </w:r>
          </w:p>
        </w:tc>
      </w:tr>
    </w:tbl>
    <w:p w:rsidR="00533EAD" w:rsidRDefault="00533EAD"/>
    <w:sectPr w:rsidR="00533EAD">
      <w:footerReference w:type="default" r:id="rId8"/>
      <w:pgSz w:w="11910" w:h="16840"/>
      <w:pgMar w:top="1260" w:right="720" w:bottom="1060" w:left="1020" w:header="0"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09" w:rsidRDefault="00F56D09">
      <w:r>
        <w:separator/>
      </w:r>
    </w:p>
  </w:endnote>
  <w:endnote w:type="continuationSeparator" w:id="0">
    <w:p w:rsidR="00F56D09" w:rsidRDefault="00F5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3" w:rsidRDefault="00207275">
    <w:pPr>
      <w:pStyle w:val="GvdeMetni"/>
      <w:spacing w:line="14" w:lineRule="auto"/>
      <w:rPr>
        <w:sz w:val="20"/>
      </w:rPr>
    </w:pPr>
    <w:r>
      <w:rPr>
        <w:noProof/>
        <w:lang w:bidi="ar-SA"/>
      </w:rPr>
      <mc:AlternateContent>
        <mc:Choice Requires="wps">
          <w:drawing>
            <wp:anchor distT="0" distB="0" distL="114300" distR="114300" simplePos="0" relativeHeight="250193920" behindDoc="1" locked="0" layoutInCell="1" allowOverlap="1">
              <wp:simplePos x="0" y="0"/>
              <wp:positionH relativeFrom="page">
                <wp:posOffset>6983730</wp:posOffset>
              </wp:positionH>
              <wp:positionV relativeFrom="page">
                <wp:posOffset>9949815</wp:posOffset>
              </wp:positionV>
              <wp:extent cx="191135" cy="1739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33" w:rsidRDefault="00F42933">
                          <w:pPr>
                            <w:spacing w:before="19"/>
                            <w:ind w:left="40"/>
                            <w:rPr>
                              <w:rFonts w:ascii="Cambria"/>
                              <w:sz w:val="20"/>
                            </w:rPr>
                          </w:pPr>
                          <w:r>
                            <w:fldChar w:fldCharType="begin"/>
                          </w:r>
                          <w:r>
                            <w:rPr>
                              <w:rFonts w:ascii="Cambria"/>
                              <w:sz w:val="20"/>
                            </w:rPr>
                            <w:instrText xml:space="preserve"> PAGE </w:instrText>
                          </w:r>
                          <w:r>
                            <w:fldChar w:fldCharType="separate"/>
                          </w:r>
                          <w:r w:rsidR="00207275">
                            <w:rPr>
                              <w:rFonts w:ascii="Cambria"/>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9pt;margin-top:783.45pt;width:15.05pt;height:13.7pt;z-index:-2531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JYrQIAAKg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zw&#10;DCNBWqDogQ0G3coBRbY7fadTcLrvwM0MsA0su0p1dyfpN42E3NRE7NmNUrKvGSkhu9De9J9cHXG0&#10;Bdn1H2UJYcjBSAc0VKq1rYNmIEAHlh7PzNhUqA2ZhOFsjhGFo3A5SxLHnE/S6XKntHnPZIuskWEF&#10;xDtwcrzTxiZD0snFxhKy4E3jyG/Esw1wHHcgNFy1ZzYJx+XPJEi2q+0q9uJosfXiIM+9m2ITe4si&#10;XM7zWb7Z5OEvGzeM05qXJRM2zKSrMP4z3k4KHxVxVpaWDS8tnE1Jq/1u0yh0JKDrwn2u5XBycfOf&#10;p+GaALW8KCmM4uA2SrxisVp6cRHPvWQZrLwgTG6TRRAncV48L+mOC/bvJaE+w8k8mo9auiT9orbA&#10;fa9rI2nLDUyOhrcZXp2dSGoVuBWlo9YQ3oz2k1bY9C+tALonop1erURHsZphNwCKFfFOlo+gXCVB&#10;WSBPGHdg1FL9wKiH0ZFh/f1AFMOo+SBA/XbOTIaajN1kEEHhaoYNRqO5MeM8OnSK72tAHt+XkDfw&#10;Qiru1HvJ4vSuYBy4Ik6jy86bp//O6zJg178BAAD//wMAUEsDBBQABgAIAAAAIQAK0SoV4QAAAA8B&#10;AAAPAAAAZHJzL2Rvd25yZXYueG1sTI/BTsMwEETvSPyDtZW4UacFIpzGqSoEJyREGg4cndhNrMbr&#10;ELtt+Hs2p3Kb2R3Nvs23k+vZ2YzBepSwWibADDZeW2wlfFVv98/AQlSoVe/RSPg1AbbF7U2uMu0v&#10;WJrzPraMSjBkSkIX45BxHprOOBWWfjBIu4MfnYpkx5brUV2o3PV8nSQpd8oiXejUYF460xz3Jydh&#10;943lq/35qD/LQ2mrSiT4nh6lvFtMuw2waKZ4DcOMT+hQEFPtT6gD68knQhB7JPWUpgLYnFmtBal6&#10;nonHB+BFzv//UfwBAAD//wMAUEsBAi0AFAAGAAgAAAAhALaDOJL+AAAA4QEAABMAAAAAAAAAAAAA&#10;AAAAAAAAAFtDb250ZW50X1R5cGVzXS54bWxQSwECLQAUAAYACAAAACEAOP0h/9YAAACUAQAACwAA&#10;AAAAAAAAAAAAAAAvAQAAX3JlbHMvLnJlbHNQSwECLQAUAAYACAAAACEAc2rCWK0CAACoBQAADgAA&#10;AAAAAAAAAAAAAAAuAgAAZHJzL2Uyb0RvYy54bWxQSwECLQAUAAYACAAAACEACtEqFeEAAAAPAQAA&#10;DwAAAAAAAAAAAAAAAAAHBQAAZHJzL2Rvd25yZXYueG1sUEsFBgAAAAAEAAQA8wAAABUGAAAAAA==&#10;" filled="f" stroked="f">
              <v:textbox inset="0,0,0,0">
                <w:txbxContent>
                  <w:p w:rsidR="00F42933" w:rsidRDefault="00F42933">
                    <w:pPr>
                      <w:spacing w:before="19"/>
                      <w:ind w:left="40"/>
                      <w:rPr>
                        <w:rFonts w:ascii="Cambria"/>
                        <w:sz w:val="20"/>
                      </w:rPr>
                    </w:pPr>
                    <w:r>
                      <w:fldChar w:fldCharType="begin"/>
                    </w:r>
                    <w:r>
                      <w:rPr>
                        <w:rFonts w:ascii="Cambria"/>
                        <w:sz w:val="20"/>
                      </w:rPr>
                      <w:instrText xml:space="preserve"> PAGE </w:instrText>
                    </w:r>
                    <w:r>
                      <w:fldChar w:fldCharType="separate"/>
                    </w:r>
                    <w:r w:rsidR="00207275">
                      <w:rPr>
                        <w:rFonts w:ascii="Cambria"/>
                        <w:noProof/>
                        <w:sz w:val="20"/>
                      </w:rPr>
                      <w:t>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194944" behindDoc="1" locked="0" layoutInCell="1" allowOverlap="1">
              <wp:simplePos x="0" y="0"/>
              <wp:positionH relativeFrom="page">
                <wp:posOffset>923290</wp:posOffset>
              </wp:positionH>
              <wp:positionV relativeFrom="page">
                <wp:posOffset>10122535</wp:posOffset>
              </wp:positionV>
              <wp:extent cx="3451860" cy="1238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33" w:rsidRDefault="00F42933">
                          <w:pPr>
                            <w:spacing w:before="13"/>
                            <w:ind w:left="20"/>
                            <w:rPr>
                              <w:i/>
                              <w:sz w:val="14"/>
                            </w:rPr>
                          </w:pPr>
                          <w:r>
                            <w:rPr>
                              <w:sz w:val="14"/>
                            </w:rPr>
                            <w:t xml:space="preserve">RC-REK-İM-001/17.12.2019/00 </w:t>
                          </w:r>
                          <w:r>
                            <w:rPr>
                              <w:i/>
                              <w:sz w:val="14"/>
                            </w:rPr>
                            <w:t>Akademik teşvik ödeneği faaliyetlere ilişkin sunulacak belgeler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7pt;margin-top:797.05pt;width:271.8pt;height:9.75pt;z-index:-2531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yL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Rpy0UKJHOmi0EgPyTXb6TiXg9NCBmx5gG6psmaruXhRfFeJiXRO+o0spRV9TUkJ09qZ7dnXE&#10;UQZk238QJTxD9lpYoKGSrUkdJAMBOlTp6VQZE0oBm9fhzI/mcFTAmR9cR8HMBOeSZLrdSaXfUdEi&#10;Y6RYQuUtOjncKz26Ti7mMS5y1jS2+g2/2ADMcQfehqvmzERhi/kj9uJNtIlCJwzmGyf0ssxZ5uvQ&#10;mef+zSy7ztbrzP9p3vXDpGZlSbl5ZhKWH/5Z4Y4SHyVxkpYSDSsNnAlJyd123Uh0ICDs3H7HhJy5&#10;uZdh2HwBlxeU/CD0VkHs5PPoxgnzcObEN17keH68iudeGIdZfknpnnH675RQn+J4BnW0dH7LzbPf&#10;a24kaZmG0dGwNsXRyYkkRoIbXtrSasKa0T5LhQn/ORVQ7qnQVrBGo6Na9bAdbGec+mAryidQsBQg&#10;MNAijD0waiG/Y9TDCEmx+rYnkmLUvOfQBWbeTIacjO1kEF7A1RRrjEZzrce5tO8k29WAPPYZF0vo&#10;lIpZEZuWGqMABmYBY8FyOY4wM3fO19bredAufgEAAP//AwBQSwMEFAAGAAgAAAAhAE/IzprhAAAA&#10;DQEAAA8AAABkcnMvZG93bnJldi54bWxMj8FOwzAQRO9I/IO1SNyoE0itJsSpKgQnJEQaDhyd2E2s&#10;xusQu234e5YT3HZ2R7Nvyu3iRnY2c7AeJaSrBJjBzmuLvYSP5uVuAyxEhVqNHo2EbxNgW11flarQ&#10;/oK1Oe9jzygEQ6EkDDFOBeehG4xTYeUng3Q7+NmpSHLuuZ7VhcLdyO+TRHCnLNKHQU3maTDdcX9y&#10;EnafWD/br7f2vT7UtmnyBF/FUcrbm2X3CCyaJf6Z4Ref0KEiptafUAc2ks7WGVlpWOdZCowsYpNT&#10;vZZWIn0QwKuS/29R/QAAAP//AwBQSwECLQAUAAYACAAAACEAtoM4kv4AAADhAQAAEwAAAAAAAAAA&#10;AAAAAAAAAAAAW0NvbnRlbnRfVHlwZXNdLnhtbFBLAQItABQABgAIAAAAIQA4/SH/1gAAAJQBAAAL&#10;AAAAAAAAAAAAAAAAAC8BAABfcmVscy8ucmVsc1BLAQItABQABgAIAAAAIQDjNRyLrwIAALAFAAAO&#10;AAAAAAAAAAAAAAAAAC4CAABkcnMvZTJvRG9jLnhtbFBLAQItABQABgAIAAAAIQBPyM6a4QAAAA0B&#10;AAAPAAAAAAAAAAAAAAAAAAkFAABkcnMvZG93bnJldi54bWxQSwUGAAAAAAQABADzAAAAFwYAAAAA&#10;" filled="f" stroked="f">
              <v:textbox inset="0,0,0,0">
                <w:txbxContent>
                  <w:p w:rsidR="00F42933" w:rsidRDefault="00F42933">
                    <w:pPr>
                      <w:spacing w:before="13"/>
                      <w:ind w:left="20"/>
                      <w:rPr>
                        <w:i/>
                        <w:sz w:val="14"/>
                      </w:rPr>
                    </w:pPr>
                    <w:r>
                      <w:rPr>
                        <w:sz w:val="14"/>
                      </w:rPr>
                      <w:t xml:space="preserve">RC-REK-İM-001/17.12.2019/00 </w:t>
                    </w:r>
                    <w:r>
                      <w:rPr>
                        <w:i/>
                        <w:sz w:val="14"/>
                      </w:rPr>
                      <w:t>Akademik teşvik ödeneği faaliyetlere ilişkin sunulacak belgeler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09" w:rsidRDefault="00F56D09">
      <w:r>
        <w:separator/>
      </w:r>
    </w:p>
  </w:footnote>
  <w:footnote w:type="continuationSeparator" w:id="0">
    <w:p w:rsidR="00F56D09" w:rsidRDefault="00F5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C36"/>
    <w:multiLevelType w:val="hybridMultilevel"/>
    <w:tmpl w:val="8DB83B2C"/>
    <w:lvl w:ilvl="0" w:tplc="90F691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5B8E"/>
    <w:multiLevelType w:val="hybridMultilevel"/>
    <w:tmpl w:val="525633D4"/>
    <w:lvl w:ilvl="0" w:tplc="AC864000">
      <w:start w:val="1"/>
      <w:numFmt w:val="decimal"/>
      <w:lvlText w:val="%1)"/>
      <w:lvlJc w:val="left"/>
      <w:pPr>
        <w:ind w:left="115" w:hanging="708"/>
      </w:pPr>
      <w:rPr>
        <w:rFonts w:ascii="Times New Roman" w:eastAsia="Times New Roman" w:hAnsi="Times New Roman" w:cs="Times New Roman" w:hint="default"/>
        <w:b/>
        <w:bCs/>
        <w:w w:val="100"/>
        <w:sz w:val="22"/>
        <w:szCs w:val="22"/>
        <w:lang w:val="tr-TR" w:eastAsia="tr-TR" w:bidi="tr-TR"/>
      </w:rPr>
    </w:lvl>
    <w:lvl w:ilvl="1" w:tplc="97589CDE">
      <w:numFmt w:val="bullet"/>
      <w:lvlText w:val="•"/>
      <w:lvlJc w:val="left"/>
      <w:pPr>
        <w:ind w:left="518" w:hanging="708"/>
      </w:pPr>
      <w:rPr>
        <w:rFonts w:hint="default"/>
        <w:lang w:val="tr-TR" w:eastAsia="tr-TR" w:bidi="tr-TR"/>
      </w:rPr>
    </w:lvl>
    <w:lvl w:ilvl="2" w:tplc="950A3B5E">
      <w:numFmt w:val="bullet"/>
      <w:lvlText w:val="•"/>
      <w:lvlJc w:val="left"/>
      <w:pPr>
        <w:ind w:left="916" w:hanging="708"/>
      </w:pPr>
      <w:rPr>
        <w:rFonts w:hint="default"/>
        <w:lang w:val="tr-TR" w:eastAsia="tr-TR" w:bidi="tr-TR"/>
      </w:rPr>
    </w:lvl>
    <w:lvl w:ilvl="3" w:tplc="1916B080">
      <w:numFmt w:val="bullet"/>
      <w:lvlText w:val="•"/>
      <w:lvlJc w:val="left"/>
      <w:pPr>
        <w:ind w:left="1314" w:hanging="708"/>
      </w:pPr>
      <w:rPr>
        <w:rFonts w:hint="default"/>
        <w:lang w:val="tr-TR" w:eastAsia="tr-TR" w:bidi="tr-TR"/>
      </w:rPr>
    </w:lvl>
    <w:lvl w:ilvl="4" w:tplc="D03AC56C">
      <w:numFmt w:val="bullet"/>
      <w:lvlText w:val="•"/>
      <w:lvlJc w:val="left"/>
      <w:pPr>
        <w:ind w:left="1712" w:hanging="708"/>
      </w:pPr>
      <w:rPr>
        <w:rFonts w:hint="default"/>
        <w:lang w:val="tr-TR" w:eastAsia="tr-TR" w:bidi="tr-TR"/>
      </w:rPr>
    </w:lvl>
    <w:lvl w:ilvl="5" w:tplc="3F6C5D68">
      <w:numFmt w:val="bullet"/>
      <w:lvlText w:val="•"/>
      <w:lvlJc w:val="left"/>
      <w:pPr>
        <w:ind w:left="2111" w:hanging="708"/>
      </w:pPr>
      <w:rPr>
        <w:rFonts w:hint="default"/>
        <w:lang w:val="tr-TR" w:eastAsia="tr-TR" w:bidi="tr-TR"/>
      </w:rPr>
    </w:lvl>
    <w:lvl w:ilvl="6" w:tplc="B79A3416">
      <w:numFmt w:val="bullet"/>
      <w:lvlText w:val="•"/>
      <w:lvlJc w:val="left"/>
      <w:pPr>
        <w:ind w:left="2509" w:hanging="708"/>
      </w:pPr>
      <w:rPr>
        <w:rFonts w:hint="default"/>
        <w:lang w:val="tr-TR" w:eastAsia="tr-TR" w:bidi="tr-TR"/>
      </w:rPr>
    </w:lvl>
    <w:lvl w:ilvl="7" w:tplc="8FA67B10">
      <w:numFmt w:val="bullet"/>
      <w:lvlText w:val="•"/>
      <w:lvlJc w:val="left"/>
      <w:pPr>
        <w:ind w:left="2907" w:hanging="708"/>
      </w:pPr>
      <w:rPr>
        <w:rFonts w:hint="default"/>
        <w:lang w:val="tr-TR" w:eastAsia="tr-TR" w:bidi="tr-TR"/>
      </w:rPr>
    </w:lvl>
    <w:lvl w:ilvl="8" w:tplc="96A00E7E">
      <w:numFmt w:val="bullet"/>
      <w:lvlText w:val="•"/>
      <w:lvlJc w:val="left"/>
      <w:pPr>
        <w:ind w:left="3305" w:hanging="708"/>
      </w:pPr>
      <w:rPr>
        <w:rFonts w:hint="default"/>
        <w:lang w:val="tr-TR" w:eastAsia="tr-TR" w:bidi="tr-TR"/>
      </w:rPr>
    </w:lvl>
  </w:abstractNum>
  <w:abstractNum w:abstractNumId="2" w15:restartNumberingAfterBreak="0">
    <w:nsid w:val="07C538BF"/>
    <w:multiLevelType w:val="hybridMultilevel"/>
    <w:tmpl w:val="91F60A64"/>
    <w:lvl w:ilvl="0" w:tplc="17BCD8B6">
      <w:start w:val="1"/>
      <w:numFmt w:val="decimal"/>
      <w:lvlText w:val="%1)"/>
      <w:lvlJc w:val="left"/>
      <w:pPr>
        <w:ind w:left="106" w:hanging="708"/>
      </w:pPr>
      <w:rPr>
        <w:rFonts w:ascii="Times New Roman" w:eastAsia="Times New Roman" w:hAnsi="Times New Roman" w:cs="Times New Roman" w:hint="default"/>
        <w:b/>
        <w:bCs/>
        <w:w w:val="100"/>
        <w:sz w:val="22"/>
        <w:szCs w:val="22"/>
        <w:lang w:val="tr-TR" w:eastAsia="tr-TR" w:bidi="tr-TR"/>
      </w:rPr>
    </w:lvl>
    <w:lvl w:ilvl="1" w:tplc="57DAAF74">
      <w:numFmt w:val="bullet"/>
      <w:lvlText w:val="•"/>
      <w:lvlJc w:val="left"/>
      <w:pPr>
        <w:ind w:left="508" w:hanging="708"/>
      </w:pPr>
      <w:rPr>
        <w:rFonts w:hint="default"/>
        <w:lang w:val="tr-TR" w:eastAsia="tr-TR" w:bidi="tr-TR"/>
      </w:rPr>
    </w:lvl>
    <w:lvl w:ilvl="2" w:tplc="9258E14E">
      <w:numFmt w:val="bullet"/>
      <w:lvlText w:val="•"/>
      <w:lvlJc w:val="left"/>
      <w:pPr>
        <w:ind w:left="917" w:hanging="708"/>
      </w:pPr>
      <w:rPr>
        <w:rFonts w:hint="default"/>
        <w:lang w:val="tr-TR" w:eastAsia="tr-TR" w:bidi="tr-TR"/>
      </w:rPr>
    </w:lvl>
    <w:lvl w:ilvl="3" w:tplc="282EE03A">
      <w:numFmt w:val="bullet"/>
      <w:lvlText w:val="•"/>
      <w:lvlJc w:val="left"/>
      <w:pPr>
        <w:ind w:left="1326" w:hanging="708"/>
      </w:pPr>
      <w:rPr>
        <w:rFonts w:hint="default"/>
        <w:lang w:val="tr-TR" w:eastAsia="tr-TR" w:bidi="tr-TR"/>
      </w:rPr>
    </w:lvl>
    <w:lvl w:ilvl="4" w:tplc="A4C0D962">
      <w:numFmt w:val="bullet"/>
      <w:lvlText w:val="•"/>
      <w:lvlJc w:val="left"/>
      <w:pPr>
        <w:ind w:left="1734" w:hanging="708"/>
      </w:pPr>
      <w:rPr>
        <w:rFonts w:hint="default"/>
        <w:lang w:val="tr-TR" w:eastAsia="tr-TR" w:bidi="tr-TR"/>
      </w:rPr>
    </w:lvl>
    <w:lvl w:ilvl="5" w:tplc="100AB5B2">
      <w:numFmt w:val="bullet"/>
      <w:lvlText w:val="•"/>
      <w:lvlJc w:val="left"/>
      <w:pPr>
        <w:ind w:left="2143" w:hanging="708"/>
      </w:pPr>
      <w:rPr>
        <w:rFonts w:hint="default"/>
        <w:lang w:val="tr-TR" w:eastAsia="tr-TR" w:bidi="tr-TR"/>
      </w:rPr>
    </w:lvl>
    <w:lvl w:ilvl="6" w:tplc="F91E8E4E">
      <w:numFmt w:val="bullet"/>
      <w:lvlText w:val="•"/>
      <w:lvlJc w:val="left"/>
      <w:pPr>
        <w:ind w:left="2552" w:hanging="708"/>
      </w:pPr>
      <w:rPr>
        <w:rFonts w:hint="default"/>
        <w:lang w:val="tr-TR" w:eastAsia="tr-TR" w:bidi="tr-TR"/>
      </w:rPr>
    </w:lvl>
    <w:lvl w:ilvl="7" w:tplc="C7D0021A">
      <w:numFmt w:val="bullet"/>
      <w:lvlText w:val="•"/>
      <w:lvlJc w:val="left"/>
      <w:pPr>
        <w:ind w:left="2960" w:hanging="708"/>
      </w:pPr>
      <w:rPr>
        <w:rFonts w:hint="default"/>
        <w:lang w:val="tr-TR" w:eastAsia="tr-TR" w:bidi="tr-TR"/>
      </w:rPr>
    </w:lvl>
    <w:lvl w:ilvl="8" w:tplc="D876CB3E">
      <w:numFmt w:val="bullet"/>
      <w:lvlText w:val="•"/>
      <w:lvlJc w:val="left"/>
      <w:pPr>
        <w:ind w:left="3369" w:hanging="708"/>
      </w:pPr>
      <w:rPr>
        <w:rFonts w:hint="default"/>
        <w:lang w:val="tr-TR" w:eastAsia="tr-TR" w:bidi="tr-TR"/>
      </w:rPr>
    </w:lvl>
  </w:abstractNum>
  <w:abstractNum w:abstractNumId="3" w15:restartNumberingAfterBreak="0">
    <w:nsid w:val="090F29C2"/>
    <w:multiLevelType w:val="hybridMultilevel"/>
    <w:tmpl w:val="7EBECBEE"/>
    <w:lvl w:ilvl="0" w:tplc="E1726FD4">
      <w:start w:val="1"/>
      <w:numFmt w:val="decimal"/>
      <w:lvlText w:val="%1)"/>
      <w:lvlJc w:val="left"/>
      <w:pPr>
        <w:ind w:left="107" w:hanging="709"/>
      </w:pPr>
      <w:rPr>
        <w:rFonts w:ascii="Times New Roman" w:eastAsia="Times New Roman" w:hAnsi="Times New Roman" w:cs="Times New Roman" w:hint="default"/>
        <w:b/>
        <w:bCs/>
        <w:w w:val="100"/>
        <w:sz w:val="22"/>
        <w:szCs w:val="22"/>
        <w:lang w:val="tr-TR" w:eastAsia="tr-TR" w:bidi="tr-TR"/>
      </w:rPr>
    </w:lvl>
    <w:lvl w:ilvl="1" w:tplc="B550527E">
      <w:numFmt w:val="bullet"/>
      <w:lvlText w:val="•"/>
      <w:lvlJc w:val="left"/>
      <w:pPr>
        <w:ind w:left="437" w:hanging="709"/>
      </w:pPr>
      <w:rPr>
        <w:rFonts w:hint="default"/>
        <w:lang w:val="tr-TR" w:eastAsia="tr-TR" w:bidi="tr-TR"/>
      </w:rPr>
    </w:lvl>
    <w:lvl w:ilvl="2" w:tplc="20B0421C">
      <w:numFmt w:val="bullet"/>
      <w:lvlText w:val="•"/>
      <w:lvlJc w:val="left"/>
      <w:pPr>
        <w:ind w:left="775" w:hanging="709"/>
      </w:pPr>
      <w:rPr>
        <w:rFonts w:hint="default"/>
        <w:lang w:val="tr-TR" w:eastAsia="tr-TR" w:bidi="tr-TR"/>
      </w:rPr>
    </w:lvl>
    <w:lvl w:ilvl="3" w:tplc="B5CE44DE">
      <w:numFmt w:val="bullet"/>
      <w:lvlText w:val="•"/>
      <w:lvlJc w:val="left"/>
      <w:pPr>
        <w:ind w:left="1113" w:hanging="709"/>
      </w:pPr>
      <w:rPr>
        <w:rFonts w:hint="default"/>
        <w:lang w:val="tr-TR" w:eastAsia="tr-TR" w:bidi="tr-TR"/>
      </w:rPr>
    </w:lvl>
    <w:lvl w:ilvl="4" w:tplc="43E2ACC8">
      <w:numFmt w:val="bullet"/>
      <w:lvlText w:val="•"/>
      <w:lvlJc w:val="left"/>
      <w:pPr>
        <w:ind w:left="1451" w:hanging="709"/>
      </w:pPr>
      <w:rPr>
        <w:rFonts w:hint="default"/>
        <w:lang w:val="tr-TR" w:eastAsia="tr-TR" w:bidi="tr-TR"/>
      </w:rPr>
    </w:lvl>
    <w:lvl w:ilvl="5" w:tplc="23388CC4">
      <w:numFmt w:val="bullet"/>
      <w:lvlText w:val="•"/>
      <w:lvlJc w:val="left"/>
      <w:pPr>
        <w:ind w:left="1789" w:hanging="709"/>
      </w:pPr>
      <w:rPr>
        <w:rFonts w:hint="default"/>
        <w:lang w:val="tr-TR" w:eastAsia="tr-TR" w:bidi="tr-TR"/>
      </w:rPr>
    </w:lvl>
    <w:lvl w:ilvl="6" w:tplc="CA060544">
      <w:numFmt w:val="bullet"/>
      <w:lvlText w:val="•"/>
      <w:lvlJc w:val="left"/>
      <w:pPr>
        <w:ind w:left="2126" w:hanging="709"/>
      </w:pPr>
      <w:rPr>
        <w:rFonts w:hint="default"/>
        <w:lang w:val="tr-TR" w:eastAsia="tr-TR" w:bidi="tr-TR"/>
      </w:rPr>
    </w:lvl>
    <w:lvl w:ilvl="7" w:tplc="7EA60E0C">
      <w:numFmt w:val="bullet"/>
      <w:lvlText w:val="•"/>
      <w:lvlJc w:val="left"/>
      <w:pPr>
        <w:ind w:left="2464" w:hanging="709"/>
      </w:pPr>
      <w:rPr>
        <w:rFonts w:hint="default"/>
        <w:lang w:val="tr-TR" w:eastAsia="tr-TR" w:bidi="tr-TR"/>
      </w:rPr>
    </w:lvl>
    <w:lvl w:ilvl="8" w:tplc="4BE86ECA">
      <w:numFmt w:val="bullet"/>
      <w:lvlText w:val="•"/>
      <w:lvlJc w:val="left"/>
      <w:pPr>
        <w:ind w:left="2802" w:hanging="709"/>
      </w:pPr>
      <w:rPr>
        <w:rFonts w:hint="default"/>
        <w:lang w:val="tr-TR" w:eastAsia="tr-TR" w:bidi="tr-TR"/>
      </w:rPr>
    </w:lvl>
  </w:abstractNum>
  <w:abstractNum w:abstractNumId="4" w15:restartNumberingAfterBreak="0">
    <w:nsid w:val="10EF569B"/>
    <w:multiLevelType w:val="hybridMultilevel"/>
    <w:tmpl w:val="849E0890"/>
    <w:lvl w:ilvl="0" w:tplc="00C60670">
      <w:start w:val="1"/>
      <w:numFmt w:val="decimal"/>
      <w:lvlText w:val="%1)"/>
      <w:lvlJc w:val="left"/>
      <w:pPr>
        <w:ind w:left="106" w:hanging="708"/>
      </w:pPr>
      <w:rPr>
        <w:rFonts w:ascii="Times New Roman" w:eastAsia="Times New Roman" w:hAnsi="Times New Roman" w:cs="Times New Roman" w:hint="default"/>
        <w:b/>
        <w:bCs/>
        <w:w w:val="100"/>
        <w:sz w:val="22"/>
        <w:szCs w:val="22"/>
        <w:lang w:val="tr-TR" w:eastAsia="tr-TR" w:bidi="tr-TR"/>
      </w:rPr>
    </w:lvl>
    <w:lvl w:ilvl="1" w:tplc="3174B18C">
      <w:numFmt w:val="bullet"/>
      <w:lvlText w:val="•"/>
      <w:lvlJc w:val="left"/>
      <w:pPr>
        <w:ind w:left="508" w:hanging="708"/>
      </w:pPr>
      <w:rPr>
        <w:rFonts w:hint="default"/>
        <w:lang w:val="tr-TR" w:eastAsia="tr-TR" w:bidi="tr-TR"/>
      </w:rPr>
    </w:lvl>
    <w:lvl w:ilvl="2" w:tplc="E066545E">
      <w:numFmt w:val="bullet"/>
      <w:lvlText w:val="•"/>
      <w:lvlJc w:val="left"/>
      <w:pPr>
        <w:ind w:left="917" w:hanging="708"/>
      </w:pPr>
      <w:rPr>
        <w:rFonts w:hint="default"/>
        <w:lang w:val="tr-TR" w:eastAsia="tr-TR" w:bidi="tr-TR"/>
      </w:rPr>
    </w:lvl>
    <w:lvl w:ilvl="3" w:tplc="2FF8BE2C">
      <w:numFmt w:val="bullet"/>
      <w:lvlText w:val="•"/>
      <w:lvlJc w:val="left"/>
      <w:pPr>
        <w:ind w:left="1326" w:hanging="708"/>
      </w:pPr>
      <w:rPr>
        <w:rFonts w:hint="default"/>
        <w:lang w:val="tr-TR" w:eastAsia="tr-TR" w:bidi="tr-TR"/>
      </w:rPr>
    </w:lvl>
    <w:lvl w:ilvl="4" w:tplc="49941FEE">
      <w:numFmt w:val="bullet"/>
      <w:lvlText w:val="•"/>
      <w:lvlJc w:val="left"/>
      <w:pPr>
        <w:ind w:left="1734" w:hanging="708"/>
      </w:pPr>
      <w:rPr>
        <w:rFonts w:hint="default"/>
        <w:lang w:val="tr-TR" w:eastAsia="tr-TR" w:bidi="tr-TR"/>
      </w:rPr>
    </w:lvl>
    <w:lvl w:ilvl="5" w:tplc="40C2D684">
      <w:numFmt w:val="bullet"/>
      <w:lvlText w:val="•"/>
      <w:lvlJc w:val="left"/>
      <w:pPr>
        <w:ind w:left="2143" w:hanging="708"/>
      </w:pPr>
      <w:rPr>
        <w:rFonts w:hint="default"/>
        <w:lang w:val="tr-TR" w:eastAsia="tr-TR" w:bidi="tr-TR"/>
      </w:rPr>
    </w:lvl>
    <w:lvl w:ilvl="6" w:tplc="474C90EA">
      <w:numFmt w:val="bullet"/>
      <w:lvlText w:val="•"/>
      <w:lvlJc w:val="left"/>
      <w:pPr>
        <w:ind w:left="2552" w:hanging="708"/>
      </w:pPr>
      <w:rPr>
        <w:rFonts w:hint="default"/>
        <w:lang w:val="tr-TR" w:eastAsia="tr-TR" w:bidi="tr-TR"/>
      </w:rPr>
    </w:lvl>
    <w:lvl w:ilvl="7" w:tplc="E04EBC2C">
      <w:numFmt w:val="bullet"/>
      <w:lvlText w:val="•"/>
      <w:lvlJc w:val="left"/>
      <w:pPr>
        <w:ind w:left="2960" w:hanging="708"/>
      </w:pPr>
      <w:rPr>
        <w:rFonts w:hint="default"/>
        <w:lang w:val="tr-TR" w:eastAsia="tr-TR" w:bidi="tr-TR"/>
      </w:rPr>
    </w:lvl>
    <w:lvl w:ilvl="8" w:tplc="65F869EE">
      <w:numFmt w:val="bullet"/>
      <w:lvlText w:val="•"/>
      <w:lvlJc w:val="left"/>
      <w:pPr>
        <w:ind w:left="3369" w:hanging="708"/>
      </w:pPr>
      <w:rPr>
        <w:rFonts w:hint="default"/>
        <w:lang w:val="tr-TR" w:eastAsia="tr-TR" w:bidi="tr-TR"/>
      </w:rPr>
    </w:lvl>
  </w:abstractNum>
  <w:abstractNum w:abstractNumId="5" w15:restartNumberingAfterBreak="0">
    <w:nsid w:val="12197344"/>
    <w:multiLevelType w:val="hybridMultilevel"/>
    <w:tmpl w:val="700E501E"/>
    <w:lvl w:ilvl="0" w:tplc="19064EFC">
      <w:start w:val="1"/>
      <w:numFmt w:val="decimal"/>
      <w:lvlText w:val="%1)"/>
      <w:lvlJc w:val="left"/>
      <w:pPr>
        <w:ind w:left="218" w:hanging="697"/>
      </w:pPr>
      <w:rPr>
        <w:rFonts w:ascii="Times New Roman" w:eastAsia="Times New Roman" w:hAnsi="Times New Roman" w:cs="Times New Roman" w:hint="default"/>
        <w:b/>
        <w:bCs/>
        <w:spacing w:val="0"/>
        <w:w w:val="99"/>
        <w:sz w:val="20"/>
        <w:szCs w:val="20"/>
        <w:lang w:val="tr-TR" w:eastAsia="tr-TR" w:bidi="tr-TR"/>
      </w:rPr>
    </w:lvl>
    <w:lvl w:ilvl="1" w:tplc="886AD51E">
      <w:numFmt w:val="bullet"/>
      <w:lvlText w:val="•"/>
      <w:lvlJc w:val="left"/>
      <w:pPr>
        <w:ind w:left="579" w:hanging="697"/>
      </w:pPr>
      <w:rPr>
        <w:rFonts w:hint="default"/>
        <w:lang w:val="tr-TR" w:eastAsia="tr-TR" w:bidi="tr-TR"/>
      </w:rPr>
    </w:lvl>
    <w:lvl w:ilvl="2" w:tplc="76424CEE">
      <w:numFmt w:val="bullet"/>
      <w:lvlText w:val="•"/>
      <w:lvlJc w:val="left"/>
      <w:pPr>
        <w:ind w:left="938" w:hanging="697"/>
      </w:pPr>
      <w:rPr>
        <w:rFonts w:hint="default"/>
        <w:lang w:val="tr-TR" w:eastAsia="tr-TR" w:bidi="tr-TR"/>
      </w:rPr>
    </w:lvl>
    <w:lvl w:ilvl="3" w:tplc="D03C1F9C">
      <w:numFmt w:val="bullet"/>
      <w:lvlText w:val="•"/>
      <w:lvlJc w:val="left"/>
      <w:pPr>
        <w:ind w:left="1298" w:hanging="697"/>
      </w:pPr>
      <w:rPr>
        <w:rFonts w:hint="default"/>
        <w:lang w:val="tr-TR" w:eastAsia="tr-TR" w:bidi="tr-TR"/>
      </w:rPr>
    </w:lvl>
    <w:lvl w:ilvl="4" w:tplc="EE188D70">
      <w:numFmt w:val="bullet"/>
      <w:lvlText w:val="•"/>
      <w:lvlJc w:val="left"/>
      <w:pPr>
        <w:ind w:left="1657" w:hanging="697"/>
      </w:pPr>
      <w:rPr>
        <w:rFonts w:hint="default"/>
        <w:lang w:val="tr-TR" w:eastAsia="tr-TR" w:bidi="tr-TR"/>
      </w:rPr>
    </w:lvl>
    <w:lvl w:ilvl="5" w:tplc="ADF62C04">
      <w:numFmt w:val="bullet"/>
      <w:lvlText w:val="•"/>
      <w:lvlJc w:val="left"/>
      <w:pPr>
        <w:ind w:left="2016" w:hanging="697"/>
      </w:pPr>
      <w:rPr>
        <w:rFonts w:hint="default"/>
        <w:lang w:val="tr-TR" w:eastAsia="tr-TR" w:bidi="tr-TR"/>
      </w:rPr>
    </w:lvl>
    <w:lvl w:ilvl="6" w:tplc="E0E40E90">
      <w:numFmt w:val="bullet"/>
      <w:lvlText w:val="•"/>
      <w:lvlJc w:val="left"/>
      <w:pPr>
        <w:ind w:left="2376" w:hanging="697"/>
      </w:pPr>
      <w:rPr>
        <w:rFonts w:hint="default"/>
        <w:lang w:val="tr-TR" w:eastAsia="tr-TR" w:bidi="tr-TR"/>
      </w:rPr>
    </w:lvl>
    <w:lvl w:ilvl="7" w:tplc="00E23DC8">
      <w:numFmt w:val="bullet"/>
      <w:lvlText w:val="•"/>
      <w:lvlJc w:val="left"/>
      <w:pPr>
        <w:ind w:left="2735" w:hanging="697"/>
      </w:pPr>
      <w:rPr>
        <w:rFonts w:hint="default"/>
        <w:lang w:val="tr-TR" w:eastAsia="tr-TR" w:bidi="tr-TR"/>
      </w:rPr>
    </w:lvl>
    <w:lvl w:ilvl="8" w:tplc="7996DD92">
      <w:numFmt w:val="bullet"/>
      <w:lvlText w:val="•"/>
      <w:lvlJc w:val="left"/>
      <w:pPr>
        <w:ind w:left="3094" w:hanging="697"/>
      </w:pPr>
      <w:rPr>
        <w:rFonts w:hint="default"/>
        <w:lang w:val="tr-TR" w:eastAsia="tr-TR" w:bidi="tr-TR"/>
      </w:rPr>
    </w:lvl>
  </w:abstractNum>
  <w:abstractNum w:abstractNumId="6" w15:restartNumberingAfterBreak="0">
    <w:nsid w:val="16E3430B"/>
    <w:multiLevelType w:val="hybridMultilevel"/>
    <w:tmpl w:val="A15CE078"/>
    <w:lvl w:ilvl="0" w:tplc="D58A960E">
      <w:start w:val="1"/>
      <w:numFmt w:val="decimal"/>
      <w:lvlText w:val="%1)"/>
      <w:lvlJc w:val="left"/>
      <w:pPr>
        <w:ind w:left="106" w:hanging="708"/>
      </w:pPr>
      <w:rPr>
        <w:rFonts w:ascii="Times New Roman" w:eastAsia="Times New Roman" w:hAnsi="Times New Roman" w:cs="Times New Roman" w:hint="default"/>
        <w:b/>
        <w:bCs/>
        <w:w w:val="100"/>
        <w:sz w:val="22"/>
        <w:szCs w:val="22"/>
        <w:lang w:val="tr-TR" w:eastAsia="tr-TR" w:bidi="tr-TR"/>
      </w:rPr>
    </w:lvl>
    <w:lvl w:ilvl="1" w:tplc="1A0811B4">
      <w:numFmt w:val="bullet"/>
      <w:lvlText w:val="•"/>
      <w:lvlJc w:val="left"/>
      <w:pPr>
        <w:ind w:left="508" w:hanging="708"/>
      </w:pPr>
      <w:rPr>
        <w:rFonts w:hint="default"/>
        <w:lang w:val="tr-TR" w:eastAsia="tr-TR" w:bidi="tr-TR"/>
      </w:rPr>
    </w:lvl>
    <w:lvl w:ilvl="2" w:tplc="6F186508">
      <w:numFmt w:val="bullet"/>
      <w:lvlText w:val="•"/>
      <w:lvlJc w:val="left"/>
      <w:pPr>
        <w:ind w:left="917" w:hanging="708"/>
      </w:pPr>
      <w:rPr>
        <w:rFonts w:hint="default"/>
        <w:lang w:val="tr-TR" w:eastAsia="tr-TR" w:bidi="tr-TR"/>
      </w:rPr>
    </w:lvl>
    <w:lvl w:ilvl="3" w:tplc="672EE6C8">
      <w:numFmt w:val="bullet"/>
      <w:lvlText w:val="•"/>
      <w:lvlJc w:val="left"/>
      <w:pPr>
        <w:ind w:left="1326" w:hanging="708"/>
      </w:pPr>
      <w:rPr>
        <w:rFonts w:hint="default"/>
        <w:lang w:val="tr-TR" w:eastAsia="tr-TR" w:bidi="tr-TR"/>
      </w:rPr>
    </w:lvl>
    <w:lvl w:ilvl="4" w:tplc="2078E056">
      <w:numFmt w:val="bullet"/>
      <w:lvlText w:val="•"/>
      <w:lvlJc w:val="left"/>
      <w:pPr>
        <w:ind w:left="1734" w:hanging="708"/>
      </w:pPr>
      <w:rPr>
        <w:rFonts w:hint="default"/>
        <w:lang w:val="tr-TR" w:eastAsia="tr-TR" w:bidi="tr-TR"/>
      </w:rPr>
    </w:lvl>
    <w:lvl w:ilvl="5" w:tplc="E52A0C48">
      <w:numFmt w:val="bullet"/>
      <w:lvlText w:val="•"/>
      <w:lvlJc w:val="left"/>
      <w:pPr>
        <w:ind w:left="2143" w:hanging="708"/>
      </w:pPr>
      <w:rPr>
        <w:rFonts w:hint="default"/>
        <w:lang w:val="tr-TR" w:eastAsia="tr-TR" w:bidi="tr-TR"/>
      </w:rPr>
    </w:lvl>
    <w:lvl w:ilvl="6" w:tplc="6FC2E5DC">
      <w:numFmt w:val="bullet"/>
      <w:lvlText w:val="•"/>
      <w:lvlJc w:val="left"/>
      <w:pPr>
        <w:ind w:left="2552" w:hanging="708"/>
      </w:pPr>
      <w:rPr>
        <w:rFonts w:hint="default"/>
        <w:lang w:val="tr-TR" w:eastAsia="tr-TR" w:bidi="tr-TR"/>
      </w:rPr>
    </w:lvl>
    <w:lvl w:ilvl="7" w:tplc="C728FCD0">
      <w:numFmt w:val="bullet"/>
      <w:lvlText w:val="•"/>
      <w:lvlJc w:val="left"/>
      <w:pPr>
        <w:ind w:left="2960" w:hanging="708"/>
      </w:pPr>
      <w:rPr>
        <w:rFonts w:hint="default"/>
        <w:lang w:val="tr-TR" w:eastAsia="tr-TR" w:bidi="tr-TR"/>
      </w:rPr>
    </w:lvl>
    <w:lvl w:ilvl="8" w:tplc="4DFC1E9E">
      <w:numFmt w:val="bullet"/>
      <w:lvlText w:val="•"/>
      <w:lvlJc w:val="left"/>
      <w:pPr>
        <w:ind w:left="3369" w:hanging="708"/>
      </w:pPr>
      <w:rPr>
        <w:rFonts w:hint="default"/>
        <w:lang w:val="tr-TR" w:eastAsia="tr-TR" w:bidi="tr-TR"/>
      </w:rPr>
    </w:lvl>
  </w:abstractNum>
  <w:abstractNum w:abstractNumId="7" w15:restartNumberingAfterBreak="0">
    <w:nsid w:val="17AB3786"/>
    <w:multiLevelType w:val="hybridMultilevel"/>
    <w:tmpl w:val="A35471F0"/>
    <w:lvl w:ilvl="0" w:tplc="A498F650">
      <w:start w:val="1"/>
      <w:numFmt w:val="decimal"/>
      <w:lvlText w:val="%1)"/>
      <w:lvlJc w:val="left"/>
      <w:pPr>
        <w:ind w:left="219" w:hanging="708"/>
      </w:pPr>
      <w:rPr>
        <w:rFonts w:ascii="Times New Roman" w:eastAsia="Times New Roman" w:hAnsi="Times New Roman" w:cs="Times New Roman" w:hint="default"/>
        <w:b/>
        <w:bCs/>
        <w:w w:val="100"/>
        <w:sz w:val="22"/>
        <w:szCs w:val="22"/>
        <w:lang w:val="tr-TR" w:eastAsia="tr-TR" w:bidi="tr-TR"/>
      </w:rPr>
    </w:lvl>
    <w:lvl w:ilvl="1" w:tplc="155239B4">
      <w:numFmt w:val="bullet"/>
      <w:lvlText w:val="•"/>
      <w:lvlJc w:val="left"/>
      <w:pPr>
        <w:ind w:left="645" w:hanging="708"/>
      </w:pPr>
      <w:rPr>
        <w:rFonts w:hint="default"/>
        <w:lang w:val="tr-TR" w:eastAsia="tr-TR" w:bidi="tr-TR"/>
      </w:rPr>
    </w:lvl>
    <w:lvl w:ilvl="2" w:tplc="2718281E">
      <w:numFmt w:val="bullet"/>
      <w:lvlText w:val="•"/>
      <w:lvlJc w:val="left"/>
      <w:pPr>
        <w:ind w:left="1070" w:hanging="708"/>
      </w:pPr>
      <w:rPr>
        <w:rFonts w:hint="default"/>
        <w:lang w:val="tr-TR" w:eastAsia="tr-TR" w:bidi="tr-TR"/>
      </w:rPr>
    </w:lvl>
    <w:lvl w:ilvl="3" w:tplc="56CC4260">
      <w:numFmt w:val="bullet"/>
      <w:lvlText w:val="•"/>
      <w:lvlJc w:val="left"/>
      <w:pPr>
        <w:ind w:left="1495" w:hanging="708"/>
      </w:pPr>
      <w:rPr>
        <w:rFonts w:hint="default"/>
        <w:lang w:val="tr-TR" w:eastAsia="tr-TR" w:bidi="tr-TR"/>
      </w:rPr>
    </w:lvl>
    <w:lvl w:ilvl="4" w:tplc="C4AC9886">
      <w:numFmt w:val="bullet"/>
      <w:lvlText w:val="•"/>
      <w:lvlJc w:val="left"/>
      <w:pPr>
        <w:ind w:left="1920" w:hanging="708"/>
      </w:pPr>
      <w:rPr>
        <w:rFonts w:hint="default"/>
        <w:lang w:val="tr-TR" w:eastAsia="tr-TR" w:bidi="tr-TR"/>
      </w:rPr>
    </w:lvl>
    <w:lvl w:ilvl="5" w:tplc="FD043C9C">
      <w:numFmt w:val="bullet"/>
      <w:lvlText w:val="•"/>
      <w:lvlJc w:val="left"/>
      <w:pPr>
        <w:ind w:left="2345" w:hanging="708"/>
      </w:pPr>
      <w:rPr>
        <w:rFonts w:hint="default"/>
        <w:lang w:val="tr-TR" w:eastAsia="tr-TR" w:bidi="tr-TR"/>
      </w:rPr>
    </w:lvl>
    <w:lvl w:ilvl="6" w:tplc="A38EFA42">
      <w:numFmt w:val="bullet"/>
      <w:lvlText w:val="•"/>
      <w:lvlJc w:val="left"/>
      <w:pPr>
        <w:ind w:left="2770" w:hanging="708"/>
      </w:pPr>
      <w:rPr>
        <w:rFonts w:hint="default"/>
        <w:lang w:val="tr-TR" w:eastAsia="tr-TR" w:bidi="tr-TR"/>
      </w:rPr>
    </w:lvl>
    <w:lvl w:ilvl="7" w:tplc="7996E434">
      <w:numFmt w:val="bullet"/>
      <w:lvlText w:val="•"/>
      <w:lvlJc w:val="left"/>
      <w:pPr>
        <w:ind w:left="3195" w:hanging="708"/>
      </w:pPr>
      <w:rPr>
        <w:rFonts w:hint="default"/>
        <w:lang w:val="tr-TR" w:eastAsia="tr-TR" w:bidi="tr-TR"/>
      </w:rPr>
    </w:lvl>
    <w:lvl w:ilvl="8" w:tplc="5B5C3218">
      <w:numFmt w:val="bullet"/>
      <w:lvlText w:val="•"/>
      <w:lvlJc w:val="left"/>
      <w:pPr>
        <w:ind w:left="3620" w:hanging="708"/>
      </w:pPr>
      <w:rPr>
        <w:rFonts w:hint="default"/>
        <w:lang w:val="tr-TR" w:eastAsia="tr-TR" w:bidi="tr-TR"/>
      </w:rPr>
    </w:lvl>
  </w:abstractNum>
  <w:abstractNum w:abstractNumId="8" w15:restartNumberingAfterBreak="0">
    <w:nsid w:val="19E10062"/>
    <w:multiLevelType w:val="hybridMultilevel"/>
    <w:tmpl w:val="D51E5DCA"/>
    <w:lvl w:ilvl="0" w:tplc="833E87BA">
      <w:start w:val="8"/>
      <w:numFmt w:val="decimal"/>
      <w:lvlText w:val="%1"/>
      <w:lvlJc w:val="left"/>
      <w:pPr>
        <w:ind w:left="550" w:hanging="180"/>
      </w:pPr>
      <w:rPr>
        <w:rFonts w:ascii="Times New Roman" w:eastAsia="Times New Roman" w:hAnsi="Times New Roman" w:cs="Times New Roman" w:hint="default"/>
        <w:b/>
        <w:bCs/>
        <w:spacing w:val="-1"/>
        <w:w w:val="100"/>
        <w:sz w:val="24"/>
        <w:szCs w:val="24"/>
        <w:lang w:val="tr-TR" w:eastAsia="tr-TR" w:bidi="tr-TR"/>
      </w:rPr>
    </w:lvl>
    <w:lvl w:ilvl="1" w:tplc="541E9AB6">
      <w:numFmt w:val="bullet"/>
      <w:lvlText w:val="•"/>
      <w:lvlJc w:val="left"/>
      <w:pPr>
        <w:ind w:left="1520" w:hanging="180"/>
      </w:pPr>
      <w:rPr>
        <w:rFonts w:hint="default"/>
        <w:lang w:val="tr-TR" w:eastAsia="tr-TR" w:bidi="tr-TR"/>
      </w:rPr>
    </w:lvl>
    <w:lvl w:ilvl="2" w:tplc="B9D46AB0">
      <w:numFmt w:val="bullet"/>
      <w:lvlText w:val="•"/>
      <w:lvlJc w:val="left"/>
      <w:pPr>
        <w:ind w:left="2481" w:hanging="180"/>
      </w:pPr>
      <w:rPr>
        <w:rFonts w:hint="default"/>
        <w:lang w:val="tr-TR" w:eastAsia="tr-TR" w:bidi="tr-TR"/>
      </w:rPr>
    </w:lvl>
    <w:lvl w:ilvl="3" w:tplc="6D64F426">
      <w:numFmt w:val="bullet"/>
      <w:lvlText w:val="•"/>
      <w:lvlJc w:val="left"/>
      <w:pPr>
        <w:ind w:left="3441" w:hanging="180"/>
      </w:pPr>
      <w:rPr>
        <w:rFonts w:hint="default"/>
        <w:lang w:val="tr-TR" w:eastAsia="tr-TR" w:bidi="tr-TR"/>
      </w:rPr>
    </w:lvl>
    <w:lvl w:ilvl="4" w:tplc="21589BBA">
      <w:numFmt w:val="bullet"/>
      <w:lvlText w:val="•"/>
      <w:lvlJc w:val="left"/>
      <w:pPr>
        <w:ind w:left="4402" w:hanging="180"/>
      </w:pPr>
      <w:rPr>
        <w:rFonts w:hint="default"/>
        <w:lang w:val="tr-TR" w:eastAsia="tr-TR" w:bidi="tr-TR"/>
      </w:rPr>
    </w:lvl>
    <w:lvl w:ilvl="5" w:tplc="B166167A">
      <w:numFmt w:val="bullet"/>
      <w:lvlText w:val="•"/>
      <w:lvlJc w:val="left"/>
      <w:pPr>
        <w:ind w:left="5363" w:hanging="180"/>
      </w:pPr>
      <w:rPr>
        <w:rFonts w:hint="default"/>
        <w:lang w:val="tr-TR" w:eastAsia="tr-TR" w:bidi="tr-TR"/>
      </w:rPr>
    </w:lvl>
    <w:lvl w:ilvl="6" w:tplc="A7D63F00">
      <w:numFmt w:val="bullet"/>
      <w:lvlText w:val="•"/>
      <w:lvlJc w:val="left"/>
      <w:pPr>
        <w:ind w:left="6323" w:hanging="180"/>
      </w:pPr>
      <w:rPr>
        <w:rFonts w:hint="default"/>
        <w:lang w:val="tr-TR" w:eastAsia="tr-TR" w:bidi="tr-TR"/>
      </w:rPr>
    </w:lvl>
    <w:lvl w:ilvl="7" w:tplc="5F940F26">
      <w:numFmt w:val="bullet"/>
      <w:lvlText w:val="•"/>
      <w:lvlJc w:val="left"/>
      <w:pPr>
        <w:ind w:left="7284" w:hanging="180"/>
      </w:pPr>
      <w:rPr>
        <w:rFonts w:hint="default"/>
        <w:lang w:val="tr-TR" w:eastAsia="tr-TR" w:bidi="tr-TR"/>
      </w:rPr>
    </w:lvl>
    <w:lvl w:ilvl="8" w:tplc="8B14DE5A">
      <w:numFmt w:val="bullet"/>
      <w:lvlText w:val="•"/>
      <w:lvlJc w:val="left"/>
      <w:pPr>
        <w:ind w:left="8245" w:hanging="180"/>
      </w:pPr>
      <w:rPr>
        <w:rFonts w:hint="default"/>
        <w:lang w:val="tr-TR" w:eastAsia="tr-TR" w:bidi="tr-TR"/>
      </w:rPr>
    </w:lvl>
  </w:abstractNum>
  <w:abstractNum w:abstractNumId="9" w15:restartNumberingAfterBreak="0">
    <w:nsid w:val="1C4D6901"/>
    <w:multiLevelType w:val="hybridMultilevel"/>
    <w:tmpl w:val="1D0A8F24"/>
    <w:lvl w:ilvl="0" w:tplc="EED873A2">
      <w:start w:val="1"/>
      <w:numFmt w:val="decimal"/>
      <w:lvlText w:val="%1)"/>
      <w:lvlJc w:val="left"/>
      <w:pPr>
        <w:ind w:left="131" w:hanging="685"/>
      </w:pPr>
      <w:rPr>
        <w:rFonts w:ascii="Times New Roman" w:eastAsia="Times New Roman" w:hAnsi="Times New Roman" w:cs="Times New Roman" w:hint="default"/>
        <w:b/>
        <w:bCs/>
        <w:w w:val="100"/>
        <w:sz w:val="22"/>
        <w:szCs w:val="22"/>
        <w:lang w:val="tr-TR" w:eastAsia="tr-TR" w:bidi="tr-TR"/>
      </w:rPr>
    </w:lvl>
    <w:lvl w:ilvl="1" w:tplc="6B065562">
      <w:numFmt w:val="bullet"/>
      <w:lvlText w:val="•"/>
      <w:lvlJc w:val="left"/>
      <w:pPr>
        <w:ind w:left="475" w:hanging="685"/>
      </w:pPr>
      <w:rPr>
        <w:rFonts w:hint="default"/>
        <w:lang w:val="tr-TR" w:eastAsia="tr-TR" w:bidi="tr-TR"/>
      </w:rPr>
    </w:lvl>
    <w:lvl w:ilvl="2" w:tplc="E41C9634">
      <w:numFmt w:val="bullet"/>
      <w:lvlText w:val="•"/>
      <w:lvlJc w:val="left"/>
      <w:pPr>
        <w:ind w:left="811" w:hanging="685"/>
      </w:pPr>
      <w:rPr>
        <w:rFonts w:hint="default"/>
        <w:lang w:val="tr-TR" w:eastAsia="tr-TR" w:bidi="tr-TR"/>
      </w:rPr>
    </w:lvl>
    <w:lvl w:ilvl="3" w:tplc="DA8A8906">
      <w:numFmt w:val="bullet"/>
      <w:lvlText w:val="•"/>
      <w:lvlJc w:val="left"/>
      <w:pPr>
        <w:ind w:left="1147" w:hanging="685"/>
      </w:pPr>
      <w:rPr>
        <w:rFonts w:hint="default"/>
        <w:lang w:val="tr-TR" w:eastAsia="tr-TR" w:bidi="tr-TR"/>
      </w:rPr>
    </w:lvl>
    <w:lvl w:ilvl="4" w:tplc="1FFEC518">
      <w:numFmt w:val="bullet"/>
      <w:lvlText w:val="•"/>
      <w:lvlJc w:val="left"/>
      <w:pPr>
        <w:ind w:left="1482" w:hanging="685"/>
      </w:pPr>
      <w:rPr>
        <w:rFonts w:hint="default"/>
        <w:lang w:val="tr-TR" w:eastAsia="tr-TR" w:bidi="tr-TR"/>
      </w:rPr>
    </w:lvl>
    <w:lvl w:ilvl="5" w:tplc="BC42BE50">
      <w:numFmt w:val="bullet"/>
      <w:lvlText w:val="•"/>
      <w:lvlJc w:val="left"/>
      <w:pPr>
        <w:ind w:left="1818" w:hanging="685"/>
      </w:pPr>
      <w:rPr>
        <w:rFonts w:hint="default"/>
        <w:lang w:val="tr-TR" w:eastAsia="tr-TR" w:bidi="tr-TR"/>
      </w:rPr>
    </w:lvl>
    <w:lvl w:ilvl="6" w:tplc="7E5022AE">
      <w:numFmt w:val="bullet"/>
      <w:lvlText w:val="•"/>
      <w:lvlJc w:val="left"/>
      <w:pPr>
        <w:ind w:left="2154" w:hanging="685"/>
      </w:pPr>
      <w:rPr>
        <w:rFonts w:hint="default"/>
        <w:lang w:val="tr-TR" w:eastAsia="tr-TR" w:bidi="tr-TR"/>
      </w:rPr>
    </w:lvl>
    <w:lvl w:ilvl="7" w:tplc="E7EAB8C6">
      <w:numFmt w:val="bullet"/>
      <w:lvlText w:val="•"/>
      <w:lvlJc w:val="left"/>
      <w:pPr>
        <w:ind w:left="2489" w:hanging="685"/>
      </w:pPr>
      <w:rPr>
        <w:rFonts w:hint="default"/>
        <w:lang w:val="tr-TR" w:eastAsia="tr-TR" w:bidi="tr-TR"/>
      </w:rPr>
    </w:lvl>
    <w:lvl w:ilvl="8" w:tplc="230604BE">
      <w:numFmt w:val="bullet"/>
      <w:lvlText w:val="•"/>
      <w:lvlJc w:val="left"/>
      <w:pPr>
        <w:ind w:left="2825" w:hanging="685"/>
      </w:pPr>
      <w:rPr>
        <w:rFonts w:hint="default"/>
        <w:lang w:val="tr-TR" w:eastAsia="tr-TR" w:bidi="tr-TR"/>
      </w:rPr>
    </w:lvl>
  </w:abstractNum>
  <w:abstractNum w:abstractNumId="10" w15:restartNumberingAfterBreak="0">
    <w:nsid w:val="1EF432A4"/>
    <w:multiLevelType w:val="hybridMultilevel"/>
    <w:tmpl w:val="E488EA5E"/>
    <w:lvl w:ilvl="0" w:tplc="CEE02450">
      <w:start w:val="1"/>
      <w:numFmt w:val="decimal"/>
      <w:lvlText w:val="%1)"/>
      <w:lvlJc w:val="left"/>
      <w:pPr>
        <w:ind w:left="131" w:hanging="709"/>
      </w:pPr>
      <w:rPr>
        <w:rFonts w:ascii="Times New Roman" w:eastAsia="Times New Roman" w:hAnsi="Times New Roman" w:cs="Times New Roman" w:hint="default"/>
        <w:b/>
        <w:bCs/>
        <w:w w:val="100"/>
        <w:sz w:val="22"/>
        <w:szCs w:val="22"/>
        <w:lang w:val="tr-TR" w:eastAsia="tr-TR" w:bidi="tr-TR"/>
      </w:rPr>
    </w:lvl>
    <w:lvl w:ilvl="1" w:tplc="972E2496">
      <w:numFmt w:val="bullet"/>
      <w:lvlText w:val="•"/>
      <w:lvlJc w:val="left"/>
      <w:pPr>
        <w:ind w:left="475" w:hanging="709"/>
      </w:pPr>
      <w:rPr>
        <w:rFonts w:hint="default"/>
        <w:lang w:val="tr-TR" w:eastAsia="tr-TR" w:bidi="tr-TR"/>
      </w:rPr>
    </w:lvl>
    <w:lvl w:ilvl="2" w:tplc="DAF697FC">
      <w:numFmt w:val="bullet"/>
      <w:lvlText w:val="•"/>
      <w:lvlJc w:val="left"/>
      <w:pPr>
        <w:ind w:left="811" w:hanging="709"/>
      </w:pPr>
      <w:rPr>
        <w:rFonts w:hint="default"/>
        <w:lang w:val="tr-TR" w:eastAsia="tr-TR" w:bidi="tr-TR"/>
      </w:rPr>
    </w:lvl>
    <w:lvl w:ilvl="3" w:tplc="3CC0F2B6">
      <w:numFmt w:val="bullet"/>
      <w:lvlText w:val="•"/>
      <w:lvlJc w:val="left"/>
      <w:pPr>
        <w:ind w:left="1147" w:hanging="709"/>
      </w:pPr>
      <w:rPr>
        <w:rFonts w:hint="default"/>
        <w:lang w:val="tr-TR" w:eastAsia="tr-TR" w:bidi="tr-TR"/>
      </w:rPr>
    </w:lvl>
    <w:lvl w:ilvl="4" w:tplc="DA22F8E2">
      <w:numFmt w:val="bullet"/>
      <w:lvlText w:val="•"/>
      <w:lvlJc w:val="left"/>
      <w:pPr>
        <w:ind w:left="1482" w:hanging="709"/>
      </w:pPr>
      <w:rPr>
        <w:rFonts w:hint="default"/>
        <w:lang w:val="tr-TR" w:eastAsia="tr-TR" w:bidi="tr-TR"/>
      </w:rPr>
    </w:lvl>
    <w:lvl w:ilvl="5" w:tplc="B72A5DBC">
      <w:numFmt w:val="bullet"/>
      <w:lvlText w:val="•"/>
      <w:lvlJc w:val="left"/>
      <w:pPr>
        <w:ind w:left="1818" w:hanging="709"/>
      </w:pPr>
      <w:rPr>
        <w:rFonts w:hint="default"/>
        <w:lang w:val="tr-TR" w:eastAsia="tr-TR" w:bidi="tr-TR"/>
      </w:rPr>
    </w:lvl>
    <w:lvl w:ilvl="6" w:tplc="5CCC699A">
      <w:numFmt w:val="bullet"/>
      <w:lvlText w:val="•"/>
      <w:lvlJc w:val="left"/>
      <w:pPr>
        <w:ind w:left="2154" w:hanging="709"/>
      </w:pPr>
      <w:rPr>
        <w:rFonts w:hint="default"/>
        <w:lang w:val="tr-TR" w:eastAsia="tr-TR" w:bidi="tr-TR"/>
      </w:rPr>
    </w:lvl>
    <w:lvl w:ilvl="7" w:tplc="9AA64FC0">
      <w:numFmt w:val="bullet"/>
      <w:lvlText w:val="•"/>
      <w:lvlJc w:val="left"/>
      <w:pPr>
        <w:ind w:left="2489" w:hanging="709"/>
      </w:pPr>
      <w:rPr>
        <w:rFonts w:hint="default"/>
        <w:lang w:val="tr-TR" w:eastAsia="tr-TR" w:bidi="tr-TR"/>
      </w:rPr>
    </w:lvl>
    <w:lvl w:ilvl="8" w:tplc="DD1C13B2">
      <w:numFmt w:val="bullet"/>
      <w:lvlText w:val="•"/>
      <w:lvlJc w:val="left"/>
      <w:pPr>
        <w:ind w:left="2825" w:hanging="709"/>
      </w:pPr>
      <w:rPr>
        <w:rFonts w:hint="default"/>
        <w:lang w:val="tr-TR" w:eastAsia="tr-TR" w:bidi="tr-TR"/>
      </w:rPr>
    </w:lvl>
  </w:abstractNum>
  <w:abstractNum w:abstractNumId="11" w15:restartNumberingAfterBreak="0">
    <w:nsid w:val="247C64D2"/>
    <w:multiLevelType w:val="hybridMultilevel"/>
    <w:tmpl w:val="30D850A8"/>
    <w:lvl w:ilvl="0" w:tplc="A49EC69C">
      <w:start w:val="1"/>
      <w:numFmt w:val="decimal"/>
      <w:lvlText w:val="%1)"/>
      <w:lvlJc w:val="left"/>
      <w:pPr>
        <w:ind w:left="219" w:hanging="697"/>
      </w:pPr>
      <w:rPr>
        <w:rFonts w:ascii="Times New Roman" w:eastAsia="Times New Roman" w:hAnsi="Times New Roman" w:cs="Times New Roman" w:hint="default"/>
        <w:b/>
        <w:bCs/>
        <w:spacing w:val="0"/>
        <w:w w:val="99"/>
        <w:sz w:val="20"/>
        <w:szCs w:val="20"/>
        <w:lang w:val="tr-TR" w:eastAsia="tr-TR" w:bidi="tr-TR"/>
      </w:rPr>
    </w:lvl>
    <w:lvl w:ilvl="1" w:tplc="D1C877F6">
      <w:numFmt w:val="bullet"/>
      <w:lvlText w:val="•"/>
      <w:lvlJc w:val="left"/>
      <w:pPr>
        <w:ind w:left="579" w:hanging="697"/>
      </w:pPr>
      <w:rPr>
        <w:rFonts w:hint="default"/>
        <w:lang w:val="tr-TR" w:eastAsia="tr-TR" w:bidi="tr-TR"/>
      </w:rPr>
    </w:lvl>
    <w:lvl w:ilvl="2" w:tplc="8A24E930">
      <w:numFmt w:val="bullet"/>
      <w:lvlText w:val="•"/>
      <w:lvlJc w:val="left"/>
      <w:pPr>
        <w:ind w:left="939" w:hanging="697"/>
      </w:pPr>
      <w:rPr>
        <w:rFonts w:hint="default"/>
        <w:lang w:val="tr-TR" w:eastAsia="tr-TR" w:bidi="tr-TR"/>
      </w:rPr>
    </w:lvl>
    <w:lvl w:ilvl="3" w:tplc="86F25454">
      <w:numFmt w:val="bullet"/>
      <w:lvlText w:val="•"/>
      <w:lvlJc w:val="left"/>
      <w:pPr>
        <w:ind w:left="1299" w:hanging="697"/>
      </w:pPr>
      <w:rPr>
        <w:rFonts w:hint="default"/>
        <w:lang w:val="tr-TR" w:eastAsia="tr-TR" w:bidi="tr-TR"/>
      </w:rPr>
    </w:lvl>
    <w:lvl w:ilvl="4" w:tplc="7E5E4AE2">
      <w:numFmt w:val="bullet"/>
      <w:lvlText w:val="•"/>
      <w:lvlJc w:val="left"/>
      <w:pPr>
        <w:ind w:left="1659" w:hanging="697"/>
      </w:pPr>
      <w:rPr>
        <w:rFonts w:hint="default"/>
        <w:lang w:val="tr-TR" w:eastAsia="tr-TR" w:bidi="tr-TR"/>
      </w:rPr>
    </w:lvl>
    <w:lvl w:ilvl="5" w:tplc="1F44DF6E">
      <w:numFmt w:val="bullet"/>
      <w:lvlText w:val="•"/>
      <w:lvlJc w:val="left"/>
      <w:pPr>
        <w:ind w:left="2018" w:hanging="697"/>
      </w:pPr>
      <w:rPr>
        <w:rFonts w:hint="default"/>
        <w:lang w:val="tr-TR" w:eastAsia="tr-TR" w:bidi="tr-TR"/>
      </w:rPr>
    </w:lvl>
    <w:lvl w:ilvl="6" w:tplc="FDF2C240">
      <w:numFmt w:val="bullet"/>
      <w:lvlText w:val="•"/>
      <w:lvlJc w:val="left"/>
      <w:pPr>
        <w:ind w:left="2378" w:hanging="697"/>
      </w:pPr>
      <w:rPr>
        <w:rFonts w:hint="default"/>
        <w:lang w:val="tr-TR" w:eastAsia="tr-TR" w:bidi="tr-TR"/>
      </w:rPr>
    </w:lvl>
    <w:lvl w:ilvl="7" w:tplc="83A030A8">
      <w:numFmt w:val="bullet"/>
      <w:lvlText w:val="•"/>
      <w:lvlJc w:val="left"/>
      <w:pPr>
        <w:ind w:left="2738" w:hanging="697"/>
      </w:pPr>
      <w:rPr>
        <w:rFonts w:hint="default"/>
        <w:lang w:val="tr-TR" w:eastAsia="tr-TR" w:bidi="tr-TR"/>
      </w:rPr>
    </w:lvl>
    <w:lvl w:ilvl="8" w:tplc="07DCCBCE">
      <w:numFmt w:val="bullet"/>
      <w:lvlText w:val="•"/>
      <w:lvlJc w:val="left"/>
      <w:pPr>
        <w:ind w:left="3098" w:hanging="697"/>
      </w:pPr>
      <w:rPr>
        <w:rFonts w:hint="default"/>
        <w:lang w:val="tr-TR" w:eastAsia="tr-TR" w:bidi="tr-TR"/>
      </w:rPr>
    </w:lvl>
  </w:abstractNum>
  <w:abstractNum w:abstractNumId="12" w15:restartNumberingAfterBreak="0">
    <w:nsid w:val="278D7557"/>
    <w:multiLevelType w:val="hybridMultilevel"/>
    <w:tmpl w:val="B4C8DA2E"/>
    <w:lvl w:ilvl="0" w:tplc="CED67532">
      <w:start w:val="4"/>
      <w:numFmt w:val="decimal"/>
      <w:lvlText w:val="%1)"/>
      <w:lvlJc w:val="left"/>
      <w:pPr>
        <w:ind w:left="347" w:hanging="240"/>
      </w:pPr>
      <w:rPr>
        <w:rFonts w:ascii="Times New Roman" w:eastAsia="Times New Roman" w:hAnsi="Times New Roman" w:cs="Times New Roman" w:hint="default"/>
        <w:b/>
        <w:bCs/>
        <w:w w:val="100"/>
        <w:sz w:val="22"/>
        <w:szCs w:val="22"/>
        <w:lang w:val="tr-TR" w:eastAsia="tr-TR" w:bidi="tr-TR"/>
      </w:rPr>
    </w:lvl>
    <w:lvl w:ilvl="1" w:tplc="8488FCBC">
      <w:numFmt w:val="bullet"/>
      <w:lvlText w:val="•"/>
      <w:lvlJc w:val="left"/>
      <w:pPr>
        <w:ind w:left="653" w:hanging="240"/>
      </w:pPr>
      <w:rPr>
        <w:rFonts w:hint="default"/>
        <w:lang w:val="tr-TR" w:eastAsia="tr-TR" w:bidi="tr-TR"/>
      </w:rPr>
    </w:lvl>
    <w:lvl w:ilvl="2" w:tplc="740E9A02">
      <w:numFmt w:val="bullet"/>
      <w:lvlText w:val="•"/>
      <w:lvlJc w:val="left"/>
      <w:pPr>
        <w:ind w:left="967" w:hanging="240"/>
      </w:pPr>
      <w:rPr>
        <w:rFonts w:hint="default"/>
        <w:lang w:val="tr-TR" w:eastAsia="tr-TR" w:bidi="tr-TR"/>
      </w:rPr>
    </w:lvl>
    <w:lvl w:ilvl="3" w:tplc="B12C7DA2">
      <w:numFmt w:val="bullet"/>
      <w:lvlText w:val="•"/>
      <w:lvlJc w:val="left"/>
      <w:pPr>
        <w:ind w:left="1281" w:hanging="240"/>
      </w:pPr>
      <w:rPr>
        <w:rFonts w:hint="default"/>
        <w:lang w:val="tr-TR" w:eastAsia="tr-TR" w:bidi="tr-TR"/>
      </w:rPr>
    </w:lvl>
    <w:lvl w:ilvl="4" w:tplc="2D8A673C">
      <w:numFmt w:val="bullet"/>
      <w:lvlText w:val="•"/>
      <w:lvlJc w:val="left"/>
      <w:pPr>
        <w:ind w:left="1595" w:hanging="240"/>
      </w:pPr>
      <w:rPr>
        <w:rFonts w:hint="default"/>
        <w:lang w:val="tr-TR" w:eastAsia="tr-TR" w:bidi="tr-TR"/>
      </w:rPr>
    </w:lvl>
    <w:lvl w:ilvl="5" w:tplc="FEA0E9F4">
      <w:numFmt w:val="bullet"/>
      <w:lvlText w:val="•"/>
      <w:lvlJc w:val="left"/>
      <w:pPr>
        <w:ind w:left="1909" w:hanging="240"/>
      </w:pPr>
      <w:rPr>
        <w:rFonts w:hint="default"/>
        <w:lang w:val="tr-TR" w:eastAsia="tr-TR" w:bidi="tr-TR"/>
      </w:rPr>
    </w:lvl>
    <w:lvl w:ilvl="6" w:tplc="B984A1E6">
      <w:numFmt w:val="bullet"/>
      <w:lvlText w:val="•"/>
      <w:lvlJc w:val="left"/>
      <w:pPr>
        <w:ind w:left="2222" w:hanging="240"/>
      </w:pPr>
      <w:rPr>
        <w:rFonts w:hint="default"/>
        <w:lang w:val="tr-TR" w:eastAsia="tr-TR" w:bidi="tr-TR"/>
      </w:rPr>
    </w:lvl>
    <w:lvl w:ilvl="7" w:tplc="7DFCB47A">
      <w:numFmt w:val="bullet"/>
      <w:lvlText w:val="•"/>
      <w:lvlJc w:val="left"/>
      <w:pPr>
        <w:ind w:left="2536" w:hanging="240"/>
      </w:pPr>
      <w:rPr>
        <w:rFonts w:hint="default"/>
        <w:lang w:val="tr-TR" w:eastAsia="tr-TR" w:bidi="tr-TR"/>
      </w:rPr>
    </w:lvl>
    <w:lvl w:ilvl="8" w:tplc="6360E732">
      <w:numFmt w:val="bullet"/>
      <w:lvlText w:val="•"/>
      <w:lvlJc w:val="left"/>
      <w:pPr>
        <w:ind w:left="2850" w:hanging="240"/>
      </w:pPr>
      <w:rPr>
        <w:rFonts w:hint="default"/>
        <w:lang w:val="tr-TR" w:eastAsia="tr-TR" w:bidi="tr-TR"/>
      </w:rPr>
    </w:lvl>
  </w:abstractNum>
  <w:abstractNum w:abstractNumId="13" w15:restartNumberingAfterBreak="0">
    <w:nsid w:val="28306B68"/>
    <w:multiLevelType w:val="hybridMultilevel"/>
    <w:tmpl w:val="9D94DC6C"/>
    <w:lvl w:ilvl="0" w:tplc="727A0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8034B"/>
    <w:multiLevelType w:val="hybridMultilevel"/>
    <w:tmpl w:val="0F5EFEAC"/>
    <w:lvl w:ilvl="0" w:tplc="B94ABD9E">
      <w:start w:val="1"/>
      <w:numFmt w:val="decimal"/>
      <w:lvlText w:val="%1)"/>
      <w:lvlJc w:val="left"/>
      <w:pPr>
        <w:ind w:left="218" w:hanging="697"/>
      </w:pPr>
      <w:rPr>
        <w:rFonts w:ascii="Times New Roman" w:eastAsia="Times New Roman" w:hAnsi="Times New Roman" w:cs="Times New Roman" w:hint="default"/>
        <w:b/>
        <w:bCs/>
        <w:spacing w:val="0"/>
        <w:w w:val="99"/>
        <w:sz w:val="20"/>
        <w:szCs w:val="20"/>
        <w:lang w:val="tr-TR" w:eastAsia="tr-TR" w:bidi="tr-TR"/>
      </w:rPr>
    </w:lvl>
    <w:lvl w:ilvl="1" w:tplc="ED82365E">
      <w:numFmt w:val="bullet"/>
      <w:lvlText w:val="•"/>
      <w:lvlJc w:val="left"/>
      <w:pPr>
        <w:ind w:left="579" w:hanging="697"/>
      </w:pPr>
      <w:rPr>
        <w:rFonts w:hint="default"/>
        <w:lang w:val="tr-TR" w:eastAsia="tr-TR" w:bidi="tr-TR"/>
      </w:rPr>
    </w:lvl>
    <w:lvl w:ilvl="2" w:tplc="1A1640A4">
      <w:numFmt w:val="bullet"/>
      <w:lvlText w:val="•"/>
      <w:lvlJc w:val="left"/>
      <w:pPr>
        <w:ind w:left="938" w:hanging="697"/>
      </w:pPr>
      <w:rPr>
        <w:rFonts w:hint="default"/>
        <w:lang w:val="tr-TR" w:eastAsia="tr-TR" w:bidi="tr-TR"/>
      </w:rPr>
    </w:lvl>
    <w:lvl w:ilvl="3" w:tplc="262E38F2">
      <w:numFmt w:val="bullet"/>
      <w:lvlText w:val="•"/>
      <w:lvlJc w:val="left"/>
      <w:pPr>
        <w:ind w:left="1298" w:hanging="697"/>
      </w:pPr>
      <w:rPr>
        <w:rFonts w:hint="default"/>
        <w:lang w:val="tr-TR" w:eastAsia="tr-TR" w:bidi="tr-TR"/>
      </w:rPr>
    </w:lvl>
    <w:lvl w:ilvl="4" w:tplc="1578075C">
      <w:numFmt w:val="bullet"/>
      <w:lvlText w:val="•"/>
      <w:lvlJc w:val="left"/>
      <w:pPr>
        <w:ind w:left="1657" w:hanging="697"/>
      </w:pPr>
      <w:rPr>
        <w:rFonts w:hint="default"/>
        <w:lang w:val="tr-TR" w:eastAsia="tr-TR" w:bidi="tr-TR"/>
      </w:rPr>
    </w:lvl>
    <w:lvl w:ilvl="5" w:tplc="ABDC8AA8">
      <w:numFmt w:val="bullet"/>
      <w:lvlText w:val="•"/>
      <w:lvlJc w:val="left"/>
      <w:pPr>
        <w:ind w:left="2016" w:hanging="697"/>
      </w:pPr>
      <w:rPr>
        <w:rFonts w:hint="default"/>
        <w:lang w:val="tr-TR" w:eastAsia="tr-TR" w:bidi="tr-TR"/>
      </w:rPr>
    </w:lvl>
    <w:lvl w:ilvl="6" w:tplc="F0DCCC4A">
      <w:numFmt w:val="bullet"/>
      <w:lvlText w:val="•"/>
      <w:lvlJc w:val="left"/>
      <w:pPr>
        <w:ind w:left="2376" w:hanging="697"/>
      </w:pPr>
      <w:rPr>
        <w:rFonts w:hint="default"/>
        <w:lang w:val="tr-TR" w:eastAsia="tr-TR" w:bidi="tr-TR"/>
      </w:rPr>
    </w:lvl>
    <w:lvl w:ilvl="7" w:tplc="BFE42A56">
      <w:numFmt w:val="bullet"/>
      <w:lvlText w:val="•"/>
      <w:lvlJc w:val="left"/>
      <w:pPr>
        <w:ind w:left="2735" w:hanging="697"/>
      </w:pPr>
      <w:rPr>
        <w:rFonts w:hint="default"/>
        <w:lang w:val="tr-TR" w:eastAsia="tr-TR" w:bidi="tr-TR"/>
      </w:rPr>
    </w:lvl>
    <w:lvl w:ilvl="8" w:tplc="9B92AEBE">
      <w:numFmt w:val="bullet"/>
      <w:lvlText w:val="•"/>
      <w:lvlJc w:val="left"/>
      <w:pPr>
        <w:ind w:left="3094" w:hanging="697"/>
      </w:pPr>
      <w:rPr>
        <w:rFonts w:hint="default"/>
        <w:lang w:val="tr-TR" w:eastAsia="tr-TR" w:bidi="tr-TR"/>
      </w:rPr>
    </w:lvl>
  </w:abstractNum>
  <w:abstractNum w:abstractNumId="15" w15:restartNumberingAfterBreak="0">
    <w:nsid w:val="385973D0"/>
    <w:multiLevelType w:val="hybridMultilevel"/>
    <w:tmpl w:val="4A9E160C"/>
    <w:lvl w:ilvl="0" w:tplc="409E55F8">
      <w:start w:val="1"/>
      <w:numFmt w:val="decimal"/>
      <w:lvlText w:val="%1)"/>
      <w:lvlJc w:val="left"/>
      <w:pPr>
        <w:ind w:left="729" w:hanging="360"/>
      </w:pPr>
      <w:rPr>
        <w:rFonts w:hint="default"/>
        <w:b/>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6" w15:restartNumberingAfterBreak="0">
    <w:nsid w:val="3FE03294"/>
    <w:multiLevelType w:val="hybridMultilevel"/>
    <w:tmpl w:val="37148A6A"/>
    <w:lvl w:ilvl="0" w:tplc="7ABE3898">
      <w:start w:val="1"/>
      <w:numFmt w:val="decimal"/>
      <w:lvlText w:val="%1)"/>
      <w:lvlJc w:val="left"/>
      <w:pPr>
        <w:ind w:left="108" w:hanging="706"/>
      </w:pPr>
      <w:rPr>
        <w:rFonts w:ascii="Times New Roman" w:eastAsia="Times New Roman" w:hAnsi="Times New Roman" w:cs="Times New Roman" w:hint="default"/>
        <w:b/>
        <w:bCs/>
        <w:w w:val="100"/>
        <w:sz w:val="22"/>
        <w:szCs w:val="22"/>
        <w:lang w:val="tr-TR" w:eastAsia="tr-TR" w:bidi="tr-TR"/>
      </w:rPr>
    </w:lvl>
    <w:lvl w:ilvl="1" w:tplc="AF085474">
      <w:numFmt w:val="bullet"/>
      <w:lvlText w:val="•"/>
      <w:lvlJc w:val="left"/>
      <w:pPr>
        <w:ind w:left="508" w:hanging="706"/>
      </w:pPr>
      <w:rPr>
        <w:rFonts w:hint="default"/>
        <w:lang w:val="tr-TR" w:eastAsia="tr-TR" w:bidi="tr-TR"/>
      </w:rPr>
    </w:lvl>
    <w:lvl w:ilvl="2" w:tplc="7D967DB4">
      <w:numFmt w:val="bullet"/>
      <w:lvlText w:val="•"/>
      <w:lvlJc w:val="left"/>
      <w:pPr>
        <w:ind w:left="917" w:hanging="706"/>
      </w:pPr>
      <w:rPr>
        <w:rFonts w:hint="default"/>
        <w:lang w:val="tr-TR" w:eastAsia="tr-TR" w:bidi="tr-TR"/>
      </w:rPr>
    </w:lvl>
    <w:lvl w:ilvl="3" w:tplc="086ED8A4">
      <w:numFmt w:val="bullet"/>
      <w:lvlText w:val="•"/>
      <w:lvlJc w:val="left"/>
      <w:pPr>
        <w:ind w:left="1326" w:hanging="706"/>
      </w:pPr>
      <w:rPr>
        <w:rFonts w:hint="default"/>
        <w:lang w:val="tr-TR" w:eastAsia="tr-TR" w:bidi="tr-TR"/>
      </w:rPr>
    </w:lvl>
    <w:lvl w:ilvl="4" w:tplc="8646BF4C">
      <w:numFmt w:val="bullet"/>
      <w:lvlText w:val="•"/>
      <w:lvlJc w:val="left"/>
      <w:pPr>
        <w:ind w:left="1734" w:hanging="706"/>
      </w:pPr>
      <w:rPr>
        <w:rFonts w:hint="default"/>
        <w:lang w:val="tr-TR" w:eastAsia="tr-TR" w:bidi="tr-TR"/>
      </w:rPr>
    </w:lvl>
    <w:lvl w:ilvl="5" w:tplc="3764723E">
      <w:numFmt w:val="bullet"/>
      <w:lvlText w:val="•"/>
      <w:lvlJc w:val="left"/>
      <w:pPr>
        <w:ind w:left="2143" w:hanging="706"/>
      </w:pPr>
      <w:rPr>
        <w:rFonts w:hint="default"/>
        <w:lang w:val="tr-TR" w:eastAsia="tr-TR" w:bidi="tr-TR"/>
      </w:rPr>
    </w:lvl>
    <w:lvl w:ilvl="6" w:tplc="23525ED6">
      <w:numFmt w:val="bullet"/>
      <w:lvlText w:val="•"/>
      <w:lvlJc w:val="left"/>
      <w:pPr>
        <w:ind w:left="2552" w:hanging="706"/>
      </w:pPr>
      <w:rPr>
        <w:rFonts w:hint="default"/>
        <w:lang w:val="tr-TR" w:eastAsia="tr-TR" w:bidi="tr-TR"/>
      </w:rPr>
    </w:lvl>
    <w:lvl w:ilvl="7" w:tplc="975C33E2">
      <w:numFmt w:val="bullet"/>
      <w:lvlText w:val="•"/>
      <w:lvlJc w:val="left"/>
      <w:pPr>
        <w:ind w:left="2960" w:hanging="706"/>
      </w:pPr>
      <w:rPr>
        <w:rFonts w:hint="default"/>
        <w:lang w:val="tr-TR" w:eastAsia="tr-TR" w:bidi="tr-TR"/>
      </w:rPr>
    </w:lvl>
    <w:lvl w:ilvl="8" w:tplc="D7B0294E">
      <w:numFmt w:val="bullet"/>
      <w:lvlText w:val="•"/>
      <w:lvlJc w:val="left"/>
      <w:pPr>
        <w:ind w:left="3369" w:hanging="706"/>
      </w:pPr>
      <w:rPr>
        <w:rFonts w:hint="default"/>
        <w:lang w:val="tr-TR" w:eastAsia="tr-TR" w:bidi="tr-TR"/>
      </w:rPr>
    </w:lvl>
  </w:abstractNum>
  <w:abstractNum w:abstractNumId="17" w15:restartNumberingAfterBreak="0">
    <w:nsid w:val="48E7054C"/>
    <w:multiLevelType w:val="hybridMultilevel"/>
    <w:tmpl w:val="55529C3E"/>
    <w:lvl w:ilvl="0" w:tplc="70140894">
      <w:start w:val="1"/>
      <w:numFmt w:val="decimal"/>
      <w:lvlText w:val="%1)"/>
      <w:lvlJc w:val="left"/>
      <w:pPr>
        <w:ind w:left="729" w:hanging="360"/>
      </w:pPr>
      <w:rPr>
        <w:rFonts w:hint="default"/>
        <w:b/>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8" w15:restartNumberingAfterBreak="0">
    <w:nsid w:val="49730CAB"/>
    <w:multiLevelType w:val="hybridMultilevel"/>
    <w:tmpl w:val="B2BC668C"/>
    <w:lvl w:ilvl="0" w:tplc="74320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2640D"/>
    <w:multiLevelType w:val="hybridMultilevel"/>
    <w:tmpl w:val="4608232C"/>
    <w:lvl w:ilvl="0" w:tplc="9E129752">
      <w:start w:val="1"/>
      <w:numFmt w:val="decimal"/>
      <w:lvlText w:val="%1"/>
      <w:lvlJc w:val="left"/>
      <w:pPr>
        <w:ind w:left="550" w:hanging="180"/>
      </w:pPr>
      <w:rPr>
        <w:rFonts w:ascii="Times New Roman" w:eastAsia="Times New Roman" w:hAnsi="Times New Roman" w:cs="Times New Roman" w:hint="default"/>
        <w:b/>
        <w:bCs/>
        <w:spacing w:val="-1"/>
        <w:w w:val="99"/>
        <w:sz w:val="24"/>
        <w:szCs w:val="24"/>
        <w:lang w:val="tr-TR" w:eastAsia="tr-TR" w:bidi="tr-TR"/>
      </w:rPr>
    </w:lvl>
    <w:lvl w:ilvl="1" w:tplc="A734128A">
      <w:numFmt w:val="bullet"/>
      <w:lvlText w:val="•"/>
      <w:lvlJc w:val="left"/>
      <w:pPr>
        <w:ind w:left="1520" w:hanging="180"/>
      </w:pPr>
      <w:rPr>
        <w:rFonts w:hint="default"/>
        <w:lang w:val="tr-TR" w:eastAsia="tr-TR" w:bidi="tr-TR"/>
      </w:rPr>
    </w:lvl>
    <w:lvl w:ilvl="2" w:tplc="84006A0E">
      <w:numFmt w:val="bullet"/>
      <w:lvlText w:val="•"/>
      <w:lvlJc w:val="left"/>
      <w:pPr>
        <w:ind w:left="2481" w:hanging="180"/>
      </w:pPr>
      <w:rPr>
        <w:rFonts w:hint="default"/>
        <w:lang w:val="tr-TR" w:eastAsia="tr-TR" w:bidi="tr-TR"/>
      </w:rPr>
    </w:lvl>
    <w:lvl w:ilvl="3" w:tplc="0EA8815E">
      <w:numFmt w:val="bullet"/>
      <w:lvlText w:val="•"/>
      <w:lvlJc w:val="left"/>
      <w:pPr>
        <w:ind w:left="3441" w:hanging="180"/>
      </w:pPr>
      <w:rPr>
        <w:rFonts w:hint="default"/>
        <w:lang w:val="tr-TR" w:eastAsia="tr-TR" w:bidi="tr-TR"/>
      </w:rPr>
    </w:lvl>
    <w:lvl w:ilvl="4" w:tplc="8CB448FA">
      <w:numFmt w:val="bullet"/>
      <w:lvlText w:val="•"/>
      <w:lvlJc w:val="left"/>
      <w:pPr>
        <w:ind w:left="4402" w:hanging="180"/>
      </w:pPr>
      <w:rPr>
        <w:rFonts w:hint="default"/>
        <w:lang w:val="tr-TR" w:eastAsia="tr-TR" w:bidi="tr-TR"/>
      </w:rPr>
    </w:lvl>
    <w:lvl w:ilvl="5" w:tplc="263061C4">
      <w:numFmt w:val="bullet"/>
      <w:lvlText w:val="•"/>
      <w:lvlJc w:val="left"/>
      <w:pPr>
        <w:ind w:left="5363" w:hanging="180"/>
      </w:pPr>
      <w:rPr>
        <w:rFonts w:hint="default"/>
        <w:lang w:val="tr-TR" w:eastAsia="tr-TR" w:bidi="tr-TR"/>
      </w:rPr>
    </w:lvl>
    <w:lvl w:ilvl="6" w:tplc="37285E66">
      <w:numFmt w:val="bullet"/>
      <w:lvlText w:val="•"/>
      <w:lvlJc w:val="left"/>
      <w:pPr>
        <w:ind w:left="6323" w:hanging="180"/>
      </w:pPr>
      <w:rPr>
        <w:rFonts w:hint="default"/>
        <w:lang w:val="tr-TR" w:eastAsia="tr-TR" w:bidi="tr-TR"/>
      </w:rPr>
    </w:lvl>
    <w:lvl w:ilvl="7" w:tplc="ED0EB9B0">
      <w:numFmt w:val="bullet"/>
      <w:lvlText w:val="•"/>
      <w:lvlJc w:val="left"/>
      <w:pPr>
        <w:ind w:left="7284" w:hanging="180"/>
      </w:pPr>
      <w:rPr>
        <w:rFonts w:hint="default"/>
        <w:lang w:val="tr-TR" w:eastAsia="tr-TR" w:bidi="tr-TR"/>
      </w:rPr>
    </w:lvl>
    <w:lvl w:ilvl="8" w:tplc="39DAEF78">
      <w:numFmt w:val="bullet"/>
      <w:lvlText w:val="•"/>
      <w:lvlJc w:val="left"/>
      <w:pPr>
        <w:ind w:left="8245" w:hanging="180"/>
      </w:pPr>
      <w:rPr>
        <w:rFonts w:hint="default"/>
        <w:lang w:val="tr-TR" w:eastAsia="tr-TR" w:bidi="tr-TR"/>
      </w:rPr>
    </w:lvl>
  </w:abstractNum>
  <w:abstractNum w:abstractNumId="20" w15:restartNumberingAfterBreak="0">
    <w:nsid w:val="50091DAB"/>
    <w:multiLevelType w:val="hybridMultilevel"/>
    <w:tmpl w:val="D414B9E6"/>
    <w:lvl w:ilvl="0" w:tplc="463845AE">
      <w:numFmt w:val="bullet"/>
      <w:lvlText w:val="*"/>
      <w:lvlJc w:val="left"/>
      <w:pPr>
        <w:ind w:left="535" w:hanging="166"/>
      </w:pPr>
      <w:rPr>
        <w:rFonts w:ascii="Times New Roman" w:eastAsia="Times New Roman" w:hAnsi="Times New Roman" w:cs="Times New Roman" w:hint="default"/>
        <w:b/>
        <w:bCs/>
        <w:color w:val="C00000"/>
        <w:w w:val="100"/>
        <w:sz w:val="22"/>
        <w:szCs w:val="22"/>
        <w:lang w:val="tr-TR" w:eastAsia="tr-TR" w:bidi="tr-TR"/>
      </w:rPr>
    </w:lvl>
    <w:lvl w:ilvl="1" w:tplc="6F7C6D90">
      <w:numFmt w:val="bullet"/>
      <w:lvlText w:val="•"/>
      <w:lvlJc w:val="left"/>
      <w:pPr>
        <w:ind w:left="1502" w:hanging="166"/>
      </w:pPr>
      <w:rPr>
        <w:rFonts w:hint="default"/>
        <w:lang w:val="tr-TR" w:eastAsia="tr-TR" w:bidi="tr-TR"/>
      </w:rPr>
    </w:lvl>
    <w:lvl w:ilvl="2" w:tplc="C39CF0AE">
      <w:numFmt w:val="bullet"/>
      <w:lvlText w:val="•"/>
      <w:lvlJc w:val="left"/>
      <w:pPr>
        <w:ind w:left="2465" w:hanging="166"/>
      </w:pPr>
      <w:rPr>
        <w:rFonts w:hint="default"/>
        <w:lang w:val="tr-TR" w:eastAsia="tr-TR" w:bidi="tr-TR"/>
      </w:rPr>
    </w:lvl>
    <w:lvl w:ilvl="3" w:tplc="CEAA059C">
      <w:numFmt w:val="bullet"/>
      <w:lvlText w:val="•"/>
      <w:lvlJc w:val="left"/>
      <w:pPr>
        <w:ind w:left="3427" w:hanging="166"/>
      </w:pPr>
      <w:rPr>
        <w:rFonts w:hint="default"/>
        <w:lang w:val="tr-TR" w:eastAsia="tr-TR" w:bidi="tr-TR"/>
      </w:rPr>
    </w:lvl>
    <w:lvl w:ilvl="4" w:tplc="96F60A5C">
      <w:numFmt w:val="bullet"/>
      <w:lvlText w:val="•"/>
      <w:lvlJc w:val="left"/>
      <w:pPr>
        <w:ind w:left="4390" w:hanging="166"/>
      </w:pPr>
      <w:rPr>
        <w:rFonts w:hint="default"/>
        <w:lang w:val="tr-TR" w:eastAsia="tr-TR" w:bidi="tr-TR"/>
      </w:rPr>
    </w:lvl>
    <w:lvl w:ilvl="5" w:tplc="EEBE7E6C">
      <w:numFmt w:val="bullet"/>
      <w:lvlText w:val="•"/>
      <w:lvlJc w:val="left"/>
      <w:pPr>
        <w:ind w:left="5353" w:hanging="166"/>
      </w:pPr>
      <w:rPr>
        <w:rFonts w:hint="default"/>
        <w:lang w:val="tr-TR" w:eastAsia="tr-TR" w:bidi="tr-TR"/>
      </w:rPr>
    </w:lvl>
    <w:lvl w:ilvl="6" w:tplc="94260C1E">
      <w:numFmt w:val="bullet"/>
      <w:lvlText w:val="•"/>
      <w:lvlJc w:val="left"/>
      <w:pPr>
        <w:ind w:left="6315" w:hanging="166"/>
      </w:pPr>
      <w:rPr>
        <w:rFonts w:hint="default"/>
        <w:lang w:val="tr-TR" w:eastAsia="tr-TR" w:bidi="tr-TR"/>
      </w:rPr>
    </w:lvl>
    <w:lvl w:ilvl="7" w:tplc="37006AB0">
      <w:numFmt w:val="bullet"/>
      <w:lvlText w:val="•"/>
      <w:lvlJc w:val="left"/>
      <w:pPr>
        <w:ind w:left="7278" w:hanging="166"/>
      </w:pPr>
      <w:rPr>
        <w:rFonts w:hint="default"/>
        <w:lang w:val="tr-TR" w:eastAsia="tr-TR" w:bidi="tr-TR"/>
      </w:rPr>
    </w:lvl>
    <w:lvl w:ilvl="8" w:tplc="576A138E">
      <w:numFmt w:val="bullet"/>
      <w:lvlText w:val="•"/>
      <w:lvlJc w:val="left"/>
      <w:pPr>
        <w:ind w:left="8241" w:hanging="166"/>
      </w:pPr>
      <w:rPr>
        <w:rFonts w:hint="default"/>
        <w:lang w:val="tr-TR" w:eastAsia="tr-TR" w:bidi="tr-TR"/>
      </w:rPr>
    </w:lvl>
  </w:abstractNum>
  <w:abstractNum w:abstractNumId="21" w15:restartNumberingAfterBreak="0">
    <w:nsid w:val="54E93B3A"/>
    <w:multiLevelType w:val="hybridMultilevel"/>
    <w:tmpl w:val="ACE68A84"/>
    <w:lvl w:ilvl="0" w:tplc="92CAF042">
      <w:start w:val="1"/>
      <w:numFmt w:val="decimal"/>
      <w:lvlText w:val="%1)"/>
      <w:lvlJc w:val="left"/>
      <w:pPr>
        <w:ind w:left="219" w:hanging="596"/>
      </w:pPr>
      <w:rPr>
        <w:rFonts w:ascii="Times New Roman" w:eastAsia="Times New Roman" w:hAnsi="Times New Roman" w:cs="Times New Roman" w:hint="default"/>
        <w:b/>
        <w:bCs/>
        <w:w w:val="100"/>
        <w:sz w:val="22"/>
        <w:szCs w:val="22"/>
        <w:lang w:val="tr-TR" w:eastAsia="tr-TR" w:bidi="tr-TR"/>
      </w:rPr>
    </w:lvl>
    <w:lvl w:ilvl="1" w:tplc="9FE49756">
      <w:numFmt w:val="bullet"/>
      <w:lvlText w:val="•"/>
      <w:lvlJc w:val="left"/>
      <w:pPr>
        <w:ind w:left="616" w:hanging="596"/>
      </w:pPr>
      <w:rPr>
        <w:rFonts w:hint="default"/>
        <w:lang w:val="tr-TR" w:eastAsia="tr-TR" w:bidi="tr-TR"/>
      </w:rPr>
    </w:lvl>
    <w:lvl w:ilvl="2" w:tplc="58D2C8E4">
      <w:numFmt w:val="bullet"/>
      <w:lvlText w:val="•"/>
      <w:lvlJc w:val="left"/>
      <w:pPr>
        <w:ind w:left="1013" w:hanging="596"/>
      </w:pPr>
      <w:rPr>
        <w:rFonts w:hint="default"/>
        <w:lang w:val="tr-TR" w:eastAsia="tr-TR" w:bidi="tr-TR"/>
      </w:rPr>
    </w:lvl>
    <w:lvl w:ilvl="3" w:tplc="50BA85BE">
      <w:numFmt w:val="bullet"/>
      <w:lvlText w:val="•"/>
      <w:lvlJc w:val="left"/>
      <w:pPr>
        <w:ind w:left="1410" w:hanging="596"/>
      </w:pPr>
      <w:rPr>
        <w:rFonts w:hint="default"/>
        <w:lang w:val="tr-TR" w:eastAsia="tr-TR" w:bidi="tr-TR"/>
      </w:rPr>
    </w:lvl>
    <w:lvl w:ilvl="4" w:tplc="6DCEDA84">
      <w:numFmt w:val="bullet"/>
      <w:lvlText w:val="•"/>
      <w:lvlJc w:val="left"/>
      <w:pPr>
        <w:ind w:left="1806" w:hanging="596"/>
      </w:pPr>
      <w:rPr>
        <w:rFonts w:hint="default"/>
        <w:lang w:val="tr-TR" w:eastAsia="tr-TR" w:bidi="tr-TR"/>
      </w:rPr>
    </w:lvl>
    <w:lvl w:ilvl="5" w:tplc="7BC00198">
      <w:numFmt w:val="bullet"/>
      <w:lvlText w:val="•"/>
      <w:lvlJc w:val="left"/>
      <w:pPr>
        <w:ind w:left="2203" w:hanging="596"/>
      </w:pPr>
      <w:rPr>
        <w:rFonts w:hint="default"/>
        <w:lang w:val="tr-TR" w:eastAsia="tr-TR" w:bidi="tr-TR"/>
      </w:rPr>
    </w:lvl>
    <w:lvl w:ilvl="6" w:tplc="9CE69DDC">
      <w:numFmt w:val="bullet"/>
      <w:lvlText w:val="•"/>
      <w:lvlJc w:val="left"/>
      <w:pPr>
        <w:ind w:left="2600" w:hanging="596"/>
      </w:pPr>
      <w:rPr>
        <w:rFonts w:hint="default"/>
        <w:lang w:val="tr-TR" w:eastAsia="tr-TR" w:bidi="tr-TR"/>
      </w:rPr>
    </w:lvl>
    <w:lvl w:ilvl="7" w:tplc="98903DD0">
      <w:numFmt w:val="bullet"/>
      <w:lvlText w:val="•"/>
      <w:lvlJc w:val="left"/>
      <w:pPr>
        <w:ind w:left="2996" w:hanging="596"/>
      </w:pPr>
      <w:rPr>
        <w:rFonts w:hint="default"/>
        <w:lang w:val="tr-TR" w:eastAsia="tr-TR" w:bidi="tr-TR"/>
      </w:rPr>
    </w:lvl>
    <w:lvl w:ilvl="8" w:tplc="D576BDDA">
      <w:numFmt w:val="bullet"/>
      <w:lvlText w:val="•"/>
      <w:lvlJc w:val="left"/>
      <w:pPr>
        <w:ind w:left="3393" w:hanging="596"/>
      </w:pPr>
      <w:rPr>
        <w:rFonts w:hint="default"/>
        <w:lang w:val="tr-TR" w:eastAsia="tr-TR" w:bidi="tr-TR"/>
      </w:rPr>
    </w:lvl>
  </w:abstractNum>
  <w:abstractNum w:abstractNumId="22" w15:restartNumberingAfterBreak="0">
    <w:nsid w:val="655078CF"/>
    <w:multiLevelType w:val="hybridMultilevel"/>
    <w:tmpl w:val="DAF2FD1E"/>
    <w:lvl w:ilvl="0" w:tplc="35381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4400F"/>
    <w:multiLevelType w:val="hybridMultilevel"/>
    <w:tmpl w:val="7F902BD0"/>
    <w:lvl w:ilvl="0" w:tplc="51F8FDD8">
      <w:start w:val="6"/>
      <w:numFmt w:val="decimal"/>
      <w:lvlText w:val="%1-"/>
      <w:lvlJc w:val="left"/>
      <w:pPr>
        <w:ind w:left="629" w:hanging="260"/>
      </w:pPr>
      <w:rPr>
        <w:rFonts w:ascii="Times New Roman" w:eastAsia="Times New Roman" w:hAnsi="Times New Roman" w:cs="Times New Roman" w:hint="default"/>
        <w:b/>
        <w:bCs/>
        <w:w w:val="100"/>
        <w:sz w:val="24"/>
        <w:szCs w:val="24"/>
        <w:lang w:val="tr-TR" w:eastAsia="tr-TR" w:bidi="tr-TR"/>
      </w:rPr>
    </w:lvl>
    <w:lvl w:ilvl="1" w:tplc="F72CE766">
      <w:numFmt w:val="bullet"/>
      <w:lvlText w:val="•"/>
      <w:lvlJc w:val="left"/>
      <w:pPr>
        <w:ind w:left="1574" w:hanging="260"/>
      </w:pPr>
      <w:rPr>
        <w:rFonts w:hint="default"/>
        <w:lang w:val="tr-TR" w:eastAsia="tr-TR" w:bidi="tr-TR"/>
      </w:rPr>
    </w:lvl>
    <w:lvl w:ilvl="2" w:tplc="E6C48A72">
      <w:numFmt w:val="bullet"/>
      <w:lvlText w:val="•"/>
      <w:lvlJc w:val="left"/>
      <w:pPr>
        <w:ind w:left="2529" w:hanging="260"/>
      </w:pPr>
      <w:rPr>
        <w:rFonts w:hint="default"/>
        <w:lang w:val="tr-TR" w:eastAsia="tr-TR" w:bidi="tr-TR"/>
      </w:rPr>
    </w:lvl>
    <w:lvl w:ilvl="3" w:tplc="B3E85CA2">
      <w:numFmt w:val="bullet"/>
      <w:lvlText w:val="•"/>
      <w:lvlJc w:val="left"/>
      <w:pPr>
        <w:ind w:left="3483" w:hanging="260"/>
      </w:pPr>
      <w:rPr>
        <w:rFonts w:hint="default"/>
        <w:lang w:val="tr-TR" w:eastAsia="tr-TR" w:bidi="tr-TR"/>
      </w:rPr>
    </w:lvl>
    <w:lvl w:ilvl="4" w:tplc="166470E6">
      <w:numFmt w:val="bullet"/>
      <w:lvlText w:val="•"/>
      <w:lvlJc w:val="left"/>
      <w:pPr>
        <w:ind w:left="4438" w:hanging="260"/>
      </w:pPr>
      <w:rPr>
        <w:rFonts w:hint="default"/>
        <w:lang w:val="tr-TR" w:eastAsia="tr-TR" w:bidi="tr-TR"/>
      </w:rPr>
    </w:lvl>
    <w:lvl w:ilvl="5" w:tplc="9904B06E">
      <w:numFmt w:val="bullet"/>
      <w:lvlText w:val="•"/>
      <w:lvlJc w:val="left"/>
      <w:pPr>
        <w:ind w:left="5393" w:hanging="260"/>
      </w:pPr>
      <w:rPr>
        <w:rFonts w:hint="default"/>
        <w:lang w:val="tr-TR" w:eastAsia="tr-TR" w:bidi="tr-TR"/>
      </w:rPr>
    </w:lvl>
    <w:lvl w:ilvl="6" w:tplc="187A5986">
      <w:numFmt w:val="bullet"/>
      <w:lvlText w:val="•"/>
      <w:lvlJc w:val="left"/>
      <w:pPr>
        <w:ind w:left="6347" w:hanging="260"/>
      </w:pPr>
      <w:rPr>
        <w:rFonts w:hint="default"/>
        <w:lang w:val="tr-TR" w:eastAsia="tr-TR" w:bidi="tr-TR"/>
      </w:rPr>
    </w:lvl>
    <w:lvl w:ilvl="7" w:tplc="BF6638D0">
      <w:numFmt w:val="bullet"/>
      <w:lvlText w:val="•"/>
      <w:lvlJc w:val="left"/>
      <w:pPr>
        <w:ind w:left="7302" w:hanging="260"/>
      </w:pPr>
      <w:rPr>
        <w:rFonts w:hint="default"/>
        <w:lang w:val="tr-TR" w:eastAsia="tr-TR" w:bidi="tr-TR"/>
      </w:rPr>
    </w:lvl>
    <w:lvl w:ilvl="8" w:tplc="F7D41DA2">
      <w:numFmt w:val="bullet"/>
      <w:lvlText w:val="•"/>
      <w:lvlJc w:val="left"/>
      <w:pPr>
        <w:ind w:left="8257" w:hanging="260"/>
      </w:pPr>
      <w:rPr>
        <w:rFonts w:hint="default"/>
        <w:lang w:val="tr-TR" w:eastAsia="tr-TR" w:bidi="tr-TR"/>
      </w:rPr>
    </w:lvl>
  </w:abstractNum>
  <w:abstractNum w:abstractNumId="24" w15:restartNumberingAfterBreak="0">
    <w:nsid w:val="6D0245E6"/>
    <w:multiLevelType w:val="hybridMultilevel"/>
    <w:tmpl w:val="9BB875EA"/>
    <w:lvl w:ilvl="0" w:tplc="0DBC606E">
      <w:start w:val="1"/>
      <w:numFmt w:val="decimal"/>
      <w:lvlText w:val="%1)"/>
      <w:lvlJc w:val="left"/>
      <w:pPr>
        <w:ind w:left="225" w:hanging="707"/>
      </w:pPr>
      <w:rPr>
        <w:rFonts w:ascii="Times New Roman" w:eastAsia="Times New Roman" w:hAnsi="Times New Roman" w:cs="Times New Roman" w:hint="default"/>
        <w:b/>
        <w:bCs/>
        <w:w w:val="100"/>
        <w:sz w:val="22"/>
        <w:szCs w:val="22"/>
        <w:lang w:val="tr-TR" w:eastAsia="tr-TR" w:bidi="tr-TR"/>
      </w:rPr>
    </w:lvl>
    <w:lvl w:ilvl="1" w:tplc="F128312E">
      <w:numFmt w:val="bullet"/>
      <w:lvlText w:val="•"/>
      <w:lvlJc w:val="left"/>
      <w:pPr>
        <w:ind w:left="578" w:hanging="707"/>
      </w:pPr>
      <w:rPr>
        <w:rFonts w:hint="default"/>
        <w:lang w:val="tr-TR" w:eastAsia="tr-TR" w:bidi="tr-TR"/>
      </w:rPr>
    </w:lvl>
    <w:lvl w:ilvl="2" w:tplc="FDF0AE24">
      <w:numFmt w:val="bullet"/>
      <w:lvlText w:val="•"/>
      <w:lvlJc w:val="left"/>
      <w:pPr>
        <w:ind w:left="936" w:hanging="707"/>
      </w:pPr>
      <w:rPr>
        <w:rFonts w:hint="default"/>
        <w:lang w:val="tr-TR" w:eastAsia="tr-TR" w:bidi="tr-TR"/>
      </w:rPr>
    </w:lvl>
    <w:lvl w:ilvl="3" w:tplc="51EAE79E">
      <w:numFmt w:val="bullet"/>
      <w:lvlText w:val="•"/>
      <w:lvlJc w:val="left"/>
      <w:pPr>
        <w:ind w:left="1295" w:hanging="707"/>
      </w:pPr>
      <w:rPr>
        <w:rFonts w:hint="default"/>
        <w:lang w:val="tr-TR" w:eastAsia="tr-TR" w:bidi="tr-TR"/>
      </w:rPr>
    </w:lvl>
    <w:lvl w:ilvl="4" w:tplc="41D2A41C">
      <w:numFmt w:val="bullet"/>
      <w:lvlText w:val="•"/>
      <w:lvlJc w:val="left"/>
      <w:pPr>
        <w:ind w:left="1653" w:hanging="707"/>
      </w:pPr>
      <w:rPr>
        <w:rFonts w:hint="default"/>
        <w:lang w:val="tr-TR" w:eastAsia="tr-TR" w:bidi="tr-TR"/>
      </w:rPr>
    </w:lvl>
    <w:lvl w:ilvl="5" w:tplc="4530B76C">
      <w:numFmt w:val="bullet"/>
      <w:lvlText w:val="•"/>
      <w:lvlJc w:val="left"/>
      <w:pPr>
        <w:ind w:left="2012" w:hanging="707"/>
      </w:pPr>
      <w:rPr>
        <w:rFonts w:hint="default"/>
        <w:lang w:val="tr-TR" w:eastAsia="tr-TR" w:bidi="tr-TR"/>
      </w:rPr>
    </w:lvl>
    <w:lvl w:ilvl="6" w:tplc="489610B4">
      <w:numFmt w:val="bullet"/>
      <w:lvlText w:val="•"/>
      <w:lvlJc w:val="left"/>
      <w:pPr>
        <w:ind w:left="2370" w:hanging="707"/>
      </w:pPr>
      <w:rPr>
        <w:rFonts w:hint="default"/>
        <w:lang w:val="tr-TR" w:eastAsia="tr-TR" w:bidi="tr-TR"/>
      </w:rPr>
    </w:lvl>
    <w:lvl w:ilvl="7" w:tplc="160E8740">
      <w:numFmt w:val="bullet"/>
      <w:lvlText w:val="•"/>
      <w:lvlJc w:val="left"/>
      <w:pPr>
        <w:ind w:left="2728" w:hanging="707"/>
      </w:pPr>
      <w:rPr>
        <w:rFonts w:hint="default"/>
        <w:lang w:val="tr-TR" w:eastAsia="tr-TR" w:bidi="tr-TR"/>
      </w:rPr>
    </w:lvl>
    <w:lvl w:ilvl="8" w:tplc="259E9024">
      <w:numFmt w:val="bullet"/>
      <w:lvlText w:val="•"/>
      <w:lvlJc w:val="left"/>
      <w:pPr>
        <w:ind w:left="3087" w:hanging="707"/>
      </w:pPr>
      <w:rPr>
        <w:rFonts w:hint="default"/>
        <w:lang w:val="tr-TR" w:eastAsia="tr-TR" w:bidi="tr-TR"/>
      </w:rPr>
    </w:lvl>
  </w:abstractNum>
  <w:abstractNum w:abstractNumId="25" w15:restartNumberingAfterBreak="0">
    <w:nsid w:val="70745969"/>
    <w:multiLevelType w:val="hybridMultilevel"/>
    <w:tmpl w:val="9BB875EA"/>
    <w:lvl w:ilvl="0" w:tplc="0DBC606E">
      <w:start w:val="1"/>
      <w:numFmt w:val="decimal"/>
      <w:lvlText w:val="%1)"/>
      <w:lvlJc w:val="left"/>
      <w:pPr>
        <w:ind w:left="225" w:hanging="707"/>
      </w:pPr>
      <w:rPr>
        <w:rFonts w:ascii="Times New Roman" w:eastAsia="Times New Roman" w:hAnsi="Times New Roman" w:cs="Times New Roman" w:hint="default"/>
        <w:b/>
        <w:bCs/>
        <w:w w:val="100"/>
        <w:sz w:val="22"/>
        <w:szCs w:val="22"/>
        <w:lang w:val="tr-TR" w:eastAsia="tr-TR" w:bidi="tr-TR"/>
      </w:rPr>
    </w:lvl>
    <w:lvl w:ilvl="1" w:tplc="F128312E">
      <w:numFmt w:val="bullet"/>
      <w:lvlText w:val="•"/>
      <w:lvlJc w:val="left"/>
      <w:pPr>
        <w:ind w:left="578" w:hanging="707"/>
      </w:pPr>
      <w:rPr>
        <w:rFonts w:hint="default"/>
        <w:lang w:val="tr-TR" w:eastAsia="tr-TR" w:bidi="tr-TR"/>
      </w:rPr>
    </w:lvl>
    <w:lvl w:ilvl="2" w:tplc="FDF0AE24">
      <w:numFmt w:val="bullet"/>
      <w:lvlText w:val="•"/>
      <w:lvlJc w:val="left"/>
      <w:pPr>
        <w:ind w:left="936" w:hanging="707"/>
      </w:pPr>
      <w:rPr>
        <w:rFonts w:hint="default"/>
        <w:lang w:val="tr-TR" w:eastAsia="tr-TR" w:bidi="tr-TR"/>
      </w:rPr>
    </w:lvl>
    <w:lvl w:ilvl="3" w:tplc="51EAE79E">
      <w:numFmt w:val="bullet"/>
      <w:lvlText w:val="•"/>
      <w:lvlJc w:val="left"/>
      <w:pPr>
        <w:ind w:left="1295" w:hanging="707"/>
      </w:pPr>
      <w:rPr>
        <w:rFonts w:hint="default"/>
        <w:lang w:val="tr-TR" w:eastAsia="tr-TR" w:bidi="tr-TR"/>
      </w:rPr>
    </w:lvl>
    <w:lvl w:ilvl="4" w:tplc="41D2A41C">
      <w:numFmt w:val="bullet"/>
      <w:lvlText w:val="•"/>
      <w:lvlJc w:val="left"/>
      <w:pPr>
        <w:ind w:left="1653" w:hanging="707"/>
      </w:pPr>
      <w:rPr>
        <w:rFonts w:hint="default"/>
        <w:lang w:val="tr-TR" w:eastAsia="tr-TR" w:bidi="tr-TR"/>
      </w:rPr>
    </w:lvl>
    <w:lvl w:ilvl="5" w:tplc="4530B76C">
      <w:numFmt w:val="bullet"/>
      <w:lvlText w:val="•"/>
      <w:lvlJc w:val="left"/>
      <w:pPr>
        <w:ind w:left="2012" w:hanging="707"/>
      </w:pPr>
      <w:rPr>
        <w:rFonts w:hint="default"/>
        <w:lang w:val="tr-TR" w:eastAsia="tr-TR" w:bidi="tr-TR"/>
      </w:rPr>
    </w:lvl>
    <w:lvl w:ilvl="6" w:tplc="489610B4">
      <w:numFmt w:val="bullet"/>
      <w:lvlText w:val="•"/>
      <w:lvlJc w:val="left"/>
      <w:pPr>
        <w:ind w:left="2370" w:hanging="707"/>
      </w:pPr>
      <w:rPr>
        <w:rFonts w:hint="default"/>
        <w:lang w:val="tr-TR" w:eastAsia="tr-TR" w:bidi="tr-TR"/>
      </w:rPr>
    </w:lvl>
    <w:lvl w:ilvl="7" w:tplc="160E8740">
      <w:numFmt w:val="bullet"/>
      <w:lvlText w:val="•"/>
      <w:lvlJc w:val="left"/>
      <w:pPr>
        <w:ind w:left="2728" w:hanging="707"/>
      </w:pPr>
      <w:rPr>
        <w:rFonts w:hint="default"/>
        <w:lang w:val="tr-TR" w:eastAsia="tr-TR" w:bidi="tr-TR"/>
      </w:rPr>
    </w:lvl>
    <w:lvl w:ilvl="8" w:tplc="259E9024">
      <w:numFmt w:val="bullet"/>
      <w:lvlText w:val="•"/>
      <w:lvlJc w:val="left"/>
      <w:pPr>
        <w:ind w:left="3087" w:hanging="707"/>
      </w:pPr>
      <w:rPr>
        <w:rFonts w:hint="default"/>
        <w:lang w:val="tr-TR" w:eastAsia="tr-TR" w:bidi="tr-TR"/>
      </w:rPr>
    </w:lvl>
  </w:abstractNum>
  <w:num w:numId="1">
    <w:abstractNumId w:val="9"/>
  </w:num>
  <w:num w:numId="2">
    <w:abstractNumId w:val="10"/>
  </w:num>
  <w:num w:numId="3">
    <w:abstractNumId w:val="1"/>
  </w:num>
  <w:num w:numId="4">
    <w:abstractNumId w:val="8"/>
  </w:num>
  <w:num w:numId="5">
    <w:abstractNumId w:val="21"/>
  </w:num>
  <w:num w:numId="6">
    <w:abstractNumId w:val="2"/>
  </w:num>
  <w:num w:numId="7">
    <w:abstractNumId w:val="16"/>
  </w:num>
  <w:num w:numId="8">
    <w:abstractNumId w:val="4"/>
  </w:num>
  <w:num w:numId="9">
    <w:abstractNumId w:val="6"/>
  </w:num>
  <w:num w:numId="10">
    <w:abstractNumId w:val="23"/>
  </w:num>
  <w:num w:numId="11">
    <w:abstractNumId w:val="7"/>
  </w:num>
  <w:num w:numId="12">
    <w:abstractNumId w:val="11"/>
  </w:num>
  <w:num w:numId="13">
    <w:abstractNumId w:val="14"/>
  </w:num>
  <w:num w:numId="14">
    <w:abstractNumId w:val="5"/>
  </w:num>
  <w:num w:numId="15">
    <w:abstractNumId w:val="24"/>
  </w:num>
  <w:num w:numId="16">
    <w:abstractNumId w:val="12"/>
  </w:num>
  <w:num w:numId="17">
    <w:abstractNumId w:val="3"/>
  </w:num>
  <w:num w:numId="18">
    <w:abstractNumId w:val="20"/>
  </w:num>
  <w:num w:numId="19">
    <w:abstractNumId w:val="19"/>
  </w:num>
  <w:num w:numId="20">
    <w:abstractNumId w:val="22"/>
  </w:num>
  <w:num w:numId="21">
    <w:abstractNumId w:val="25"/>
  </w:num>
  <w:num w:numId="22">
    <w:abstractNumId w:val="13"/>
  </w:num>
  <w:num w:numId="23">
    <w:abstractNumId w:val="18"/>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56"/>
    <w:rsid w:val="000545ED"/>
    <w:rsid w:val="00072978"/>
    <w:rsid w:val="00165A91"/>
    <w:rsid w:val="00167DA0"/>
    <w:rsid w:val="001B1DA2"/>
    <w:rsid w:val="001D4DAF"/>
    <w:rsid w:val="00204D85"/>
    <w:rsid w:val="00207275"/>
    <w:rsid w:val="00224155"/>
    <w:rsid w:val="002412D1"/>
    <w:rsid w:val="00296DA6"/>
    <w:rsid w:val="002A3926"/>
    <w:rsid w:val="002D3142"/>
    <w:rsid w:val="002D5834"/>
    <w:rsid w:val="003905D2"/>
    <w:rsid w:val="003D0D0C"/>
    <w:rsid w:val="00491BF1"/>
    <w:rsid w:val="004D3834"/>
    <w:rsid w:val="004D5175"/>
    <w:rsid w:val="004E6756"/>
    <w:rsid w:val="004E75B0"/>
    <w:rsid w:val="004E785F"/>
    <w:rsid w:val="004F5592"/>
    <w:rsid w:val="00513D68"/>
    <w:rsid w:val="00533EAD"/>
    <w:rsid w:val="005A1701"/>
    <w:rsid w:val="005B142F"/>
    <w:rsid w:val="005B3E4D"/>
    <w:rsid w:val="005E43F7"/>
    <w:rsid w:val="0065517E"/>
    <w:rsid w:val="00690FF8"/>
    <w:rsid w:val="006D34FC"/>
    <w:rsid w:val="00754C32"/>
    <w:rsid w:val="00782E73"/>
    <w:rsid w:val="007F2598"/>
    <w:rsid w:val="008251FD"/>
    <w:rsid w:val="00825C51"/>
    <w:rsid w:val="00901A95"/>
    <w:rsid w:val="00950BFD"/>
    <w:rsid w:val="00A54F8F"/>
    <w:rsid w:val="00AB77C3"/>
    <w:rsid w:val="00B15C7A"/>
    <w:rsid w:val="00B23704"/>
    <w:rsid w:val="00C017B4"/>
    <w:rsid w:val="00C23988"/>
    <w:rsid w:val="00CA0A5B"/>
    <w:rsid w:val="00DA4CA0"/>
    <w:rsid w:val="00DB7418"/>
    <w:rsid w:val="00E26417"/>
    <w:rsid w:val="00E47294"/>
    <w:rsid w:val="00E661F0"/>
    <w:rsid w:val="00F05B39"/>
    <w:rsid w:val="00F42933"/>
    <w:rsid w:val="00F56D09"/>
    <w:rsid w:val="00F7481E"/>
    <w:rsid w:val="00FB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E8C0D-2F3E-4731-B2EC-3E69B06D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5834"/>
    <w:rPr>
      <w:rFonts w:ascii="Times New Roman" w:eastAsia="Times New Roman" w:hAnsi="Times New Roman" w:cs="Times New Roman"/>
      <w:lang w:val="tr-TR" w:eastAsia="tr-TR" w:bidi="tr-TR"/>
    </w:rPr>
  </w:style>
  <w:style w:type="paragraph" w:styleId="Balk1">
    <w:name w:val="heading 1"/>
    <w:basedOn w:val="Normal"/>
    <w:uiPriority w:val="1"/>
    <w:qFormat/>
    <w:pPr>
      <w:spacing w:before="90"/>
      <w:ind w:left="550" w:hanging="181"/>
      <w:jc w:val="both"/>
      <w:outlineLvl w:val="0"/>
    </w:pPr>
    <w:rPr>
      <w:b/>
      <w:bCs/>
      <w:sz w:val="24"/>
      <w:szCs w:val="24"/>
    </w:rPr>
  </w:style>
  <w:style w:type="paragraph" w:styleId="Balk2">
    <w:name w:val="heading 2"/>
    <w:basedOn w:val="Normal"/>
    <w:uiPriority w:val="1"/>
    <w:qFormat/>
    <w:pPr>
      <w:ind w:left="535" w:hanging="16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90"/>
      <w:ind w:left="535" w:hanging="16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B23704"/>
    <w:pPr>
      <w:widowControl/>
      <w:autoSpaceDE/>
      <w:autoSpaceDN/>
      <w:spacing w:before="100" w:beforeAutospacing="1" w:after="100" w:afterAutospacing="1"/>
    </w:pPr>
    <w:rPr>
      <w:sz w:val="24"/>
      <w:szCs w:val="24"/>
      <w:lang w:val="en-US" w:eastAsia="en-US" w:bidi="ar-SA"/>
    </w:rPr>
  </w:style>
  <w:style w:type="table" w:styleId="TabloKlavuzu">
    <w:name w:val="Table Grid"/>
    <w:basedOn w:val="NormalTablo"/>
    <w:uiPriority w:val="39"/>
    <w:rsid w:val="0078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16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2509</Words>
  <Characters>14306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AKADEMİK TEŞVİK ÖDENEĞİ REHBERİ</vt:lpstr>
    </vt:vector>
  </TitlesOfParts>
  <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TEŞVİK ÖDENEĞİ REHBERİ</dc:title>
  <dc:creator>AKADEMİK TEŞVİK KOMİSYONU</dc:creator>
  <cp:lastModifiedBy>pc</cp:lastModifiedBy>
  <cp:revision>2</cp:revision>
  <dcterms:created xsi:type="dcterms:W3CDTF">2020-12-23T08:20:00Z</dcterms:created>
  <dcterms:modified xsi:type="dcterms:W3CDTF">2020-12-23T08:20:00Z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2013</vt:lpwstr>
  </property>
  <property fmtid="{D5CDD505-2E9C-101B-9397-08002B2CF9AE}" pid="4" name="LastSaved">
    <vt:filetime>2020-01-17T00:00:00Z</vt:filetime>
  </property>
</Properties>
</file>