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70" w:rsidRDefault="00573570" w:rsidP="00573570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647"/>
      </w:tblGrid>
      <w:tr w:rsidR="00573570" w:rsidTr="004364E9">
        <w:trPr>
          <w:trHeight w:val="1987"/>
        </w:trPr>
        <w:tc>
          <w:tcPr>
            <w:tcW w:w="1843" w:type="dxa"/>
            <w:shd w:val="clear" w:color="auto" w:fill="auto"/>
            <w:vAlign w:val="center"/>
          </w:tcPr>
          <w:p w:rsidR="00573570" w:rsidRPr="004364E9" w:rsidRDefault="00573570" w:rsidP="003265B3">
            <w:pPr>
              <w:jc w:val="center"/>
              <w:rPr>
                <w:b/>
                <w:sz w:val="22"/>
                <w:szCs w:val="20"/>
              </w:rPr>
            </w:pPr>
            <w:r w:rsidRPr="004364E9">
              <w:rPr>
                <w:b/>
                <w:sz w:val="22"/>
                <w:szCs w:val="20"/>
              </w:rPr>
              <w:t>VARSA</w:t>
            </w:r>
          </w:p>
          <w:p w:rsidR="00573570" w:rsidRPr="004364E9" w:rsidRDefault="00573570" w:rsidP="003265B3">
            <w:pPr>
              <w:jc w:val="center"/>
              <w:rPr>
                <w:sz w:val="22"/>
              </w:rPr>
            </w:pPr>
            <w:r w:rsidRPr="004364E9">
              <w:rPr>
                <w:b/>
                <w:sz w:val="22"/>
                <w:szCs w:val="20"/>
              </w:rPr>
              <w:t>KULÜP LOGOSU</w:t>
            </w:r>
          </w:p>
        </w:tc>
        <w:tc>
          <w:tcPr>
            <w:tcW w:w="8647" w:type="dxa"/>
            <w:shd w:val="clear" w:color="auto" w:fill="auto"/>
          </w:tcPr>
          <w:p w:rsidR="00573570" w:rsidRPr="005E34E4" w:rsidRDefault="00573570" w:rsidP="003265B3">
            <w:pPr>
              <w:jc w:val="center"/>
              <w:rPr>
                <w:b/>
                <w:sz w:val="16"/>
                <w:szCs w:val="16"/>
              </w:rPr>
            </w:pPr>
          </w:p>
          <w:p w:rsidR="00573570" w:rsidRPr="001B431F" w:rsidRDefault="00573570" w:rsidP="003265B3">
            <w:pPr>
              <w:jc w:val="center"/>
              <w:rPr>
                <w:b/>
              </w:rPr>
            </w:pPr>
            <w:r w:rsidRPr="001B431F">
              <w:rPr>
                <w:b/>
              </w:rPr>
              <w:t>T.C.</w:t>
            </w:r>
          </w:p>
          <w:p w:rsidR="00573570" w:rsidRPr="001B431F" w:rsidRDefault="00573570" w:rsidP="003265B3">
            <w:pPr>
              <w:jc w:val="center"/>
              <w:rPr>
                <w:b/>
              </w:rPr>
            </w:pPr>
            <w:r w:rsidRPr="001B431F">
              <w:rPr>
                <w:b/>
              </w:rPr>
              <w:t>HİTİT ÜNİVERSİTESİ</w:t>
            </w:r>
          </w:p>
          <w:p w:rsidR="00573570" w:rsidRPr="001B431F" w:rsidRDefault="00573570" w:rsidP="003265B3">
            <w:pPr>
              <w:jc w:val="center"/>
              <w:rPr>
                <w:b/>
              </w:rPr>
            </w:pPr>
            <w:r w:rsidRPr="001B431F">
              <w:rPr>
                <w:b/>
              </w:rPr>
              <w:t>Sağlık Kültür Spor Daire</w:t>
            </w:r>
            <w:r w:rsidR="004364E9" w:rsidRPr="001B431F">
              <w:rPr>
                <w:b/>
              </w:rPr>
              <w:t>si</w:t>
            </w:r>
            <w:r w:rsidRPr="001B431F">
              <w:rPr>
                <w:b/>
              </w:rPr>
              <w:t xml:space="preserve"> Başkanlığı</w:t>
            </w:r>
          </w:p>
          <w:p w:rsidR="004364E9" w:rsidRPr="001B431F" w:rsidRDefault="004364E9" w:rsidP="003265B3">
            <w:pPr>
              <w:jc w:val="center"/>
              <w:rPr>
                <w:b/>
              </w:rPr>
            </w:pPr>
          </w:p>
          <w:p w:rsidR="00573570" w:rsidRPr="001B431F" w:rsidRDefault="00573570" w:rsidP="003265B3">
            <w:pPr>
              <w:jc w:val="center"/>
              <w:rPr>
                <w:b/>
              </w:rPr>
            </w:pPr>
            <w:proofErr w:type="gramStart"/>
            <w:r w:rsidRPr="001B431F">
              <w:rPr>
                <w:b/>
              </w:rPr>
              <w:t>……………</w:t>
            </w:r>
            <w:r w:rsidR="004364E9" w:rsidRPr="001B431F">
              <w:rPr>
                <w:b/>
              </w:rPr>
              <w:t>…….</w:t>
            </w:r>
            <w:r w:rsidRPr="001B431F">
              <w:rPr>
                <w:b/>
              </w:rPr>
              <w:t>………………….</w:t>
            </w:r>
            <w:proofErr w:type="gramEnd"/>
            <w:r w:rsidRPr="001B431F">
              <w:rPr>
                <w:b/>
              </w:rPr>
              <w:t xml:space="preserve"> </w:t>
            </w:r>
            <w:r w:rsidR="004364E9" w:rsidRPr="001B431F">
              <w:rPr>
                <w:b/>
              </w:rPr>
              <w:t>TOPLULUĞU/</w:t>
            </w:r>
            <w:r w:rsidRPr="001B431F">
              <w:rPr>
                <w:b/>
              </w:rPr>
              <w:t>KULÜBÜ TÜZÜĞÜ</w:t>
            </w:r>
          </w:p>
          <w:p w:rsidR="00573570" w:rsidRPr="005E34E4" w:rsidRDefault="00573570" w:rsidP="003265B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73570" w:rsidRPr="00AD3746" w:rsidRDefault="00573570" w:rsidP="00573570">
      <w:pPr>
        <w:rPr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306"/>
      </w:tblGrid>
      <w:tr w:rsidR="00573570" w:rsidRPr="001B431F" w:rsidTr="004364E9">
        <w:tc>
          <w:tcPr>
            <w:tcW w:w="10490" w:type="dxa"/>
            <w:gridSpan w:val="2"/>
            <w:shd w:val="clear" w:color="auto" w:fill="auto"/>
          </w:tcPr>
          <w:p w:rsidR="00573570" w:rsidRPr="001B431F" w:rsidRDefault="00573570" w:rsidP="003265B3">
            <w:pPr>
              <w:rPr>
                <w:b/>
                <w:sz w:val="22"/>
                <w:szCs w:val="22"/>
                <w:u w:val="single"/>
              </w:rPr>
            </w:pPr>
          </w:p>
          <w:p w:rsidR="00573570" w:rsidRPr="001B431F" w:rsidRDefault="00573570" w:rsidP="003265B3">
            <w:pPr>
              <w:rPr>
                <w:sz w:val="22"/>
                <w:szCs w:val="22"/>
              </w:rPr>
            </w:pPr>
            <w:r w:rsidRPr="001B431F">
              <w:rPr>
                <w:b/>
                <w:sz w:val="22"/>
                <w:szCs w:val="22"/>
              </w:rPr>
              <w:t xml:space="preserve">MADDE 1- İSİM </w:t>
            </w:r>
            <w:r w:rsidR="004364E9" w:rsidRPr="001B431F">
              <w:rPr>
                <w:b/>
                <w:sz w:val="22"/>
                <w:szCs w:val="22"/>
              </w:rPr>
              <w:t>VE NİTELİK</w:t>
            </w:r>
            <w:r w:rsidRPr="001B431F">
              <w:rPr>
                <w:b/>
                <w:sz w:val="22"/>
                <w:szCs w:val="22"/>
              </w:rPr>
              <w:t>:</w:t>
            </w:r>
            <w:r w:rsidRPr="001B431F">
              <w:rPr>
                <w:sz w:val="22"/>
                <w:szCs w:val="22"/>
              </w:rPr>
              <w:t xml:space="preserve">  </w:t>
            </w:r>
          </w:p>
          <w:p w:rsidR="00573570" w:rsidRPr="001B431F" w:rsidRDefault="00573570" w:rsidP="004364E9">
            <w:pPr>
              <w:jc w:val="both"/>
              <w:rPr>
                <w:sz w:val="22"/>
                <w:szCs w:val="22"/>
              </w:rPr>
            </w:pPr>
          </w:p>
          <w:p w:rsidR="00573570" w:rsidRPr="001B431F" w:rsidRDefault="00573570" w:rsidP="004364E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1B431F">
              <w:rPr>
                <w:i/>
                <w:sz w:val="22"/>
                <w:szCs w:val="22"/>
              </w:rPr>
              <w:t>“</w:t>
            </w:r>
            <w:proofErr w:type="gramStart"/>
            <w:r w:rsidRPr="001B431F">
              <w:rPr>
                <w:i/>
                <w:sz w:val="22"/>
                <w:szCs w:val="22"/>
              </w:rPr>
              <w:t>……………</w:t>
            </w:r>
            <w:proofErr w:type="gramEnd"/>
            <w:r w:rsidRPr="001B431F">
              <w:rPr>
                <w:i/>
                <w:sz w:val="22"/>
                <w:szCs w:val="22"/>
              </w:rPr>
              <w:t>(kulüp adı yazılacak)..……………..”</w:t>
            </w:r>
            <w:r w:rsidRPr="001B431F">
              <w:rPr>
                <w:sz w:val="22"/>
                <w:szCs w:val="22"/>
              </w:rPr>
              <w:t xml:space="preserve"> Kulübü, Hitit Üniversitesi öğrencilerinin sosyal faaliyeti olarak kurulmuştur. Karar, yürütme ve denetim organları “Hitit Üniversitesi Öğrenci Kulüpleri Birliği Yönergesi” esas alınarak olu</w:t>
            </w:r>
            <w:r w:rsidR="002966D4" w:rsidRPr="001B431F">
              <w:rPr>
                <w:sz w:val="22"/>
                <w:szCs w:val="22"/>
              </w:rPr>
              <w:t xml:space="preserve">şturulmuş olup, faaliyetlerini </w:t>
            </w:r>
            <w:r w:rsidRPr="001B431F">
              <w:rPr>
                <w:sz w:val="22"/>
                <w:szCs w:val="22"/>
              </w:rPr>
              <w:t xml:space="preserve">Yönerge hükümlerine uygun </w:t>
            </w:r>
            <w:proofErr w:type="gramStart"/>
            <w:r w:rsidRPr="001B431F">
              <w:rPr>
                <w:sz w:val="22"/>
                <w:szCs w:val="22"/>
              </w:rPr>
              <w:t>olarak  Hitit</w:t>
            </w:r>
            <w:proofErr w:type="gramEnd"/>
            <w:r w:rsidRPr="001B431F">
              <w:rPr>
                <w:sz w:val="22"/>
                <w:szCs w:val="22"/>
              </w:rPr>
              <w:t xml:space="preserve"> Üniversitesi</w:t>
            </w:r>
            <w:r w:rsidR="002966D4" w:rsidRPr="001B431F">
              <w:rPr>
                <w:sz w:val="22"/>
                <w:szCs w:val="22"/>
              </w:rPr>
              <w:t>’</w:t>
            </w:r>
            <w:r w:rsidRPr="001B431F">
              <w:rPr>
                <w:sz w:val="22"/>
                <w:szCs w:val="22"/>
              </w:rPr>
              <w:t>nde sürdürmektedir.</w:t>
            </w:r>
          </w:p>
          <w:p w:rsidR="00573570" w:rsidRPr="001B431F" w:rsidRDefault="00573570" w:rsidP="003265B3">
            <w:pPr>
              <w:rPr>
                <w:sz w:val="22"/>
                <w:szCs w:val="22"/>
              </w:rPr>
            </w:pPr>
          </w:p>
        </w:tc>
      </w:tr>
      <w:tr w:rsidR="00573570" w:rsidRPr="001B431F" w:rsidTr="004364E9">
        <w:tc>
          <w:tcPr>
            <w:tcW w:w="10490" w:type="dxa"/>
            <w:gridSpan w:val="2"/>
            <w:shd w:val="clear" w:color="auto" w:fill="auto"/>
          </w:tcPr>
          <w:p w:rsidR="00573570" w:rsidRPr="001B431F" w:rsidRDefault="00573570" w:rsidP="003265B3">
            <w:pPr>
              <w:rPr>
                <w:sz w:val="22"/>
                <w:szCs w:val="22"/>
              </w:rPr>
            </w:pPr>
          </w:p>
          <w:p w:rsidR="004364E9" w:rsidRPr="001B431F" w:rsidRDefault="00573570" w:rsidP="004364E9">
            <w:pPr>
              <w:rPr>
                <w:sz w:val="22"/>
                <w:szCs w:val="22"/>
              </w:rPr>
            </w:pPr>
            <w:r w:rsidRPr="001B431F">
              <w:rPr>
                <w:b/>
                <w:sz w:val="22"/>
                <w:szCs w:val="22"/>
              </w:rPr>
              <w:t>MADDE 2 - AMAÇ:</w:t>
            </w:r>
          </w:p>
          <w:p w:rsidR="004364E9" w:rsidRPr="001B431F" w:rsidRDefault="004364E9" w:rsidP="004364E9">
            <w:pPr>
              <w:rPr>
                <w:sz w:val="22"/>
                <w:szCs w:val="22"/>
              </w:rPr>
            </w:pPr>
          </w:p>
          <w:p w:rsidR="004364E9" w:rsidRPr="001B431F" w:rsidRDefault="004364E9" w:rsidP="004364E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4364E9" w:rsidRPr="001B431F" w:rsidRDefault="004364E9" w:rsidP="004364E9">
            <w:pPr>
              <w:rPr>
                <w:sz w:val="22"/>
                <w:szCs w:val="22"/>
              </w:rPr>
            </w:pPr>
          </w:p>
          <w:p w:rsidR="00573570" w:rsidRPr="001B431F" w:rsidRDefault="00573570" w:rsidP="004364E9">
            <w:pPr>
              <w:rPr>
                <w:sz w:val="22"/>
                <w:szCs w:val="22"/>
              </w:rPr>
            </w:pPr>
            <w:r w:rsidRPr="001B431F">
              <w:rPr>
                <w:b/>
                <w:sz w:val="22"/>
                <w:szCs w:val="22"/>
              </w:rPr>
              <w:t xml:space="preserve">        </w:t>
            </w:r>
          </w:p>
        </w:tc>
      </w:tr>
      <w:tr w:rsidR="00573570" w:rsidRPr="001B431F" w:rsidTr="004364E9">
        <w:trPr>
          <w:trHeight w:val="261"/>
        </w:trPr>
        <w:tc>
          <w:tcPr>
            <w:tcW w:w="10490" w:type="dxa"/>
            <w:gridSpan w:val="2"/>
            <w:shd w:val="clear" w:color="auto" w:fill="auto"/>
          </w:tcPr>
          <w:p w:rsidR="00573570" w:rsidRPr="001B431F" w:rsidRDefault="00573570" w:rsidP="004364E9">
            <w:pPr>
              <w:rPr>
                <w:sz w:val="22"/>
                <w:szCs w:val="22"/>
              </w:rPr>
            </w:pPr>
            <w:r w:rsidRPr="001B431F">
              <w:rPr>
                <w:b/>
                <w:sz w:val="22"/>
                <w:szCs w:val="22"/>
              </w:rPr>
              <w:t xml:space="preserve">MADDE 3 – FAALİYET </w:t>
            </w:r>
            <w:proofErr w:type="gramStart"/>
            <w:r w:rsidRPr="001B431F">
              <w:rPr>
                <w:b/>
                <w:sz w:val="22"/>
                <w:szCs w:val="22"/>
              </w:rPr>
              <w:t>ALANLARI     :</w:t>
            </w:r>
            <w:proofErr w:type="gramEnd"/>
          </w:p>
        </w:tc>
      </w:tr>
      <w:tr w:rsidR="00573570" w:rsidRPr="001B431F" w:rsidTr="004364E9">
        <w:trPr>
          <w:trHeight w:val="2445"/>
        </w:trPr>
        <w:tc>
          <w:tcPr>
            <w:tcW w:w="5184" w:type="dxa"/>
            <w:shd w:val="clear" w:color="auto" w:fill="auto"/>
          </w:tcPr>
          <w:p w:rsidR="00573570" w:rsidRPr="001B431F" w:rsidRDefault="00573570" w:rsidP="004364E9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573570" w:rsidRPr="001B431F" w:rsidRDefault="00573570" w:rsidP="004364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1B431F">
              <w:rPr>
                <w:sz w:val="22"/>
                <w:szCs w:val="22"/>
              </w:rPr>
              <w:t>………………………………………………</w:t>
            </w:r>
            <w:proofErr w:type="gramEnd"/>
          </w:p>
          <w:p w:rsidR="00573570" w:rsidRPr="001B431F" w:rsidRDefault="00573570" w:rsidP="004364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1B431F">
              <w:rPr>
                <w:sz w:val="22"/>
                <w:szCs w:val="22"/>
              </w:rPr>
              <w:t>………………………………………………</w:t>
            </w:r>
            <w:proofErr w:type="gramEnd"/>
          </w:p>
          <w:p w:rsidR="00573570" w:rsidRPr="001B431F" w:rsidRDefault="00573570" w:rsidP="004364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1B431F">
              <w:rPr>
                <w:sz w:val="22"/>
                <w:szCs w:val="22"/>
              </w:rPr>
              <w:t>………………………………………………</w:t>
            </w:r>
            <w:proofErr w:type="gramEnd"/>
          </w:p>
          <w:p w:rsidR="00573570" w:rsidRPr="001B431F" w:rsidRDefault="00573570" w:rsidP="004364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1B431F">
              <w:rPr>
                <w:sz w:val="22"/>
                <w:szCs w:val="22"/>
              </w:rPr>
              <w:t>………………………………………………</w:t>
            </w:r>
            <w:proofErr w:type="gramEnd"/>
          </w:p>
          <w:p w:rsidR="00573570" w:rsidRPr="001B431F" w:rsidRDefault="00573570" w:rsidP="004364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1B431F">
              <w:rPr>
                <w:sz w:val="22"/>
                <w:szCs w:val="22"/>
              </w:rPr>
              <w:t>………………………………………………</w:t>
            </w:r>
            <w:proofErr w:type="gramEnd"/>
          </w:p>
          <w:p w:rsidR="00573570" w:rsidRPr="001B431F" w:rsidRDefault="00573570" w:rsidP="004364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1B431F">
              <w:rPr>
                <w:sz w:val="22"/>
                <w:szCs w:val="22"/>
              </w:rPr>
              <w:t>………………………………………………</w:t>
            </w:r>
            <w:proofErr w:type="gramEnd"/>
          </w:p>
        </w:tc>
        <w:tc>
          <w:tcPr>
            <w:tcW w:w="5306" w:type="dxa"/>
            <w:shd w:val="clear" w:color="auto" w:fill="auto"/>
            <w:vAlign w:val="center"/>
          </w:tcPr>
          <w:p w:rsidR="00573570" w:rsidRPr="001B431F" w:rsidRDefault="00573570" w:rsidP="004364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1B431F">
              <w:rPr>
                <w:sz w:val="22"/>
                <w:szCs w:val="22"/>
              </w:rPr>
              <w:t>………………………………………………</w:t>
            </w:r>
            <w:proofErr w:type="gramEnd"/>
          </w:p>
          <w:p w:rsidR="00573570" w:rsidRPr="001B431F" w:rsidRDefault="00573570" w:rsidP="004364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1B431F">
              <w:rPr>
                <w:sz w:val="22"/>
                <w:szCs w:val="22"/>
              </w:rPr>
              <w:t>………………………………………………</w:t>
            </w:r>
            <w:proofErr w:type="gramEnd"/>
          </w:p>
          <w:p w:rsidR="00573570" w:rsidRPr="001B431F" w:rsidRDefault="00573570" w:rsidP="004364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1B431F">
              <w:rPr>
                <w:sz w:val="22"/>
                <w:szCs w:val="22"/>
              </w:rPr>
              <w:t>………………………………………………</w:t>
            </w:r>
            <w:proofErr w:type="gramEnd"/>
          </w:p>
          <w:p w:rsidR="00573570" w:rsidRPr="001B431F" w:rsidRDefault="00573570" w:rsidP="004364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1B431F">
              <w:rPr>
                <w:sz w:val="22"/>
                <w:szCs w:val="22"/>
              </w:rPr>
              <w:t>………………………………………………</w:t>
            </w:r>
            <w:proofErr w:type="gramEnd"/>
          </w:p>
          <w:p w:rsidR="00573570" w:rsidRPr="001B431F" w:rsidRDefault="00573570" w:rsidP="004364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1B431F">
              <w:rPr>
                <w:sz w:val="22"/>
                <w:szCs w:val="22"/>
              </w:rPr>
              <w:t>………………………………………………</w:t>
            </w:r>
            <w:proofErr w:type="gramEnd"/>
          </w:p>
          <w:p w:rsidR="00573570" w:rsidRPr="001B431F" w:rsidRDefault="00573570" w:rsidP="004364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1B431F">
              <w:rPr>
                <w:sz w:val="22"/>
                <w:szCs w:val="22"/>
              </w:rPr>
              <w:t>………………………………………………</w:t>
            </w:r>
            <w:proofErr w:type="gramEnd"/>
          </w:p>
          <w:p w:rsidR="00573570" w:rsidRPr="001B431F" w:rsidRDefault="00573570" w:rsidP="004364E9">
            <w:pPr>
              <w:jc w:val="both"/>
              <w:rPr>
                <w:sz w:val="22"/>
                <w:szCs w:val="22"/>
              </w:rPr>
            </w:pPr>
            <w:r w:rsidRPr="001B431F">
              <w:rPr>
                <w:vanish/>
                <w:sz w:val="22"/>
                <w:szCs w:val="22"/>
              </w:rPr>
              <w:t>…..........................</w:t>
            </w:r>
            <w:r w:rsidRPr="001B431F">
              <w:rPr>
                <w:vanish/>
                <w:sz w:val="22"/>
                <w:szCs w:val="22"/>
              </w:rPr>
              <w:cr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  <w:r w:rsidRPr="001B431F">
              <w:rPr>
                <w:vanish/>
                <w:sz w:val="22"/>
                <w:szCs w:val="22"/>
              </w:rPr>
              <w:pgNum/>
            </w:r>
          </w:p>
        </w:tc>
      </w:tr>
      <w:tr w:rsidR="00573570" w:rsidRPr="001B431F" w:rsidTr="004364E9">
        <w:tc>
          <w:tcPr>
            <w:tcW w:w="10490" w:type="dxa"/>
            <w:gridSpan w:val="2"/>
            <w:shd w:val="clear" w:color="auto" w:fill="auto"/>
          </w:tcPr>
          <w:p w:rsidR="00573570" w:rsidRPr="001B431F" w:rsidRDefault="00573570" w:rsidP="004364E9">
            <w:pPr>
              <w:jc w:val="both"/>
              <w:rPr>
                <w:sz w:val="22"/>
                <w:szCs w:val="22"/>
              </w:rPr>
            </w:pPr>
          </w:p>
          <w:p w:rsidR="004364E9" w:rsidRPr="001B431F" w:rsidRDefault="00573570" w:rsidP="004364E9">
            <w:pPr>
              <w:jc w:val="both"/>
              <w:rPr>
                <w:b/>
                <w:sz w:val="22"/>
                <w:szCs w:val="22"/>
              </w:rPr>
            </w:pPr>
            <w:r w:rsidRPr="001B431F">
              <w:rPr>
                <w:b/>
                <w:sz w:val="22"/>
                <w:szCs w:val="22"/>
              </w:rPr>
              <w:t>MADDE 4 – KULÜP ORGANLARI:</w:t>
            </w:r>
          </w:p>
          <w:p w:rsidR="004364E9" w:rsidRPr="001B431F" w:rsidRDefault="004364E9" w:rsidP="004364E9">
            <w:pPr>
              <w:jc w:val="both"/>
              <w:rPr>
                <w:sz w:val="22"/>
                <w:szCs w:val="22"/>
              </w:rPr>
            </w:pPr>
          </w:p>
          <w:p w:rsidR="00573570" w:rsidRPr="001B431F" w:rsidRDefault="00573570" w:rsidP="004364E9">
            <w:pPr>
              <w:jc w:val="both"/>
              <w:rPr>
                <w:b/>
                <w:sz w:val="22"/>
                <w:szCs w:val="22"/>
              </w:rPr>
            </w:pPr>
            <w:r w:rsidRPr="001B431F">
              <w:rPr>
                <w:sz w:val="22"/>
                <w:szCs w:val="22"/>
              </w:rPr>
              <w:t>Genel Kurul, Yönetim Kurulu ve Denetleme Kuruludur. “Hitit Üniversitesi Öğrenci Kulüpleri Birliği Yönergesi”   hükümleri doğrultusunda seçilir ve görev yaparlar.</w:t>
            </w:r>
          </w:p>
          <w:p w:rsidR="00573570" w:rsidRPr="001B431F" w:rsidRDefault="00573570" w:rsidP="004364E9">
            <w:pPr>
              <w:jc w:val="both"/>
              <w:rPr>
                <w:sz w:val="22"/>
                <w:szCs w:val="22"/>
              </w:rPr>
            </w:pPr>
          </w:p>
        </w:tc>
      </w:tr>
      <w:tr w:rsidR="00573570" w:rsidRPr="001B431F" w:rsidTr="004364E9">
        <w:tc>
          <w:tcPr>
            <w:tcW w:w="10490" w:type="dxa"/>
            <w:gridSpan w:val="2"/>
            <w:shd w:val="clear" w:color="auto" w:fill="auto"/>
          </w:tcPr>
          <w:p w:rsidR="00573570" w:rsidRPr="001B431F" w:rsidRDefault="00573570" w:rsidP="003265B3">
            <w:pPr>
              <w:rPr>
                <w:sz w:val="22"/>
                <w:szCs w:val="22"/>
              </w:rPr>
            </w:pPr>
          </w:p>
          <w:p w:rsidR="00573570" w:rsidRPr="001B431F" w:rsidRDefault="00573570" w:rsidP="003265B3">
            <w:pPr>
              <w:rPr>
                <w:b/>
                <w:sz w:val="22"/>
                <w:szCs w:val="22"/>
              </w:rPr>
            </w:pPr>
            <w:r w:rsidRPr="001B431F">
              <w:rPr>
                <w:b/>
                <w:sz w:val="22"/>
                <w:szCs w:val="22"/>
              </w:rPr>
              <w:t>MADDE 5 - TÜZÜK YÜRÜRLÜK VE DEĞİŞİKLİĞİ:</w:t>
            </w:r>
          </w:p>
          <w:p w:rsidR="004364E9" w:rsidRPr="001B431F" w:rsidRDefault="004364E9" w:rsidP="003265B3">
            <w:pPr>
              <w:rPr>
                <w:b/>
                <w:sz w:val="22"/>
                <w:szCs w:val="22"/>
              </w:rPr>
            </w:pPr>
          </w:p>
          <w:p w:rsidR="00573570" w:rsidRPr="001B431F" w:rsidRDefault="00573570" w:rsidP="003265B3">
            <w:pPr>
              <w:rPr>
                <w:sz w:val="22"/>
                <w:szCs w:val="22"/>
              </w:rPr>
            </w:pPr>
            <w:r w:rsidRPr="001B431F">
              <w:rPr>
                <w:sz w:val="22"/>
                <w:szCs w:val="22"/>
              </w:rPr>
              <w:t xml:space="preserve">Bu Tüzük </w:t>
            </w:r>
            <w:r w:rsidRPr="001B431F">
              <w:rPr>
                <w:i/>
                <w:sz w:val="22"/>
                <w:szCs w:val="22"/>
              </w:rPr>
              <w:t>“</w:t>
            </w:r>
            <w:proofErr w:type="gramStart"/>
            <w:r w:rsidRPr="001B431F">
              <w:rPr>
                <w:i/>
                <w:sz w:val="22"/>
                <w:szCs w:val="22"/>
              </w:rPr>
              <w:t>……………</w:t>
            </w:r>
            <w:proofErr w:type="gramEnd"/>
            <w:r w:rsidRPr="001B431F">
              <w:rPr>
                <w:i/>
                <w:sz w:val="22"/>
                <w:szCs w:val="22"/>
              </w:rPr>
              <w:t>(kulüp adı yazılacak)..……………..”</w:t>
            </w:r>
            <w:r w:rsidRPr="001B431F">
              <w:rPr>
                <w:sz w:val="22"/>
                <w:szCs w:val="22"/>
              </w:rPr>
              <w:t xml:space="preserve"> kuruluşundan itibaren yürürlüğe girer. Tüzük değişikliği, Yönetim Kurulu önerisi ve Genel Kurul kararı ile gerçekleştirilir, Öğrenci Kulüpleri Koordinatörlüğüne ’ne bildirilir.</w:t>
            </w:r>
          </w:p>
          <w:p w:rsidR="00573570" w:rsidRPr="001B431F" w:rsidRDefault="00573570" w:rsidP="003265B3">
            <w:pPr>
              <w:rPr>
                <w:sz w:val="22"/>
                <w:szCs w:val="22"/>
              </w:rPr>
            </w:pPr>
          </w:p>
        </w:tc>
      </w:tr>
      <w:tr w:rsidR="00573570" w:rsidRPr="001B431F" w:rsidTr="004364E9">
        <w:tc>
          <w:tcPr>
            <w:tcW w:w="10490" w:type="dxa"/>
            <w:gridSpan w:val="2"/>
            <w:shd w:val="clear" w:color="auto" w:fill="auto"/>
          </w:tcPr>
          <w:p w:rsidR="00573570" w:rsidRPr="001B431F" w:rsidRDefault="00573570" w:rsidP="003265B3">
            <w:pPr>
              <w:rPr>
                <w:sz w:val="22"/>
                <w:szCs w:val="22"/>
              </w:rPr>
            </w:pPr>
          </w:p>
          <w:p w:rsidR="004364E9" w:rsidRPr="001B431F" w:rsidRDefault="004364E9" w:rsidP="003265B3">
            <w:pPr>
              <w:jc w:val="center"/>
              <w:rPr>
                <w:b/>
                <w:sz w:val="22"/>
                <w:szCs w:val="22"/>
              </w:rPr>
            </w:pPr>
          </w:p>
          <w:p w:rsidR="004364E9" w:rsidRPr="001B431F" w:rsidRDefault="004364E9" w:rsidP="003265B3">
            <w:pPr>
              <w:jc w:val="center"/>
              <w:rPr>
                <w:b/>
                <w:sz w:val="22"/>
                <w:szCs w:val="22"/>
              </w:rPr>
            </w:pPr>
          </w:p>
          <w:p w:rsidR="00573570" w:rsidRPr="001B431F" w:rsidRDefault="00573570" w:rsidP="003265B3">
            <w:pPr>
              <w:jc w:val="center"/>
              <w:rPr>
                <w:b/>
                <w:sz w:val="22"/>
                <w:szCs w:val="22"/>
              </w:rPr>
            </w:pPr>
            <w:r w:rsidRPr="001B431F">
              <w:rPr>
                <w:b/>
                <w:sz w:val="22"/>
                <w:szCs w:val="22"/>
              </w:rPr>
              <w:t>İMZA</w:t>
            </w:r>
          </w:p>
          <w:p w:rsidR="00573570" w:rsidRPr="001B431F" w:rsidRDefault="00573570" w:rsidP="004364E9">
            <w:pPr>
              <w:jc w:val="both"/>
              <w:rPr>
                <w:sz w:val="22"/>
                <w:szCs w:val="22"/>
              </w:rPr>
            </w:pPr>
            <w:r w:rsidRPr="001B431F">
              <w:rPr>
                <w:b/>
                <w:sz w:val="22"/>
                <w:szCs w:val="22"/>
              </w:rPr>
              <w:t xml:space="preserve">              </w:t>
            </w:r>
          </w:p>
          <w:p w:rsidR="00573570" w:rsidRPr="001B431F" w:rsidRDefault="004364E9" w:rsidP="003265B3">
            <w:pPr>
              <w:jc w:val="center"/>
              <w:rPr>
                <w:b/>
                <w:sz w:val="22"/>
                <w:szCs w:val="22"/>
              </w:rPr>
            </w:pPr>
            <w:r w:rsidRPr="001B431F">
              <w:rPr>
                <w:b/>
                <w:sz w:val="22"/>
                <w:szCs w:val="22"/>
              </w:rPr>
              <w:t xml:space="preserve">Akademik </w:t>
            </w:r>
            <w:r w:rsidR="00573570" w:rsidRPr="001B431F">
              <w:rPr>
                <w:b/>
                <w:sz w:val="22"/>
                <w:szCs w:val="22"/>
              </w:rPr>
              <w:t>Danışman Onay</w:t>
            </w:r>
            <w:r w:rsidRPr="001B431F">
              <w:rPr>
                <w:b/>
                <w:sz w:val="22"/>
                <w:szCs w:val="22"/>
              </w:rPr>
              <w:t>ı</w:t>
            </w:r>
          </w:p>
          <w:p w:rsidR="00573570" w:rsidRPr="001B431F" w:rsidRDefault="00573570" w:rsidP="003265B3">
            <w:pPr>
              <w:jc w:val="center"/>
              <w:rPr>
                <w:b/>
                <w:sz w:val="22"/>
                <w:szCs w:val="22"/>
              </w:rPr>
            </w:pPr>
          </w:p>
          <w:p w:rsidR="00573570" w:rsidRPr="001B431F" w:rsidRDefault="00573570" w:rsidP="003265B3">
            <w:pPr>
              <w:rPr>
                <w:sz w:val="22"/>
                <w:szCs w:val="22"/>
              </w:rPr>
            </w:pPr>
          </w:p>
          <w:p w:rsidR="00573570" w:rsidRPr="001B431F" w:rsidRDefault="00573570" w:rsidP="003265B3">
            <w:pPr>
              <w:rPr>
                <w:sz w:val="22"/>
                <w:szCs w:val="22"/>
              </w:rPr>
            </w:pPr>
          </w:p>
        </w:tc>
      </w:tr>
    </w:tbl>
    <w:p w:rsidR="00935626" w:rsidRDefault="00935626"/>
    <w:sectPr w:rsidR="00935626" w:rsidSect="004364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3BD3"/>
    <w:multiLevelType w:val="hybridMultilevel"/>
    <w:tmpl w:val="F034A0E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70"/>
    <w:rsid w:val="001B431F"/>
    <w:rsid w:val="002966D4"/>
    <w:rsid w:val="004364E9"/>
    <w:rsid w:val="004561C4"/>
    <w:rsid w:val="00573570"/>
    <w:rsid w:val="007B199F"/>
    <w:rsid w:val="00845112"/>
    <w:rsid w:val="00935626"/>
    <w:rsid w:val="00B61899"/>
    <w:rsid w:val="00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D171"/>
  <w15:docId w15:val="{85DE97E2-F454-4591-B47B-52EE3FE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570"/>
    <w:pPr>
      <w:spacing w:after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4561C4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99448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561C4"/>
    <w:rPr>
      <w:rFonts w:ascii="Tahoma" w:eastAsia="Times New Roman" w:hAnsi="Tahoma" w:cs="Tahoma"/>
      <w:b/>
      <w:bCs/>
      <w:color w:val="994488"/>
      <w:sz w:val="21"/>
      <w:szCs w:val="21"/>
      <w:lang w:eastAsia="tr-TR"/>
    </w:rPr>
  </w:style>
  <w:style w:type="character" w:styleId="Gl">
    <w:name w:val="Strong"/>
    <w:basedOn w:val="VarsaylanParagrafYazTipi"/>
    <w:uiPriority w:val="22"/>
    <w:qFormat/>
    <w:rsid w:val="00456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fujitsu2021-001</cp:lastModifiedBy>
  <cp:revision>6</cp:revision>
  <cp:lastPrinted>2015-12-23T14:05:00Z</cp:lastPrinted>
  <dcterms:created xsi:type="dcterms:W3CDTF">2019-02-18T12:57:00Z</dcterms:created>
  <dcterms:modified xsi:type="dcterms:W3CDTF">2024-10-11T11:47:00Z</dcterms:modified>
</cp:coreProperties>
</file>