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75" w:rsidRPr="00912A75" w:rsidRDefault="00912A75" w:rsidP="00912A75">
      <w:pPr>
        <w:rPr>
          <w:color w:val="999999"/>
          <w:sz w:val="22"/>
          <w:szCs w:val="22"/>
        </w:rPr>
      </w:pPr>
      <w:r w:rsidRPr="00912A75">
        <w:rPr>
          <w:b/>
          <w:bCs/>
          <w:sz w:val="22"/>
          <w:szCs w:val="22"/>
        </w:rPr>
        <w:t>ANABİLİM DALI</w:t>
      </w:r>
      <w:r w:rsidRPr="00912A75">
        <w:rPr>
          <w:bCs/>
          <w:sz w:val="22"/>
          <w:szCs w:val="22"/>
        </w:rPr>
        <w:t xml:space="preserve">: </w:t>
      </w:r>
      <w:r w:rsidRPr="00912A75">
        <w:rPr>
          <w:bCs/>
          <w:color w:val="999999"/>
          <w:sz w:val="22"/>
          <w:szCs w:val="22"/>
        </w:rPr>
        <w:t>______________________________________________________________</w:t>
      </w:r>
    </w:p>
    <w:p w:rsidR="00912A75" w:rsidRPr="00912A75" w:rsidRDefault="00912A75" w:rsidP="00912A75">
      <w:pPr>
        <w:spacing w:line="0" w:lineRule="atLeast"/>
        <w:rPr>
          <w:sz w:val="22"/>
          <w:szCs w:val="22"/>
        </w:rPr>
      </w:pPr>
    </w:p>
    <w:p w:rsidR="00912A75" w:rsidRPr="00912A75" w:rsidRDefault="00912A75" w:rsidP="00912A75">
      <w:pPr>
        <w:rPr>
          <w:sz w:val="22"/>
          <w:szCs w:val="22"/>
        </w:rPr>
      </w:pPr>
      <w:r w:rsidRPr="00912A75">
        <w:rPr>
          <w:sz w:val="22"/>
          <w:szCs w:val="22"/>
        </w:rPr>
        <w:t xml:space="preserve">Anabilim Dalımız Doktora Programı öğrencisi  </w:t>
      </w:r>
      <w:r w:rsidRPr="00912A75">
        <w:rPr>
          <w:bCs/>
          <w:color w:val="999999"/>
          <w:sz w:val="22"/>
          <w:szCs w:val="22"/>
        </w:rPr>
        <w:t>_________________________________________________</w:t>
      </w:r>
      <w:r w:rsidRPr="00912A75">
        <w:rPr>
          <w:sz w:val="22"/>
          <w:szCs w:val="22"/>
        </w:rPr>
        <w:t xml:space="preserve">  tez önerisini Tez İzleme Komitesi önünde savunmuştur. Sınav Tutanağı aşağıdadır. Tez önerisi eklidir.                                                                                                              </w:t>
      </w:r>
      <w:r w:rsidRPr="00912A75">
        <w:rPr>
          <w:bCs/>
          <w:color w:val="FFFFFF"/>
          <w:sz w:val="22"/>
          <w:szCs w:val="22"/>
        </w:rPr>
        <w:t>…__</w:t>
      </w:r>
    </w:p>
    <w:p w:rsidR="00912A75" w:rsidRPr="00912A75" w:rsidRDefault="00912A75" w:rsidP="00912A75">
      <w:pPr>
        <w:ind w:left="7080"/>
        <w:jc w:val="center"/>
        <w:rPr>
          <w:color w:val="C0C0C0"/>
          <w:sz w:val="22"/>
          <w:szCs w:val="22"/>
          <w:u w:val="single"/>
        </w:rPr>
      </w:pPr>
      <w:r w:rsidRPr="00912A75">
        <w:rPr>
          <w:sz w:val="22"/>
          <w:szCs w:val="22"/>
        </w:rPr>
        <w:t xml:space="preserve">                                                                                                                                                                                                </w:t>
      </w:r>
      <w:r w:rsidRPr="00912A75">
        <w:rPr>
          <w:color w:val="808080"/>
          <w:sz w:val="22"/>
          <w:szCs w:val="22"/>
        </w:rPr>
        <w:t>__ /__ /__</w:t>
      </w:r>
      <w:r w:rsidRPr="00912A75">
        <w:rPr>
          <w:bCs/>
          <w:color w:val="FFFFFF"/>
          <w:sz w:val="22"/>
          <w:szCs w:val="22"/>
        </w:rPr>
        <w:t>…__</w:t>
      </w:r>
    </w:p>
    <w:tbl>
      <w:tblPr>
        <w:tblW w:w="10188" w:type="dxa"/>
        <w:tblLayout w:type="fixed"/>
        <w:tblLook w:val="0000" w:firstRow="0" w:lastRow="0" w:firstColumn="0" w:lastColumn="0" w:noHBand="0" w:noVBand="0"/>
      </w:tblPr>
      <w:tblGrid>
        <w:gridCol w:w="1668"/>
        <w:gridCol w:w="5528"/>
        <w:gridCol w:w="2992"/>
      </w:tblGrid>
      <w:tr w:rsidR="00912A75" w:rsidRPr="00912A75" w:rsidTr="0047649D">
        <w:tc>
          <w:tcPr>
            <w:tcW w:w="1668" w:type="dxa"/>
            <w:tcBorders>
              <w:bottom w:val="dashed" w:sz="4" w:space="0" w:color="auto"/>
            </w:tcBorders>
          </w:tcPr>
          <w:p w:rsidR="00912A75" w:rsidRPr="00912A75" w:rsidRDefault="00912A75" w:rsidP="0047649D">
            <w:pPr>
              <w:jc w:val="center"/>
              <w:rPr>
                <w:sz w:val="22"/>
                <w:szCs w:val="22"/>
              </w:rPr>
            </w:pPr>
          </w:p>
        </w:tc>
        <w:tc>
          <w:tcPr>
            <w:tcW w:w="5528" w:type="dxa"/>
            <w:tcBorders>
              <w:bottom w:val="dashed" w:sz="4" w:space="0" w:color="auto"/>
            </w:tcBorders>
          </w:tcPr>
          <w:p w:rsidR="00912A75" w:rsidRPr="00912A75" w:rsidRDefault="00912A75" w:rsidP="0047649D">
            <w:pPr>
              <w:rPr>
                <w:sz w:val="22"/>
                <w:szCs w:val="22"/>
              </w:rPr>
            </w:pPr>
          </w:p>
        </w:tc>
        <w:tc>
          <w:tcPr>
            <w:tcW w:w="2992" w:type="dxa"/>
            <w:tcBorders>
              <w:bottom w:val="dashed" w:sz="4" w:space="0" w:color="auto"/>
            </w:tcBorders>
          </w:tcPr>
          <w:p w:rsidR="00912A75" w:rsidRPr="00912A75" w:rsidRDefault="00912A75" w:rsidP="00912A75">
            <w:pPr>
              <w:rPr>
                <w:color w:val="999999"/>
                <w:sz w:val="22"/>
                <w:szCs w:val="22"/>
              </w:rPr>
            </w:pPr>
          </w:p>
          <w:p w:rsidR="00912A75" w:rsidRPr="00912A75" w:rsidRDefault="00912A75" w:rsidP="0047649D">
            <w:pPr>
              <w:jc w:val="center"/>
              <w:rPr>
                <w:bCs/>
                <w:color w:val="999999"/>
                <w:sz w:val="22"/>
                <w:szCs w:val="22"/>
              </w:rPr>
            </w:pPr>
            <w:r w:rsidRPr="00912A75">
              <w:rPr>
                <w:bCs/>
                <w:color w:val="999999"/>
                <w:sz w:val="22"/>
                <w:szCs w:val="22"/>
              </w:rPr>
              <w:t>______________________________</w:t>
            </w:r>
          </w:p>
          <w:p w:rsidR="00912A75" w:rsidRPr="00912A75" w:rsidRDefault="00912A75" w:rsidP="0047649D">
            <w:pPr>
              <w:jc w:val="center"/>
              <w:rPr>
                <w:color w:val="999999"/>
                <w:sz w:val="22"/>
                <w:szCs w:val="22"/>
              </w:rPr>
            </w:pPr>
            <w:r w:rsidRPr="00912A75">
              <w:rPr>
                <w:color w:val="999999"/>
                <w:sz w:val="22"/>
                <w:szCs w:val="22"/>
              </w:rPr>
              <w:t>Anabilim Dalı Başkanı</w:t>
            </w:r>
          </w:p>
          <w:p w:rsidR="00912A75" w:rsidRPr="00912A75" w:rsidRDefault="00912A75" w:rsidP="0047649D">
            <w:pPr>
              <w:jc w:val="center"/>
              <w:rPr>
                <w:sz w:val="22"/>
                <w:szCs w:val="22"/>
                <w:u w:val="single"/>
              </w:rPr>
            </w:pPr>
          </w:p>
        </w:tc>
      </w:tr>
    </w:tbl>
    <w:p w:rsidR="00912A75" w:rsidRPr="00912A75" w:rsidRDefault="00912A75" w:rsidP="00912A75">
      <w:pPr>
        <w:spacing w:line="0" w:lineRule="atLeast"/>
        <w:rPr>
          <w:sz w:val="22"/>
          <w:szCs w:val="22"/>
        </w:rPr>
      </w:pPr>
      <w:r w:rsidRPr="00912A75">
        <w:rPr>
          <w:b/>
          <w:sz w:val="22"/>
          <w:szCs w:val="22"/>
        </w:rPr>
        <w:t xml:space="preserve"> TUTANAK FORMU</w:t>
      </w:r>
      <w:r w:rsidRPr="00912A75">
        <w:rPr>
          <w:sz w:val="22"/>
          <w:szCs w:val="22"/>
        </w:rPr>
        <w:t>:</w:t>
      </w:r>
    </w:p>
    <w:p w:rsidR="00912A75" w:rsidRPr="00912A75" w:rsidRDefault="00912A75" w:rsidP="00912A75">
      <w:pPr>
        <w:spacing w:line="360" w:lineRule="auto"/>
        <w:rPr>
          <w:sz w:val="22"/>
          <w:szCs w:val="22"/>
          <w:u w:val="single"/>
        </w:rPr>
      </w:pPr>
      <w:r w:rsidRPr="00912A75">
        <w:rPr>
          <w:sz w:val="22"/>
          <w:szCs w:val="22"/>
        </w:rPr>
        <w:t xml:space="preserve">Yukarıda adı geçen öğrencinin </w:t>
      </w:r>
      <w:r w:rsidRPr="00912A75">
        <w:rPr>
          <w:bCs/>
          <w:color w:val="999999"/>
          <w:sz w:val="22"/>
          <w:szCs w:val="22"/>
        </w:rPr>
        <w:t>_______________________________________________________________</w:t>
      </w:r>
      <w:r w:rsidRPr="00912A75">
        <w:rPr>
          <w:sz w:val="22"/>
          <w:szCs w:val="22"/>
        </w:rPr>
        <w:t xml:space="preserve"> </w:t>
      </w:r>
    </w:p>
    <w:p w:rsidR="00912A75" w:rsidRPr="00912A75" w:rsidRDefault="00912A75" w:rsidP="00912A75">
      <w:pPr>
        <w:spacing w:line="360" w:lineRule="auto"/>
        <w:rPr>
          <w:bCs/>
          <w:color w:val="999999"/>
          <w:sz w:val="22"/>
          <w:szCs w:val="22"/>
        </w:rPr>
      </w:pPr>
      <w:r w:rsidRPr="00912A75">
        <w:rPr>
          <w:bCs/>
          <w:color w:val="999999"/>
          <w:sz w:val="22"/>
          <w:szCs w:val="22"/>
        </w:rPr>
        <w:t>_______________________________________________________________________________________________</w:t>
      </w:r>
    </w:p>
    <w:p w:rsidR="00912A75" w:rsidRPr="00912A75" w:rsidRDefault="00912A75" w:rsidP="00912A75">
      <w:pPr>
        <w:spacing w:line="360" w:lineRule="auto"/>
        <w:rPr>
          <w:sz w:val="22"/>
          <w:szCs w:val="22"/>
        </w:rPr>
      </w:pPr>
      <w:proofErr w:type="gramStart"/>
      <w:r w:rsidRPr="00912A75">
        <w:rPr>
          <w:sz w:val="22"/>
          <w:szCs w:val="22"/>
        </w:rPr>
        <w:t>adlı</w:t>
      </w:r>
      <w:proofErr w:type="gramEnd"/>
      <w:r w:rsidRPr="00912A75">
        <w:rPr>
          <w:sz w:val="22"/>
          <w:szCs w:val="22"/>
        </w:rPr>
        <w:t xml:space="preserve"> tez önerisi incelenmiş  </w:t>
      </w:r>
      <w:r w:rsidRPr="00912A75">
        <w:rPr>
          <w:color w:val="808080"/>
          <w:sz w:val="22"/>
          <w:szCs w:val="22"/>
        </w:rPr>
        <w:t>__ /__ /__</w:t>
      </w:r>
      <w:r w:rsidRPr="00912A75">
        <w:rPr>
          <w:bCs/>
          <w:color w:val="FFFFFF"/>
          <w:sz w:val="22"/>
          <w:szCs w:val="22"/>
        </w:rPr>
        <w:t xml:space="preserve">        </w:t>
      </w:r>
      <w:r w:rsidRPr="00912A75">
        <w:rPr>
          <w:bCs/>
          <w:sz w:val="22"/>
          <w:szCs w:val="22"/>
        </w:rPr>
        <w:t xml:space="preserve">tarihinde </w:t>
      </w:r>
      <w:r w:rsidRPr="00912A75">
        <w:rPr>
          <w:sz w:val="22"/>
          <w:szCs w:val="22"/>
        </w:rPr>
        <w:t xml:space="preserve">Tez İzleme Komitesi önünde yapılan sözlü sınavı </w:t>
      </w:r>
    </w:p>
    <w:p w:rsidR="00912A75" w:rsidRPr="00912A75" w:rsidRDefault="00912A75" w:rsidP="00912A75">
      <w:pPr>
        <w:spacing w:line="360" w:lineRule="auto"/>
        <w:rPr>
          <w:sz w:val="22"/>
          <w:szCs w:val="22"/>
        </w:rPr>
      </w:pPr>
      <w:proofErr w:type="gramStart"/>
      <w:r w:rsidRPr="00912A75">
        <w:rPr>
          <w:sz w:val="22"/>
          <w:szCs w:val="22"/>
        </w:rPr>
        <w:t>sonunda</w:t>
      </w:r>
      <w:proofErr w:type="gramEnd"/>
      <w:r w:rsidRPr="00912A75">
        <w:rPr>
          <w:sz w:val="22"/>
          <w:szCs w:val="22"/>
        </w:rPr>
        <w:t xml:space="preserve"> aşağıdaki karar alınmıştır. </w:t>
      </w:r>
    </w:p>
    <w:tbl>
      <w:tblPr>
        <w:tblW w:w="9416"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5074"/>
        <w:gridCol w:w="1507"/>
        <w:gridCol w:w="2835"/>
      </w:tblGrid>
      <w:tr w:rsidR="00912A75" w:rsidRPr="00912A75" w:rsidTr="00912A75">
        <w:trPr>
          <w:trHeight w:val="617"/>
          <w:jc w:val="center"/>
        </w:trPr>
        <w:tc>
          <w:tcPr>
            <w:tcW w:w="5074" w:type="dxa"/>
            <w:tcBorders>
              <w:right w:val="single" w:sz="4" w:space="0" w:color="auto"/>
            </w:tcBorders>
          </w:tcPr>
          <w:p w:rsidR="00912A75" w:rsidRPr="00912A75" w:rsidRDefault="00912A75" w:rsidP="0047649D">
            <w:pPr>
              <w:spacing w:line="360" w:lineRule="auto"/>
            </w:pPr>
            <w:r w:rsidRPr="00912A75">
              <w:rPr>
                <w:color w:val="808080"/>
              </w:rPr>
              <w:fldChar w:fldCharType="begin">
                <w:ffData>
                  <w:name w:val="Check2"/>
                  <w:enabled/>
                  <w:calcOnExit w:val="0"/>
                  <w:checkBox>
                    <w:sizeAuto/>
                    <w:default w:val="0"/>
                  </w:checkBox>
                </w:ffData>
              </w:fldChar>
            </w:r>
            <w:r w:rsidRPr="00912A75">
              <w:rPr>
                <w:color w:val="808080"/>
              </w:rPr>
              <w:instrText xml:space="preserve"> FORMCHECKBOX </w:instrText>
            </w:r>
            <w:r w:rsidR="002F4E6C">
              <w:rPr>
                <w:color w:val="808080"/>
              </w:rPr>
            </w:r>
            <w:r w:rsidR="002F4E6C">
              <w:rPr>
                <w:color w:val="808080"/>
              </w:rPr>
              <w:fldChar w:fldCharType="separate"/>
            </w:r>
            <w:r w:rsidRPr="00912A75">
              <w:rPr>
                <w:color w:val="808080"/>
              </w:rPr>
              <w:fldChar w:fldCharType="end"/>
            </w:r>
            <w:r w:rsidRPr="00912A75">
              <w:t xml:space="preserve"> </w:t>
            </w:r>
            <w:bookmarkStart w:id="0" w:name="OLE_LINK1"/>
            <w:bookmarkStart w:id="1" w:name="OLE_LINK2"/>
            <w:r w:rsidRPr="00912A75">
              <w:rPr>
                <w:b/>
              </w:rPr>
              <w:t>Kabul</w:t>
            </w:r>
            <w:bookmarkEnd w:id="0"/>
            <w:bookmarkEnd w:id="1"/>
            <w:r w:rsidRPr="00912A75">
              <w:rPr>
                <w:b/>
              </w:rPr>
              <w:t xml:space="preserve">   </w:t>
            </w:r>
            <w:r w:rsidRPr="00912A75">
              <w:rPr>
                <w:color w:val="808080"/>
              </w:rPr>
              <w:fldChar w:fldCharType="begin">
                <w:ffData>
                  <w:name w:val="Check2"/>
                  <w:enabled/>
                  <w:calcOnExit w:val="0"/>
                  <w:checkBox>
                    <w:sizeAuto/>
                    <w:default w:val="0"/>
                  </w:checkBox>
                </w:ffData>
              </w:fldChar>
            </w:r>
            <w:r w:rsidRPr="00912A75">
              <w:rPr>
                <w:color w:val="808080"/>
              </w:rPr>
              <w:instrText xml:space="preserve"> FORMCHECKBOX </w:instrText>
            </w:r>
            <w:r w:rsidR="002F4E6C">
              <w:rPr>
                <w:color w:val="808080"/>
              </w:rPr>
            </w:r>
            <w:r w:rsidR="002F4E6C">
              <w:rPr>
                <w:color w:val="808080"/>
              </w:rPr>
              <w:fldChar w:fldCharType="separate"/>
            </w:r>
            <w:r w:rsidRPr="00912A75">
              <w:rPr>
                <w:color w:val="808080"/>
              </w:rPr>
              <w:fldChar w:fldCharType="end"/>
            </w:r>
            <w:r w:rsidRPr="00912A75">
              <w:t xml:space="preserve"> Oy birliği</w:t>
            </w:r>
          </w:p>
          <w:p w:rsidR="00912A75" w:rsidRPr="00912A75" w:rsidRDefault="00912A75" w:rsidP="00912A75">
            <w:r w:rsidRPr="00912A75">
              <w:t xml:space="preserve">                    </w:t>
            </w:r>
            <w:r w:rsidRPr="00912A75">
              <w:rPr>
                <w:color w:val="808080"/>
              </w:rPr>
              <w:fldChar w:fldCharType="begin">
                <w:ffData>
                  <w:name w:val="Check2"/>
                  <w:enabled/>
                  <w:calcOnExit w:val="0"/>
                  <w:checkBox>
                    <w:sizeAuto/>
                    <w:default w:val="0"/>
                  </w:checkBox>
                </w:ffData>
              </w:fldChar>
            </w:r>
            <w:r w:rsidRPr="00912A75">
              <w:rPr>
                <w:color w:val="808080"/>
              </w:rPr>
              <w:instrText xml:space="preserve"> FORMCHECKBOX </w:instrText>
            </w:r>
            <w:r w:rsidR="002F4E6C">
              <w:rPr>
                <w:color w:val="808080"/>
              </w:rPr>
            </w:r>
            <w:r w:rsidR="002F4E6C">
              <w:rPr>
                <w:color w:val="808080"/>
              </w:rPr>
              <w:fldChar w:fldCharType="separate"/>
            </w:r>
            <w:r w:rsidRPr="00912A75">
              <w:rPr>
                <w:color w:val="808080"/>
              </w:rPr>
              <w:fldChar w:fldCharType="end"/>
            </w:r>
            <w:r w:rsidRPr="00912A75">
              <w:rPr>
                <w:color w:val="808080"/>
              </w:rPr>
              <w:t xml:space="preserve"> </w:t>
            </w:r>
            <w:r w:rsidRPr="00912A75">
              <w:t>Oy çokluğu</w:t>
            </w:r>
          </w:p>
        </w:tc>
        <w:tc>
          <w:tcPr>
            <w:tcW w:w="1507" w:type="dxa"/>
            <w:tcBorders>
              <w:left w:val="single" w:sz="4" w:space="0" w:color="auto"/>
              <w:right w:val="nil"/>
            </w:tcBorders>
          </w:tcPr>
          <w:p w:rsidR="00912A75" w:rsidRPr="00912A75" w:rsidRDefault="00912A75" w:rsidP="0047649D">
            <w:pPr>
              <w:spacing w:line="360" w:lineRule="auto"/>
              <w:ind w:left="485"/>
            </w:pPr>
            <w:r w:rsidRPr="00912A75">
              <w:rPr>
                <w:color w:val="808080"/>
              </w:rPr>
              <w:fldChar w:fldCharType="begin">
                <w:ffData>
                  <w:name w:val="Check2"/>
                  <w:enabled/>
                  <w:calcOnExit w:val="0"/>
                  <w:checkBox>
                    <w:sizeAuto/>
                    <w:default w:val="0"/>
                  </w:checkBox>
                </w:ffData>
              </w:fldChar>
            </w:r>
            <w:r w:rsidRPr="00912A75">
              <w:rPr>
                <w:color w:val="808080"/>
              </w:rPr>
              <w:instrText xml:space="preserve"> FORMCHECKBOX </w:instrText>
            </w:r>
            <w:r w:rsidR="002F4E6C">
              <w:rPr>
                <w:color w:val="808080"/>
              </w:rPr>
            </w:r>
            <w:r w:rsidR="002F4E6C">
              <w:rPr>
                <w:color w:val="808080"/>
              </w:rPr>
              <w:fldChar w:fldCharType="separate"/>
            </w:r>
            <w:r w:rsidRPr="00912A75">
              <w:rPr>
                <w:color w:val="808080"/>
              </w:rPr>
              <w:fldChar w:fldCharType="end"/>
            </w:r>
            <w:r w:rsidRPr="00912A75">
              <w:t xml:space="preserve"> </w:t>
            </w:r>
            <w:r w:rsidRPr="00912A75">
              <w:rPr>
                <w:b/>
              </w:rPr>
              <w:t>Ret</w:t>
            </w:r>
          </w:p>
          <w:p w:rsidR="00912A75" w:rsidRPr="00912A75" w:rsidRDefault="00912A75" w:rsidP="0047649D"/>
        </w:tc>
        <w:tc>
          <w:tcPr>
            <w:tcW w:w="2835" w:type="dxa"/>
            <w:tcBorders>
              <w:left w:val="nil"/>
            </w:tcBorders>
          </w:tcPr>
          <w:p w:rsidR="00912A75" w:rsidRPr="00912A75" w:rsidRDefault="00912A75" w:rsidP="0047649D">
            <w:pPr>
              <w:spacing w:line="360" w:lineRule="auto"/>
            </w:pPr>
            <w:r w:rsidRPr="00912A75">
              <w:rPr>
                <w:color w:val="808080"/>
              </w:rPr>
              <w:fldChar w:fldCharType="begin">
                <w:ffData>
                  <w:name w:val="Check2"/>
                  <w:enabled/>
                  <w:calcOnExit w:val="0"/>
                  <w:checkBox>
                    <w:sizeAuto/>
                    <w:default w:val="0"/>
                  </w:checkBox>
                </w:ffData>
              </w:fldChar>
            </w:r>
            <w:r w:rsidRPr="00912A75">
              <w:rPr>
                <w:color w:val="808080"/>
              </w:rPr>
              <w:instrText xml:space="preserve"> FORMCHECKBOX </w:instrText>
            </w:r>
            <w:r w:rsidR="002F4E6C">
              <w:rPr>
                <w:color w:val="808080"/>
              </w:rPr>
            </w:r>
            <w:r w:rsidR="002F4E6C">
              <w:rPr>
                <w:color w:val="808080"/>
              </w:rPr>
              <w:fldChar w:fldCharType="separate"/>
            </w:r>
            <w:r w:rsidRPr="00912A75">
              <w:rPr>
                <w:color w:val="808080"/>
              </w:rPr>
              <w:fldChar w:fldCharType="end"/>
            </w:r>
            <w:r w:rsidRPr="00912A75">
              <w:t xml:space="preserve"> Oy birliği </w:t>
            </w:r>
          </w:p>
          <w:p w:rsidR="00912A75" w:rsidRPr="00912A75" w:rsidRDefault="00912A75" w:rsidP="00912A75">
            <w:r w:rsidRPr="00912A75">
              <w:rPr>
                <w:color w:val="808080"/>
              </w:rPr>
              <w:fldChar w:fldCharType="begin">
                <w:ffData>
                  <w:name w:val="Check2"/>
                  <w:enabled/>
                  <w:calcOnExit w:val="0"/>
                  <w:checkBox>
                    <w:sizeAuto/>
                    <w:default w:val="0"/>
                  </w:checkBox>
                </w:ffData>
              </w:fldChar>
            </w:r>
            <w:r w:rsidRPr="00912A75">
              <w:rPr>
                <w:color w:val="808080"/>
              </w:rPr>
              <w:instrText xml:space="preserve"> FORMCHECKBOX </w:instrText>
            </w:r>
            <w:r w:rsidR="002F4E6C">
              <w:rPr>
                <w:color w:val="808080"/>
              </w:rPr>
            </w:r>
            <w:r w:rsidR="002F4E6C">
              <w:rPr>
                <w:color w:val="808080"/>
              </w:rPr>
              <w:fldChar w:fldCharType="separate"/>
            </w:r>
            <w:r w:rsidRPr="00912A75">
              <w:rPr>
                <w:color w:val="808080"/>
              </w:rPr>
              <w:fldChar w:fldCharType="end"/>
            </w:r>
            <w:r w:rsidRPr="00912A75">
              <w:rPr>
                <w:color w:val="808080"/>
              </w:rPr>
              <w:t xml:space="preserve"> </w:t>
            </w:r>
            <w:r>
              <w:t>Oy çokluğu</w:t>
            </w:r>
          </w:p>
        </w:tc>
      </w:tr>
      <w:tr w:rsidR="00912A75" w:rsidRPr="00912A75" w:rsidTr="0047649D">
        <w:trPr>
          <w:trHeight w:val="513"/>
          <w:jc w:val="center"/>
        </w:trPr>
        <w:tc>
          <w:tcPr>
            <w:tcW w:w="9416" w:type="dxa"/>
            <w:gridSpan w:val="3"/>
          </w:tcPr>
          <w:p w:rsidR="00912A75" w:rsidRPr="00912A75" w:rsidRDefault="00912A75" w:rsidP="0047649D">
            <w:pPr>
              <w:jc w:val="both"/>
              <w:rPr>
                <w:b/>
                <w:i/>
              </w:rPr>
            </w:pPr>
            <w:r w:rsidRPr="00912A75">
              <w:rPr>
                <w:i/>
              </w:rPr>
              <w:t xml:space="preserve">Tez önerisi reddedilen öğrenci, yeni bir danışman ve tez konusu seçme hakkına sahiptir. Bu durumda öğrenci için yeni bir tez izleme komitesi atanabilir. Tez çalışmasına aynı danışmanla devam etmek isteyen öğrenci, </w:t>
            </w:r>
            <w:r w:rsidRPr="00912A75">
              <w:rPr>
                <w:b/>
                <w:i/>
              </w:rPr>
              <w:t xml:space="preserve">üç ay </w:t>
            </w:r>
            <w:r w:rsidRPr="00912A75">
              <w:rPr>
                <w:i/>
              </w:rPr>
              <w:t xml:space="preserve">içinde; danışman ve tez konusunu değiştiren öğrenci ise </w:t>
            </w:r>
            <w:r w:rsidRPr="00912A75">
              <w:rPr>
                <w:b/>
                <w:i/>
              </w:rPr>
              <w:t>altı ay</w:t>
            </w:r>
            <w:r w:rsidRPr="00912A75">
              <w:rPr>
                <w:i/>
              </w:rPr>
              <w:t xml:space="preserve"> içinde tekrar tez önerisi savunmasına alınır. </w:t>
            </w:r>
          </w:p>
        </w:tc>
      </w:tr>
    </w:tbl>
    <w:p w:rsidR="00912A75" w:rsidRPr="00912A75" w:rsidRDefault="00912A75" w:rsidP="00912A75">
      <w:pPr>
        <w:rPr>
          <w:sz w:val="22"/>
          <w:szCs w:val="22"/>
        </w:rPr>
      </w:pPr>
    </w:p>
    <w:tbl>
      <w:tblPr>
        <w:tblW w:w="10008"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2544"/>
        <w:gridCol w:w="1884"/>
        <w:gridCol w:w="2160"/>
        <w:gridCol w:w="750"/>
        <w:gridCol w:w="510"/>
        <w:gridCol w:w="1891"/>
        <w:gridCol w:w="269"/>
      </w:tblGrid>
      <w:tr w:rsidR="00912A75" w:rsidRPr="00912A75" w:rsidTr="00912A75">
        <w:trPr>
          <w:gridAfter w:val="1"/>
          <w:wAfter w:w="269" w:type="dxa"/>
          <w:trHeight w:val="480"/>
          <w:jc w:val="center"/>
        </w:trPr>
        <w:tc>
          <w:tcPr>
            <w:tcW w:w="2544" w:type="dxa"/>
            <w:vAlign w:val="center"/>
          </w:tcPr>
          <w:p w:rsidR="00912A75" w:rsidRPr="00912A75" w:rsidRDefault="00912A75" w:rsidP="0047649D">
            <w:pPr>
              <w:jc w:val="center"/>
              <w:rPr>
                <w:b/>
                <w:sz w:val="22"/>
                <w:szCs w:val="22"/>
              </w:rPr>
            </w:pPr>
            <w:r w:rsidRPr="00912A75">
              <w:rPr>
                <w:b/>
                <w:sz w:val="22"/>
                <w:szCs w:val="22"/>
              </w:rPr>
              <w:t>Tez İzleme Komitesi</w:t>
            </w:r>
          </w:p>
        </w:tc>
        <w:tc>
          <w:tcPr>
            <w:tcW w:w="4794" w:type="dxa"/>
            <w:gridSpan w:val="3"/>
            <w:vAlign w:val="center"/>
          </w:tcPr>
          <w:p w:rsidR="00912A75" w:rsidRPr="00912A75" w:rsidRDefault="00912A75" w:rsidP="0047649D">
            <w:pPr>
              <w:jc w:val="center"/>
              <w:rPr>
                <w:sz w:val="22"/>
                <w:szCs w:val="22"/>
              </w:rPr>
            </w:pPr>
            <w:r w:rsidRPr="00912A75">
              <w:rPr>
                <w:sz w:val="22"/>
                <w:szCs w:val="22"/>
              </w:rPr>
              <w:t>Unvanı, Adı, Soyadı</w:t>
            </w:r>
          </w:p>
        </w:tc>
        <w:tc>
          <w:tcPr>
            <w:tcW w:w="2401" w:type="dxa"/>
            <w:gridSpan w:val="2"/>
            <w:vAlign w:val="center"/>
          </w:tcPr>
          <w:p w:rsidR="00912A75" w:rsidRPr="00912A75" w:rsidRDefault="00912A75" w:rsidP="0047649D">
            <w:pPr>
              <w:jc w:val="center"/>
              <w:rPr>
                <w:sz w:val="22"/>
                <w:szCs w:val="22"/>
              </w:rPr>
            </w:pPr>
            <w:r w:rsidRPr="00912A75">
              <w:rPr>
                <w:sz w:val="22"/>
                <w:szCs w:val="22"/>
              </w:rPr>
              <w:t>İmza</w:t>
            </w:r>
          </w:p>
        </w:tc>
      </w:tr>
      <w:tr w:rsidR="00912A75" w:rsidRPr="00912A75" w:rsidTr="00912A75">
        <w:trPr>
          <w:gridAfter w:val="1"/>
          <w:wAfter w:w="269" w:type="dxa"/>
          <w:trHeight w:val="424"/>
          <w:jc w:val="center"/>
        </w:trPr>
        <w:tc>
          <w:tcPr>
            <w:tcW w:w="2544" w:type="dxa"/>
            <w:vAlign w:val="center"/>
          </w:tcPr>
          <w:p w:rsidR="00912A75" w:rsidRPr="00912A75" w:rsidRDefault="00912A75" w:rsidP="0047649D">
            <w:pPr>
              <w:jc w:val="center"/>
              <w:rPr>
                <w:sz w:val="22"/>
                <w:szCs w:val="22"/>
              </w:rPr>
            </w:pPr>
            <w:r w:rsidRPr="00912A75">
              <w:rPr>
                <w:sz w:val="22"/>
                <w:szCs w:val="22"/>
              </w:rPr>
              <w:t>Tez Danışmanı</w:t>
            </w:r>
          </w:p>
        </w:tc>
        <w:tc>
          <w:tcPr>
            <w:tcW w:w="4794" w:type="dxa"/>
            <w:gridSpan w:val="3"/>
            <w:vAlign w:val="center"/>
          </w:tcPr>
          <w:p w:rsidR="00912A75" w:rsidRPr="00912A75" w:rsidRDefault="00912A75" w:rsidP="0047649D">
            <w:pPr>
              <w:rPr>
                <w:sz w:val="22"/>
                <w:szCs w:val="22"/>
              </w:rPr>
            </w:pPr>
          </w:p>
        </w:tc>
        <w:tc>
          <w:tcPr>
            <w:tcW w:w="2401" w:type="dxa"/>
            <w:gridSpan w:val="2"/>
            <w:vAlign w:val="center"/>
          </w:tcPr>
          <w:p w:rsidR="00912A75" w:rsidRPr="00912A75" w:rsidRDefault="00912A75" w:rsidP="0047649D">
            <w:pPr>
              <w:rPr>
                <w:sz w:val="22"/>
                <w:szCs w:val="22"/>
              </w:rPr>
            </w:pPr>
          </w:p>
        </w:tc>
      </w:tr>
      <w:tr w:rsidR="00912A75" w:rsidRPr="00912A75" w:rsidTr="00912A75">
        <w:trPr>
          <w:gridAfter w:val="1"/>
          <w:wAfter w:w="269" w:type="dxa"/>
          <w:trHeight w:val="416"/>
          <w:jc w:val="center"/>
        </w:trPr>
        <w:tc>
          <w:tcPr>
            <w:tcW w:w="2544" w:type="dxa"/>
            <w:vAlign w:val="center"/>
          </w:tcPr>
          <w:p w:rsidR="00912A75" w:rsidRPr="00912A75" w:rsidRDefault="00912A75" w:rsidP="0047649D">
            <w:pPr>
              <w:jc w:val="center"/>
              <w:rPr>
                <w:sz w:val="22"/>
                <w:szCs w:val="22"/>
              </w:rPr>
            </w:pPr>
            <w:r w:rsidRPr="00912A75">
              <w:rPr>
                <w:sz w:val="22"/>
                <w:szCs w:val="22"/>
              </w:rPr>
              <w:t>Üye</w:t>
            </w:r>
          </w:p>
        </w:tc>
        <w:tc>
          <w:tcPr>
            <w:tcW w:w="4794" w:type="dxa"/>
            <w:gridSpan w:val="3"/>
            <w:vAlign w:val="center"/>
          </w:tcPr>
          <w:p w:rsidR="00912A75" w:rsidRPr="00912A75" w:rsidRDefault="00912A75" w:rsidP="0047649D">
            <w:pPr>
              <w:rPr>
                <w:sz w:val="22"/>
                <w:szCs w:val="22"/>
              </w:rPr>
            </w:pPr>
          </w:p>
        </w:tc>
        <w:tc>
          <w:tcPr>
            <w:tcW w:w="2401" w:type="dxa"/>
            <w:gridSpan w:val="2"/>
            <w:vAlign w:val="center"/>
          </w:tcPr>
          <w:p w:rsidR="00912A75" w:rsidRPr="00912A75" w:rsidRDefault="00912A75" w:rsidP="0047649D">
            <w:pPr>
              <w:rPr>
                <w:sz w:val="22"/>
                <w:szCs w:val="22"/>
              </w:rPr>
            </w:pPr>
          </w:p>
        </w:tc>
      </w:tr>
      <w:tr w:rsidR="00912A75" w:rsidRPr="00912A75" w:rsidTr="00912A75">
        <w:trPr>
          <w:gridAfter w:val="1"/>
          <w:wAfter w:w="269" w:type="dxa"/>
          <w:trHeight w:val="408"/>
          <w:jc w:val="center"/>
        </w:trPr>
        <w:tc>
          <w:tcPr>
            <w:tcW w:w="2544" w:type="dxa"/>
            <w:vAlign w:val="center"/>
          </w:tcPr>
          <w:p w:rsidR="00912A75" w:rsidRPr="00912A75" w:rsidRDefault="00912A75" w:rsidP="0047649D">
            <w:pPr>
              <w:jc w:val="center"/>
              <w:rPr>
                <w:sz w:val="22"/>
                <w:szCs w:val="22"/>
              </w:rPr>
            </w:pPr>
            <w:r w:rsidRPr="00912A75">
              <w:rPr>
                <w:sz w:val="22"/>
                <w:szCs w:val="22"/>
              </w:rPr>
              <w:t>Üye</w:t>
            </w:r>
          </w:p>
        </w:tc>
        <w:tc>
          <w:tcPr>
            <w:tcW w:w="4794" w:type="dxa"/>
            <w:gridSpan w:val="3"/>
            <w:vAlign w:val="center"/>
          </w:tcPr>
          <w:p w:rsidR="00912A75" w:rsidRPr="00912A75" w:rsidRDefault="00912A75" w:rsidP="0047649D">
            <w:pPr>
              <w:rPr>
                <w:sz w:val="22"/>
                <w:szCs w:val="22"/>
              </w:rPr>
            </w:pPr>
          </w:p>
        </w:tc>
        <w:tc>
          <w:tcPr>
            <w:tcW w:w="2401" w:type="dxa"/>
            <w:gridSpan w:val="2"/>
            <w:vAlign w:val="center"/>
          </w:tcPr>
          <w:p w:rsidR="00912A75" w:rsidRPr="00912A75" w:rsidRDefault="00912A75" w:rsidP="0047649D">
            <w:pPr>
              <w:rPr>
                <w:sz w:val="22"/>
                <w:szCs w:val="22"/>
              </w:rPr>
            </w:pPr>
          </w:p>
        </w:tc>
      </w:tr>
      <w:tr w:rsidR="00912A75" w:rsidRPr="00912A75" w:rsidTr="0047649D">
        <w:tblPrEx>
          <w:jc w:val="left"/>
          <w:tblBorders>
            <w:top w:val="dashed" w:sz="4" w:space="0" w:color="auto"/>
            <w:left w:val="none" w:sz="0" w:space="0" w:color="auto"/>
            <w:bottom w:val="none" w:sz="0" w:space="0" w:color="auto"/>
            <w:right w:val="none" w:sz="0" w:space="0" w:color="auto"/>
            <w:insideH w:val="none" w:sz="0" w:space="0" w:color="auto"/>
            <w:insideV w:val="dashed" w:sz="4" w:space="0" w:color="auto"/>
          </w:tblBorders>
          <w:tblLook w:val="01E0" w:firstRow="1" w:lastRow="1" w:firstColumn="1" w:lastColumn="1" w:noHBand="0" w:noVBand="0"/>
        </w:tblPrEx>
        <w:tc>
          <w:tcPr>
            <w:tcW w:w="10008" w:type="dxa"/>
            <w:gridSpan w:val="7"/>
            <w:tcBorders>
              <w:bottom w:val="nil"/>
            </w:tcBorders>
          </w:tcPr>
          <w:p w:rsidR="00912A75" w:rsidRPr="00912A75" w:rsidRDefault="00912A75" w:rsidP="00912A75">
            <w:pPr>
              <w:pBdr>
                <w:bottom w:val="single" w:sz="6" w:space="1" w:color="auto"/>
              </w:pBdr>
              <w:spacing w:line="0" w:lineRule="atLeast"/>
              <w:rPr>
                <w:b/>
                <w:sz w:val="22"/>
                <w:szCs w:val="22"/>
              </w:rPr>
            </w:pPr>
          </w:p>
          <w:p w:rsidR="00912A75" w:rsidRPr="00912A75" w:rsidRDefault="00912A75" w:rsidP="0047649D">
            <w:pPr>
              <w:spacing w:line="0" w:lineRule="atLeast"/>
              <w:jc w:val="center"/>
              <w:rPr>
                <w:b/>
                <w:sz w:val="22"/>
                <w:szCs w:val="22"/>
              </w:rPr>
            </w:pPr>
          </w:p>
          <w:p w:rsidR="00912A75" w:rsidRPr="00912A75" w:rsidRDefault="00912A75" w:rsidP="0047649D">
            <w:pPr>
              <w:spacing w:line="0" w:lineRule="atLeast"/>
              <w:jc w:val="center"/>
              <w:rPr>
                <w:b/>
                <w:sz w:val="22"/>
                <w:szCs w:val="22"/>
              </w:rPr>
            </w:pPr>
            <w:r w:rsidRPr="00912A75">
              <w:rPr>
                <w:b/>
                <w:sz w:val="22"/>
                <w:szCs w:val="22"/>
              </w:rPr>
              <w:t>HİTİT ÜNİVERSİTESİ</w:t>
            </w:r>
          </w:p>
          <w:p w:rsidR="00912A75" w:rsidRPr="00912A75" w:rsidRDefault="0015419C" w:rsidP="0047649D">
            <w:pPr>
              <w:spacing w:line="0" w:lineRule="atLeast"/>
              <w:jc w:val="center"/>
              <w:rPr>
                <w:b/>
                <w:sz w:val="22"/>
                <w:szCs w:val="22"/>
              </w:rPr>
            </w:pPr>
            <w:r>
              <w:rPr>
                <w:b/>
                <w:sz w:val="22"/>
                <w:szCs w:val="22"/>
              </w:rPr>
              <w:t>Lİ</w:t>
            </w:r>
            <w:bookmarkStart w:id="2" w:name="_GoBack"/>
            <w:bookmarkEnd w:id="2"/>
            <w:r>
              <w:rPr>
                <w:b/>
                <w:sz w:val="22"/>
                <w:szCs w:val="22"/>
              </w:rPr>
              <w:t>SANSÜSTÜ EĞİTİM</w:t>
            </w:r>
            <w:r w:rsidR="00912A75" w:rsidRPr="00912A75">
              <w:rPr>
                <w:b/>
                <w:sz w:val="22"/>
                <w:szCs w:val="22"/>
              </w:rPr>
              <w:t xml:space="preserve"> ENSTİTÜSÜ MÜDÜRLÜĞÜ</w:t>
            </w:r>
          </w:p>
          <w:p w:rsidR="00912A75" w:rsidRPr="00912A75" w:rsidRDefault="00912A75" w:rsidP="0047649D">
            <w:pPr>
              <w:spacing w:line="0" w:lineRule="atLeast"/>
              <w:rPr>
                <w:sz w:val="22"/>
                <w:szCs w:val="22"/>
              </w:rPr>
            </w:pPr>
          </w:p>
        </w:tc>
      </w:tr>
      <w:tr w:rsidR="00912A75" w:rsidRPr="00912A75" w:rsidTr="0047649D">
        <w:tblPrEx>
          <w:jc w:val="left"/>
          <w:tblBorders>
            <w:top w:val="dashed" w:sz="4" w:space="0" w:color="auto"/>
            <w:left w:val="none" w:sz="0" w:space="0" w:color="auto"/>
            <w:bottom w:val="none" w:sz="0" w:space="0" w:color="auto"/>
            <w:right w:val="none" w:sz="0" w:space="0" w:color="auto"/>
            <w:insideH w:val="none" w:sz="0" w:space="0" w:color="auto"/>
            <w:insideV w:val="dashed" w:sz="4" w:space="0" w:color="auto"/>
          </w:tblBorders>
          <w:tblLook w:val="01E0" w:firstRow="1" w:lastRow="1" w:firstColumn="1" w:lastColumn="1" w:noHBand="0" w:noVBand="0"/>
        </w:tblPrEx>
        <w:tc>
          <w:tcPr>
            <w:tcW w:w="4428" w:type="dxa"/>
            <w:gridSpan w:val="2"/>
            <w:tcBorders>
              <w:top w:val="nil"/>
              <w:right w:val="nil"/>
            </w:tcBorders>
          </w:tcPr>
          <w:p w:rsidR="00912A75" w:rsidRPr="00912A75" w:rsidRDefault="00912A75" w:rsidP="0047649D">
            <w:pPr>
              <w:spacing w:line="0" w:lineRule="atLeast"/>
              <w:rPr>
                <w:sz w:val="22"/>
                <w:szCs w:val="22"/>
              </w:rPr>
            </w:pPr>
            <w:r w:rsidRPr="00912A75">
              <w:rPr>
                <w:sz w:val="22"/>
                <w:szCs w:val="22"/>
              </w:rPr>
              <w:t>SAYI / KARAR NO</w:t>
            </w:r>
            <w:r w:rsidRPr="00912A75">
              <w:rPr>
                <w:sz w:val="22"/>
                <w:szCs w:val="22"/>
              </w:rPr>
              <w:tab/>
              <w:t xml:space="preserve">: </w:t>
            </w:r>
          </w:p>
          <w:p w:rsidR="00912A75" w:rsidRPr="00912A75" w:rsidRDefault="00912A75" w:rsidP="0047649D">
            <w:pPr>
              <w:rPr>
                <w:sz w:val="22"/>
                <w:szCs w:val="22"/>
              </w:rPr>
            </w:pPr>
          </w:p>
        </w:tc>
        <w:tc>
          <w:tcPr>
            <w:tcW w:w="3420" w:type="dxa"/>
            <w:gridSpan w:val="3"/>
            <w:tcBorders>
              <w:top w:val="nil"/>
              <w:left w:val="nil"/>
              <w:right w:val="nil"/>
            </w:tcBorders>
          </w:tcPr>
          <w:p w:rsidR="00912A75" w:rsidRPr="00912A75" w:rsidRDefault="00912A75" w:rsidP="0047649D">
            <w:pPr>
              <w:rPr>
                <w:sz w:val="22"/>
                <w:szCs w:val="22"/>
              </w:rPr>
            </w:pPr>
          </w:p>
        </w:tc>
        <w:tc>
          <w:tcPr>
            <w:tcW w:w="2160" w:type="dxa"/>
            <w:gridSpan w:val="2"/>
            <w:tcBorders>
              <w:top w:val="nil"/>
              <w:left w:val="nil"/>
            </w:tcBorders>
          </w:tcPr>
          <w:p w:rsidR="00912A75" w:rsidRPr="00912A75" w:rsidRDefault="00912A75" w:rsidP="0047649D">
            <w:pPr>
              <w:jc w:val="center"/>
              <w:rPr>
                <w:sz w:val="22"/>
                <w:szCs w:val="22"/>
              </w:rPr>
            </w:pPr>
            <w:r w:rsidRPr="00912A75">
              <w:rPr>
                <w:sz w:val="22"/>
                <w:szCs w:val="22"/>
              </w:rPr>
              <w:t>Yönetim Kurulu Kararı:</w:t>
            </w:r>
          </w:p>
          <w:p w:rsidR="00912A75" w:rsidRPr="00912A75" w:rsidRDefault="00912A75" w:rsidP="0047649D">
            <w:pPr>
              <w:jc w:val="center"/>
              <w:rPr>
                <w:sz w:val="22"/>
                <w:szCs w:val="22"/>
              </w:rPr>
            </w:pPr>
            <w:r w:rsidRPr="00912A75">
              <w:rPr>
                <w:color w:val="808080"/>
                <w:sz w:val="22"/>
                <w:szCs w:val="22"/>
              </w:rPr>
              <w:t>__ /__ /__</w:t>
            </w:r>
          </w:p>
        </w:tc>
      </w:tr>
      <w:tr w:rsidR="00912A75" w:rsidRPr="00912A75" w:rsidTr="0047649D">
        <w:tblPrEx>
          <w:jc w:val="left"/>
          <w:tblBorders>
            <w:top w:val="dashed" w:sz="4" w:space="0" w:color="auto"/>
            <w:left w:val="none" w:sz="0" w:space="0" w:color="auto"/>
            <w:bottom w:val="none" w:sz="0" w:space="0" w:color="auto"/>
            <w:right w:val="none" w:sz="0" w:space="0" w:color="auto"/>
            <w:insideH w:val="none" w:sz="0" w:space="0" w:color="auto"/>
            <w:insideV w:val="dashed" w:sz="4" w:space="0" w:color="auto"/>
          </w:tblBorders>
          <w:tblLook w:val="01E0" w:firstRow="1" w:lastRow="1" w:firstColumn="1" w:lastColumn="1" w:noHBand="0" w:noVBand="0"/>
        </w:tblPrEx>
        <w:tc>
          <w:tcPr>
            <w:tcW w:w="10008" w:type="dxa"/>
            <w:gridSpan w:val="7"/>
            <w:tcBorders>
              <w:top w:val="nil"/>
            </w:tcBorders>
          </w:tcPr>
          <w:p w:rsidR="00912A75" w:rsidRPr="00912A75" w:rsidRDefault="00912A75" w:rsidP="0047649D">
            <w:pPr>
              <w:jc w:val="both"/>
              <w:rPr>
                <w:sz w:val="22"/>
                <w:szCs w:val="22"/>
              </w:rPr>
            </w:pPr>
          </w:p>
          <w:p w:rsidR="00912A75" w:rsidRPr="00912A75" w:rsidRDefault="00912A75" w:rsidP="0047649D">
            <w:pPr>
              <w:jc w:val="both"/>
              <w:rPr>
                <w:sz w:val="22"/>
                <w:szCs w:val="22"/>
              </w:rPr>
            </w:pPr>
            <w:r w:rsidRPr="00912A75">
              <w:rPr>
                <w:sz w:val="22"/>
                <w:szCs w:val="22"/>
              </w:rPr>
              <w:t xml:space="preserve">Yukarıda adı geçen öğrencinin Sınav </w:t>
            </w:r>
            <w:proofErr w:type="spellStart"/>
            <w:r w:rsidRPr="00912A75">
              <w:rPr>
                <w:sz w:val="22"/>
                <w:szCs w:val="22"/>
              </w:rPr>
              <w:t>Tutanağı'nda</w:t>
            </w:r>
            <w:proofErr w:type="spellEnd"/>
            <w:r w:rsidRPr="00912A75">
              <w:rPr>
                <w:sz w:val="22"/>
                <w:szCs w:val="22"/>
              </w:rPr>
              <w:t xml:space="preserve"> belirtildiği üzere Tez Önerisi Savunması </w:t>
            </w:r>
          </w:p>
          <w:p w:rsidR="00912A75" w:rsidRDefault="00912A75" w:rsidP="0047649D">
            <w:pPr>
              <w:rPr>
                <w:sz w:val="22"/>
                <w:szCs w:val="22"/>
              </w:rPr>
            </w:pPr>
            <w:r w:rsidRPr="00912A75">
              <w:rPr>
                <w:color w:val="808080"/>
                <w:sz w:val="22"/>
                <w:szCs w:val="22"/>
              </w:rPr>
              <w:fldChar w:fldCharType="begin">
                <w:ffData>
                  <w:name w:val="Check2"/>
                  <w:enabled/>
                  <w:calcOnExit w:val="0"/>
                  <w:checkBox>
                    <w:sizeAuto/>
                    <w:default w:val="0"/>
                  </w:checkBox>
                </w:ffData>
              </w:fldChar>
            </w:r>
            <w:r w:rsidRPr="00912A75">
              <w:rPr>
                <w:color w:val="808080"/>
                <w:sz w:val="22"/>
                <w:szCs w:val="22"/>
              </w:rPr>
              <w:instrText xml:space="preserve"> FORMCHECKBOX </w:instrText>
            </w:r>
            <w:r w:rsidR="002F4E6C">
              <w:rPr>
                <w:color w:val="808080"/>
                <w:sz w:val="22"/>
                <w:szCs w:val="22"/>
              </w:rPr>
            </w:r>
            <w:r w:rsidR="002F4E6C">
              <w:rPr>
                <w:color w:val="808080"/>
                <w:sz w:val="22"/>
                <w:szCs w:val="22"/>
              </w:rPr>
              <w:fldChar w:fldCharType="separate"/>
            </w:r>
            <w:r w:rsidRPr="00912A75">
              <w:rPr>
                <w:color w:val="808080"/>
                <w:sz w:val="22"/>
                <w:szCs w:val="22"/>
              </w:rPr>
              <w:fldChar w:fldCharType="end"/>
            </w:r>
            <w:r w:rsidRPr="00912A75">
              <w:rPr>
                <w:sz w:val="22"/>
                <w:szCs w:val="22"/>
              </w:rPr>
              <w:t xml:space="preserve"> </w:t>
            </w:r>
            <w:r w:rsidRPr="00912A75">
              <w:rPr>
                <w:b/>
                <w:sz w:val="22"/>
                <w:szCs w:val="22"/>
              </w:rPr>
              <w:t>Kabul edilmiştir</w:t>
            </w:r>
            <w:r w:rsidRPr="00912A75">
              <w:rPr>
                <w:sz w:val="22"/>
                <w:szCs w:val="22"/>
              </w:rPr>
              <w:t>.</w:t>
            </w:r>
          </w:p>
          <w:p w:rsidR="00912A75" w:rsidRPr="00912A75" w:rsidRDefault="00912A75" w:rsidP="0047649D">
            <w:pPr>
              <w:rPr>
                <w:b/>
                <w:sz w:val="22"/>
                <w:szCs w:val="22"/>
              </w:rPr>
            </w:pPr>
          </w:p>
          <w:p w:rsidR="00912A75" w:rsidRPr="00912A75" w:rsidRDefault="00912A75" w:rsidP="0047649D">
            <w:pPr>
              <w:rPr>
                <w:sz w:val="22"/>
                <w:szCs w:val="22"/>
              </w:rPr>
            </w:pPr>
            <w:r w:rsidRPr="00912A75">
              <w:rPr>
                <w:color w:val="808080"/>
                <w:sz w:val="22"/>
                <w:szCs w:val="22"/>
              </w:rPr>
              <w:fldChar w:fldCharType="begin">
                <w:ffData>
                  <w:name w:val="Check2"/>
                  <w:enabled/>
                  <w:calcOnExit w:val="0"/>
                  <w:checkBox>
                    <w:sizeAuto/>
                    <w:default w:val="0"/>
                  </w:checkBox>
                </w:ffData>
              </w:fldChar>
            </w:r>
            <w:r w:rsidRPr="00912A75">
              <w:rPr>
                <w:color w:val="808080"/>
                <w:sz w:val="22"/>
                <w:szCs w:val="22"/>
              </w:rPr>
              <w:instrText xml:space="preserve"> FORMCHECKBOX </w:instrText>
            </w:r>
            <w:r w:rsidR="002F4E6C">
              <w:rPr>
                <w:color w:val="808080"/>
                <w:sz w:val="22"/>
                <w:szCs w:val="22"/>
              </w:rPr>
            </w:r>
            <w:r w:rsidR="002F4E6C">
              <w:rPr>
                <w:color w:val="808080"/>
                <w:sz w:val="22"/>
                <w:szCs w:val="22"/>
              </w:rPr>
              <w:fldChar w:fldCharType="separate"/>
            </w:r>
            <w:r w:rsidRPr="00912A75">
              <w:rPr>
                <w:color w:val="808080"/>
                <w:sz w:val="22"/>
                <w:szCs w:val="22"/>
              </w:rPr>
              <w:fldChar w:fldCharType="end"/>
            </w:r>
            <w:r w:rsidRPr="00912A75">
              <w:rPr>
                <w:color w:val="808080"/>
                <w:sz w:val="22"/>
                <w:szCs w:val="22"/>
              </w:rPr>
              <w:t xml:space="preserve"> </w:t>
            </w:r>
            <w:r w:rsidRPr="00912A75">
              <w:rPr>
                <w:b/>
                <w:sz w:val="22"/>
                <w:szCs w:val="22"/>
              </w:rPr>
              <w:t>Ret edilmiştir.  (2. tez önerisi savunma tarihi bildirilmeli)</w:t>
            </w:r>
            <w:r w:rsidRPr="00912A75">
              <w:rPr>
                <w:sz w:val="22"/>
                <w:szCs w:val="22"/>
              </w:rPr>
              <w:t>.</w:t>
            </w:r>
          </w:p>
        </w:tc>
      </w:tr>
      <w:tr w:rsidR="00912A75" w:rsidRPr="00912A75" w:rsidTr="0047649D">
        <w:tblPrEx>
          <w:jc w:val="left"/>
          <w:tblBorders>
            <w:top w:val="dashed" w:sz="4" w:space="0" w:color="auto"/>
            <w:left w:val="none" w:sz="0" w:space="0" w:color="auto"/>
            <w:bottom w:val="none" w:sz="0" w:space="0" w:color="auto"/>
            <w:right w:val="none" w:sz="0" w:space="0" w:color="auto"/>
            <w:insideH w:val="none" w:sz="0" w:space="0" w:color="auto"/>
            <w:insideV w:val="dashed" w:sz="4" w:space="0" w:color="auto"/>
          </w:tblBorders>
          <w:tblLook w:val="01E0" w:firstRow="1" w:lastRow="1" w:firstColumn="1" w:lastColumn="1" w:noHBand="0" w:noVBand="0"/>
        </w:tblPrEx>
        <w:tc>
          <w:tcPr>
            <w:tcW w:w="6588" w:type="dxa"/>
            <w:gridSpan w:val="3"/>
            <w:tcBorders>
              <w:top w:val="nil"/>
              <w:bottom w:val="nil"/>
              <w:right w:val="nil"/>
            </w:tcBorders>
          </w:tcPr>
          <w:p w:rsidR="00912A75" w:rsidRPr="00912A75" w:rsidRDefault="00912A75" w:rsidP="0047649D">
            <w:pPr>
              <w:jc w:val="both"/>
              <w:rPr>
                <w:sz w:val="22"/>
                <w:szCs w:val="22"/>
              </w:rPr>
            </w:pPr>
          </w:p>
        </w:tc>
        <w:tc>
          <w:tcPr>
            <w:tcW w:w="3420" w:type="dxa"/>
            <w:gridSpan w:val="4"/>
            <w:vMerge w:val="restart"/>
            <w:tcBorders>
              <w:top w:val="nil"/>
              <w:left w:val="nil"/>
              <w:bottom w:val="nil"/>
              <w:right w:val="nil"/>
            </w:tcBorders>
          </w:tcPr>
          <w:p w:rsidR="00912A75" w:rsidRPr="00912A75" w:rsidRDefault="00912A75" w:rsidP="0047649D">
            <w:pPr>
              <w:rPr>
                <w:b/>
                <w:color w:val="808080"/>
                <w:sz w:val="22"/>
                <w:szCs w:val="22"/>
              </w:rPr>
            </w:pPr>
            <w:r w:rsidRPr="00912A75">
              <w:rPr>
                <w:b/>
                <w:color w:val="808080"/>
                <w:sz w:val="22"/>
                <w:szCs w:val="22"/>
              </w:rPr>
              <w:t xml:space="preserve">                  ONAY*          </w:t>
            </w:r>
            <w:r w:rsidRPr="00912A75">
              <w:rPr>
                <w:color w:val="808080"/>
                <w:sz w:val="22"/>
                <w:szCs w:val="22"/>
              </w:rPr>
              <w:t>__ /__ /__</w:t>
            </w:r>
          </w:p>
          <w:p w:rsidR="00912A75" w:rsidRPr="00912A75" w:rsidRDefault="00912A75" w:rsidP="0047649D">
            <w:pPr>
              <w:jc w:val="center"/>
              <w:rPr>
                <w:b/>
                <w:color w:val="808080"/>
                <w:sz w:val="22"/>
                <w:szCs w:val="22"/>
              </w:rPr>
            </w:pPr>
          </w:p>
          <w:p w:rsidR="00912A75" w:rsidRPr="00912A75" w:rsidRDefault="00912A75" w:rsidP="0047649D">
            <w:pPr>
              <w:rPr>
                <w:b/>
                <w:color w:val="808080"/>
                <w:sz w:val="22"/>
                <w:szCs w:val="22"/>
              </w:rPr>
            </w:pPr>
          </w:p>
        </w:tc>
      </w:tr>
      <w:tr w:rsidR="00912A75" w:rsidRPr="00912A75" w:rsidTr="0047649D">
        <w:tblPrEx>
          <w:jc w:val="left"/>
          <w:tblBorders>
            <w:top w:val="dashed" w:sz="4" w:space="0" w:color="auto"/>
            <w:left w:val="none" w:sz="0" w:space="0" w:color="auto"/>
            <w:bottom w:val="none" w:sz="0" w:space="0" w:color="auto"/>
            <w:right w:val="none" w:sz="0" w:space="0" w:color="auto"/>
            <w:insideH w:val="none" w:sz="0" w:space="0" w:color="auto"/>
            <w:insideV w:val="dashed" w:sz="4" w:space="0" w:color="auto"/>
          </w:tblBorders>
          <w:tblLook w:val="01E0" w:firstRow="1" w:lastRow="1" w:firstColumn="1" w:lastColumn="1" w:noHBand="0" w:noVBand="0"/>
        </w:tblPrEx>
        <w:tc>
          <w:tcPr>
            <w:tcW w:w="6588" w:type="dxa"/>
            <w:gridSpan w:val="3"/>
            <w:tcBorders>
              <w:top w:val="nil"/>
              <w:right w:val="nil"/>
            </w:tcBorders>
          </w:tcPr>
          <w:p w:rsidR="00912A75" w:rsidRPr="00912A75" w:rsidRDefault="00912A75" w:rsidP="0047649D">
            <w:pPr>
              <w:rPr>
                <w:b/>
                <w:color w:val="808080"/>
                <w:sz w:val="22"/>
                <w:szCs w:val="22"/>
              </w:rPr>
            </w:pPr>
          </w:p>
        </w:tc>
        <w:tc>
          <w:tcPr>
            <w:tcW w:w="3420" w:type="dxa"/>
            <w:gridSpan w:val="4"/>
            <w:vMerge/>
            <w:tcBorders>
              <w:top w:val="single" w:sz="4" w:space="0" w:color="999999"/>
              <w:left w:val="nil"/>
              <w:bottom w:val="nil"/>
              <w:right w:val="nil"/>
            </w:tcBorders>
          </w:tcPr>
          <w:p w:rsidR="00912A75" w:rsidRPr="00912A75" w:rsidRDefault="00912A75" w:rsidP="0047649D">
            <w:pPr>
              <w:rPr>
                <w:b/>
                <w:color w:val="808080"/>
                <w:sz w:val="22"/>
                <w:szCs w:val="22"/>
              </w:rPr>
            </w:pPr>
          </w:p>
        </w:tc>
      </w:tr>
      <w:tr w:rsidR="00912A75" w:rsidRPr="00912A75" w:rsidTr="0047649D">
        <w:tblPrEx>
          <w:jc w:val="left"/>
          <w:tblBorders>
            <w:top w:val="dashed" w:sz="4" w:space="0" w:color="auto"/>
            <w:left w:val="none" w:sz="0" w:space="0" w:color="auto"/>
            <w:bottom w:val="none" w:sz="0" w:space="0" w:color="auto"/>
            <w:right w:val="none" w:sz="0" w:space="0" w:color="auto"/>
            <w:insideH w:val="none" w:sz="0" w:space="0" w:color="auto"/>
            <w:insideV w:val="dashed" w:sz="4" w:space="0" w:color="auto"/>
          </w:tblBorders>
          <w:tblLook w:val="01E0" w:firstRow="1" w:lastRow="1" w:firstColumn="1" w:lastColumn="1" w:noHBand="0" w:noVBand="0"/>
        </w:tblPrEx>
        <w:trPr>
          <w:trHeight w:val="240"/>
        </w:trPr>
        <w:tc>
          <w:tcPr>
            <w:tcW w:w="6588" w:type="dxa"/>
            <w:gridSpan w:val="3"/>
            <w:tcBorders>
              <w:top w:val="nil"/>
              <w:right w:val="nil"/>
            </w:tcBorders>
          </w:tcPr>
          <w:p w:rsidR="00912A75" w:rsidRPr="00912A75" w:rsidRDefault="00912A75" w:rsidP="0047649D">
            <w:pPr>
              <w:rPr>
                <w:b/>
              </w:rPr>
            </w:pPr>
            <w:r w:rsidRPr="00912A75">
              <w:rPr>
                <w:b/>
              </w:rPr>
              <w:t xml:space="preserve">* </w:t>
            </w:r>
            <w:r w:rsidRPr="00912A75">
              <w:rPr>
                <w:i/>
              </w:rPr>
              <w:t>Boş bırakılacak.</w:t>
            </w:r>
          </w:p>
          <w:p w:rsidR="00912A75" w:rsidRPr="00912A75" w:rsidRDefault="00912A75" w:rsidP="0047649D">
            <w:pPr>
              <w:rPr>
                <w:b/>
                <w:color w:val="808080"/>
                <w:sz w:val="22"/>
                <w:szCs w:val="22"/>
              </w:rPr>
            </w:pPr>
            <w:r w:rsidRPr="00912A75">
              <w:rPr>
                <w:i/>
              </w:rPr>
              <w:t xml:space="preserve">Bu form </w:t>
            </w:r>
            <w:r w:rsidRPr="00912A75">
              <w:rPr>
                <w:b/>
                <w:i/>
              </w:rPr>
              <w:t>üç kopya</w:t>
            </w:r>
            <w:r w:rsidRPr="00912A75">
              <w:rPr>
                <w:i/>
              </w:rPr>
              <w:t xml:space="preserve"> doldurulacaktır.</w:t>
            </w:r>
          </w:p>
        </w:tc>
        <w:tc>
          <w:tcPr>
            <w:tcW w:w="3420" w:type="dxa"/>
            <w:gridSpan w:val="4"/>
            <w:vMerge/>
            <w:tcBorders>
              <w:top w:val="single" w:sz="4" w:space="0" w:color="999999"/>
              <w:left w:val="nil"/>
              <w:bottom w:val="nil"/>
              <w:right w:val="nil"/>
            </w:tcBorders>
          </w:tcPr>
          <w:p w:rsidR="00912A75" w:rsidRPr="00912A75" w:rsidRDefault="00912A75" w:rsidP="0047649D">
            <w:pPr>
              <w:rPr>
                <w:b/>
                <w:color w:val="808080"/>
                <w:sz w:val="22"/>
                <w:szCs w:val="22"/>
              </w:rPr>
            </w:pPr>
          </w:p>
        </w:tc>
      </w:tr>
    </w:tbl>
    <w:p w:rsidR="004F1D9F" w:rsidRPr="00912A75" w:rsidRDefault="004F1D9F" w:rsidP="00912A75">
      <w:pPr>
        <w:rPr>
          <w:sz w:val="22"/>
          <w:szCs w:val="22"/>
        </w:rPr>
      </w:pPr>
    </w:p>
    <w:sectPr w:rsidR="004F1D9F" w:rsidRPr="00912A75" w:rsidSect="006F663E">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C" w:rsidRDefault="002F4E6C" w:rsidP="006F663E">
      <w:r>
        <w:separator/>
      </w:r>
    </w:p>
  </w:endnote>
  <w:endnote w:type="continuationSeparator" w:id="0">
    <w:p w:rsidR="002F4E6C" w:rsidRDefault="002F4E6C" w:rsidP="006F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C" w:rsidRDefault="002F4E6C" w:rsidP="006F663E">
      <w:r>
        <w:separator/>
      </w:r>
    </w:p>
  </w:footnote>
  <w:footnote w:type="continuationSeparator" w:id="0">
    <w:p w:rsidR="002F4E6C" w:rsidRDefault="002F4E6C" w:rsidP="006F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3E" w:rsidRDefault="006F663E">
    <w:pPr>
      <w:pStyle w:val="stbilgi"/>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8737"/>
    </w:tblGrid>
    <w:tr w:rsidR="00EE111F" w:rsidRPr="00E4559B" w:rsidTr="00EE111F">
      <w:trPr>
        <w:trHeight w:val="269"/>
      </w:trPr>
      <w:tc>
        <w:tcPr>
          <w:tcW w:w="1611" w:type="dxa"/>
          <w:vMerge w:val="restart"/>
          <w:vAlign w:val="center"/>
        </w:tcPr>
        <w:p w:rsidR="00EE111F" w:rsidRPr="00E4559B" w:rsidRDefault="00EE111F" w:rsidP="006F663E">
          <w:pPr>
            <w:pStyle w:val="stbilgi"/>
            <w:jc w:val="center"/>
            <w:rPr>
              <w:rFonts w:cs="Arial"/>
            </w:rPr>
          </w:pPr>
          <w:r>
            <w:rPr>
              <w:rFonts w:cs="Arial"/>
              <w:noProof/>
              <w:lang w:eastAsia="tr-TR"/>
            </w:rPr>
            <w:drawing>
              <wp:inline distT="0" distB="0" distL="0" distR="0" wp14:anchorId="1846AD10" wp14:editId="6A69F0B6">
                <wp:extent cx="716280" cy="716280"/>
                <wp:effectExtent l="0" t="0" r="7620" b="7620"/>
                <wp:docPr id="1" name="Resim 1" descr="C:\Users\Murat Recber\AppData\Local\Microsoft\Windows\INetCache\Content.Word\19444_25620159628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at Recber\AppData\Local\Microsoft\Windows\INetCache\Content.Word\19444_256201596285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8737" w:type="dxa"/>
          <w:vMerge w:val="restart"/>
          <w:vAlign w:val="center"/>
        </w:tcPr>
        <w:p w:rsidR="00EE111F" w:rsidRPr="00820846" w:rsidRDefault="000D1C8A" w:rsidP="00912A75">
          <w:pPr>
            <w:pStyle w:val="stbilgi"/>
            <w:jc w:val="center"/>
            <w:rPr>
              <w:rFonts w:cs="Arial"/>
              <w:b/>
              <w:sz w:val="28"/>
            </w:rPr>
          </w:pPr>
          <w:r>
            <w:rPr>
              <w:rFonts w:ascii="Times New Roman" w:hAnsi="Times New Roman"/>
              <w:b/>
              <w:sz w:val="28"/>
              <w:szCs w:val="40"/>
            </w:rPr>
            <w:t>Doktora</w:t>
          </w:r>
          <w:r w:rsidR="004F1D9F">
            <w:rPr>
              <w:rFonts w:ascii="Times New Roman" w:hAnsi="Times New Roman"/>
              <w:b/>
              <w:sz w:val="28"/>
              <w:szCs w:val="40"/>
            </w:rPr>
            <w:t xml:space="preserve"> Tez </w:t>
          </w:r>
          <w:r w:rsidR="00912A75">
            <w:rPr>
              <w:rFonts w:ascii="Times New Roman" w:hAnsi="Times New Roman"/>
              <w:b/>
              <w:sz w:val="28"/>
              <w:szCs w:val="40"/>
            </w:rPr>
            <w:t xml:space="preserve">Öneri Savunma Tutanak </w:t>
          </w:r>
          <w:r w:rsidR="00A83BE8">
            <w:rPr>
              <w:rFonts w:ascii="Times New Roman" w:hAnsi="Times New Roman"/>
              <w:b/>
              <w:sz w:val="28"/>
              <w:szCs w:val="40"/>
            </w:rPr>
            <w:t>Formu</w:t>
          </w: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bl>
  <w:p w:rsidR="006F663E" w:rsidRDefault="006F663E">
    <w:pPr>
      <w:pStyle w:val="stbilgi"/>
    </w:pPr>
  </w:p>
  <w:p w:rsidR="006F663E" w:rsidRDefault="006F663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3E"/>
    <w:rsid w:val="000D1C8A"/>
    <w:rsid w:val="00106198"/>
    <w:rsid w:val="0015419C"/>
    <w:rsid w:val="001C5C2B"/>
    <w:rsid w:val="00247A51"/>
    <w:rsid w:val="002F4E6C"/>
    <w:rsid w:val="00350A40"/>
    <w:rsid w:val="0038124D"/>
    <w:rsid w:val="003925BB"/>
    <w:rsid w:val="00434653"/>
    <w:rsid w:val="004F1D9F"/>
    <w:rsid w:val="00521687"/>
    <w:rsid w:val="00604448"/>
    <w:rsid w:val="00637ADC"/>
    <w:rsid w:val="006F663E"/>
    <w:rsid w:val="00820846"/>
    <w:rsid w:val="008A4D7D"/>
    <w:rsid w:val="008F67FE"/>
    <w:rsid w:val="00912A75"/>
    <w:rsid w:val="009166C1"/>
    <w:rsid w:val="009742FD"/>
    <w:rsid w:val="00975F22"/>
    <w:rsid w:val="009E3BCA"/>
    <w:rsid w:val="00A01C45"/>
    <w:rsid w:val="00A83BE8"/>
    <w:rsid w:val="00CB0107"/>
    <w:rsid w:val="00DB0C08"/>
    <w:rsid w:val="00E1320C"/>
    <w:rsid w:val="00E54C9C"/>
    <w:rsid w:val="00E73DBA"/>
    <w:rsid w:val="00E82A0D"/>
    <w:rsid w:val="00EE111F"/>
    <w:rsid w:val="00EE51F7"/>
    <w:rsid w:val="00F464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FE038-5004-4A00-81EC-EB0A715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22"/>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975F22"/>
    <w:pPr>
      <w:keepNext/>
      <w:outlineLvl w:val="1"/>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F663E"/>
  </w:style>
  <w:style w:type="paragraph" w:styleId="Altbilgi">
    <w:name w:val="footer"/>
    <w:basedOn w:val="Normal"/>
    <w:link w:val="Al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F663E"/>
  </w:style>
  <w:style w:type="table" w:styleId="TabloKlavuzu">
    <w:name w:val="Table Grid"/>
    <w:basedOn w:val="NormalTablo"/>
    <w:uiPriority w:val="39"/>
    <w:rsid w:val="006F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6F663E"/>
  </w:style>
  <w:style w:type="character" w:customStyle="1" w:styleId="Balk2Char">
    <w:name w:val="Başlık 2 Char"/>
    <w:basedOn w:val="VarsaylanParagrafYazTipi"/>
    <w:link w:val="Balk2"/>
    <w:rsid w:val="00975F22"/>
    <w:rPr>
      <w:rFonts w:ascii="Times New Roman" w:eastAsia="Times New Roman" w:hAnsi="Times New Roman" w:cs="Times New Roman"/>
      <w:b/>
      <w:bCs/>
      <w:lang w:eastAsia="tr-TR"/>
    </w:rPr>
  </w:style>
  <w:style w:type="paragraph" w:customStyle="1" w:styleId="a">
    <w:basedOn w:val="Normal"/>
    <w:next w:val="stbilgi"/>
    <w:rsid w:val="00A83BE8"/>
    <w:pPr>
      <w:tabs>
        <w:tab w:val="center" w:pos="4536"/>
        <w:tab w:val="right" w:pos="9072"/>
      </w:tabs>
    </w:pPr>
  </w:style>
  <w:style w:type="paragraph" w:styleId="GvdeMetni2">
    <w:name w:val="Body Text 2"/>
    <w:basedOn w:val="Normal"/>
    <w:link w:val="GvdeMetni2Char"/>
    <w:rsid w:val="00A83BE8"/>
    <w:rPr>
      <w:szCs w:val="24"/>
    </w:rPr>
  </w:style>
  <w:style w:type="character" w:customStyle="1" w:styleId="GvdeMetni2Char">
    <w:name w:val="Gövde Metni 2 Char"/>
    <w:basedOn w:val="VarsaylanParagrafYazTipi"/>
    <w:link w:val="GvdeMetni2"/>
    <w:rsid w:val="00A83BE8"/>
    <w:rPr>
      <w:rFonts w:ascii="Times New Roman" w:eastAsia="Times New Roman" w:hAnsi="Times New Roman"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030662">
      <w:bodyDiv w:val="1"/>
      <w:marLeft w:val="0"/>
      <w:marRight w:val="0"/>
      <w:marTop w:val="0"/>
      <w:marBottom w:val="0"/>
      <w:divBdr>
        <w:top w:val="none" w:sz="0" w:space="0" w:color="auto"/>
        <w:left w:val="none" w:sz="0" w:space="0" w:color="auto"/>
        <w:bottom w:val="none" w:sz="0" w:space="0" w:color="auto"/>
        <w:right w:val="none" w:sz="0" w:space="0" w:color="auto"/>
      </w:divBdr>
    </w:div>
    <w:div w:id="18212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305</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Recber</dc:creator>
  <cp:keywords/>
  <dc:description/>
  <cp:lastModifiedBy>FUJITSU</cp:lastModifiedBy>
  <cp:revision>21</cp:revision>
  <dcterms:created xsi:type="dcterms:W3CDTF">2018-07-11T08:54:00Z</dcterms:created>
  <dcterms:modified xsi:type="dcterms:W3CDTF">2021-04-06T08:43:00Z</dcterms:modified>
</cp:coreProperties>
</file>