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09" w:rsidRDefault="007E1109" w:rsidP="004A3DFD">
      <w:pPr>
        <w:spacing w:after="0"/>
        <w:jc w:val="center"/>
        <w:rPr>
          <w:b/>
          <w:sz w:val="48"/>
        </w:rPr>
      </w:pPr>
      <w:r>
        <w:rPr>
          <w:noProof/>
          <w:lang w:eastAsia="tr-TR"/>
        </w:rPr>
        <w:drawing>
          <wp:inline distT="0" distB="0" distL="0" distR="0">
            <wp:extent cx="818892" cy="819916"/>
            <wp:effectExtent l="0" t="0" r="635" b="0"/>
            <wp:docPr id="1" name="Resim 1" descr="hitit Ã¼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tit Ã¼ni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9659" cy="840709"/>
                    </a:xfrm>
                    <a:prstGeom prst="rect">
                      <a:avLst/>
                    </a:prstGeom>
                    <a:noFill/>
                    <a:ln>
                      <a:noFill/>
                    </a:ln>
                  </pic:spPr>
                </pic:pic>
              </a:graphicData>
            </a:graphic>
          </wp:inline>
        </w:drawing>
      </w:r>
    </w:p>
    <w:p w:rsidR="009669E1" w:rsidRPr="00E36B7F" w:rsidRDefault="00007A1D" w:rsidP="009825CF">
      <w:pPr>
        <w:spacing w:before="120" w:after="0"/>
        <w:jc w:val="center"/>
        <w:rPr>
          <w:rFonts w:asciiTheme="majorHAnsi" w:hAnsiTheme="majorHAnsi" w:cstheme="majorHAnsi"/>
          <w:b/>
          <w:sz w:val="24"/>
          <w:szCs w:val="28"/>
        </w:rPr>
      </w:pPr>
      <w:r w:rsidRPr="00E36B7F">
        <w:rPr>
          <w:rFonts w:asciiTheme="majorHAnsi" w:hAnsiTheme="majorHAnsi" w:cstheme="majorHAnsi"/>
          <w:b/>
          <w:sz w:val="24"/>
          <w:szCs w:val="28"/>
        </w:rPr>
        <w:t>LİSANSÜSTÜ EĞİTİM ENSTİTÜSÜ</w:t>
      </w:r>
    </w:p>
    <w:p w:rsidR="007E1109" w:rsidRDefault="00007A1D" w:rsidP="004A3DFD">
      <w:pPr>
        <w:spacing w:after="0"/>
        <w:jc w:val="center"/>
        <w:rPr>
          <w:b/>
          <w:sz w:val="20"/>
        </w:rPr>
      </w:pPr>
      <w:r>
        <w:rPr>
          <w:b/>
          <w:sz w:val="20"/>
        </w:rPr>
        <w:t>_________________________________________________________________________________________</w:t>
      </w:r>
    </w:p>
    <w:p w:rsidR="004A3DFD" w:rsidRPr="00E36B7F" w:rsidRDefault="004A3DFD" w:rsidP="007B2437">
      <w:pPr>
        <w:spacing w:before="240" w:after="0"/>
        <w:jc w:val="center"/>
        <w:rPr>
          <w:b/>
          <w:sz w:val="12"/>
          <w:szCs w:val="36"/>
        </w:rPr>
      </w:pPr>
      <w:r w:rsidRPr="00E36B7F">
        <w:rPr>
          <w:b/>
          <w:sz w:val="28"/>
          <w:szCs w:val="36"/>
        </w:rPr>
        <w:t xml:space="preserve">DERS BİLGİ </w:t>
      </w:r>
      <w:r w:rsidR="007B2437">
        <w:rPr>
          <w:b/>
          <w:sz w:val="28"/>
          <w:szCs w:val="36"/>
        </w:rPr>
        <w:t>FORMU HAZIRLAMA KILAVUZU</w:t>
      </w:r>
    </w:p>
    <w:p w:rsidR="00007A1D" w:rsidRDefault="00007A1D" w:rsidP="00007A1D">
      <w:pPr>
        <w:spacing w:after="0"/>
        <w:jc w:val="center"/>
        <w:rPr>
          <w:b/>
          <w:sz w:val="20"/>
        </w:rPr>
      </w:pPr>
      <w:r>
        <w:rPr>
          <w:b/>
          <w:sz w:val="20"/>
        </w:rPr>
        <w:t>_________________________________________________________________________________________</w:t>
      </w:r>
    </w:p>
    <w:p w:rsidR="004A3DFD" w:rsidRDefault="004A3DFD" w:rsidP="00102391">
      <w:pPr>
        <w:spacing w:after="0"/>
        <w:rPr>
          <w:b/>
          <w:sz w:val="32"/>
          <w:u w:val="single"/>
        </w:rPr>
      </w:pPr>
    </w:p>
    <w:p w:rsidR="00007A1D" w:rsidRDefault="00007A1D" w:rsidP="00E36B7F">
      <w:pPr>
        <w:pStyle w:val="ListeParagraf"/>
        <w:numPr>
          <w:ilvl w:val="0"/>
          <w:numId w:val="6"/>
        </w:numPr>
        <w:spacing w:after="0"/>
        <w:ind w:left="142"/>
        <w:jc w:val="both"/>
        <w:rPr>
          <w:sz w:val="24"/>
        </w:rPr>
      </w:pPr>
      <w:r w:rsidRPr="00007A1D">
        <w:rPr>
          <w:sz w:val="24"/>
        </w:rPr>
        <w:t xml:space="preserve">AKTS tabanlı ders bilgi formlarının oluşturulmasında ve güncellenmesinde, aşağıda belirtilen hususların harfiyen uygulanması gerekmektedir. </w:t>
      </w:r>
    </w:p>
    <w:p w:rsidR="00007A1D" w:rsidRDefault="00007A1D" w:rsidP="00E36B7F">
      <w:pPr>
        <w:pStyle w:val="ListeParagraf"/>
        <w:numPr>
          <w:ilvl w:val="0"/>
          <w:numId w:val="6"/>
        </w:numPr>
        <w:spacing w:after="0"/>
        <w:ind w:left="142"/>
        <w:jc w:val="both"/>
        <w:rPr>
          <w:sz w:val="24"/>
        </w:rPr>
      </w:pPr>
      <w:r>
        <w:rPr>
          <w:sz w:val="24"/>
        </w:rPr>
        <w:t xml:space="preserve">Bu </w:t>
      </w:r>
      <w:r w:rsidR="00EA5475">
        <w:rPr>
          <w:sz w:val="24"/>
        </w:rPr>
        <w:t>kılavuzda</w:t>
      </w:r>
      <w:r>
        <w:rPr>
          <w:sz w:val="24"/>
        </w:rPr>
        <w:t xml:space="preserve"> ve örnek dosyada gösterilen hususların tamamına dikkat edilmelidir: </w:t>
      </w:r>
      <w:r w:rsidRPr="00007A1D">
        <w:rPr>
          <w:sz w:val="24"/>
        </w:rPr>
        <w:t>B</w:t>
      </w:r>
      <w:r>
        <w:rPr>
          <w:sz w:val="24"/>
        </w:rPr>
        <w:t>üyük harf/küçük harf ayrımları, maddelemeler, ifadeler</w:t>
      </w:r>
      <w:r w:rsidR="00243DF7">
        <w:rPr>
          <w:sz w:val="24"/>
        </w:rPr>
        <w:t>, yazım ve noktalama</w:t>
      </w:r>
      <w:r>
        <w:rPr>
          <w:sz w:val="24"/>
        </w:rPr>
        <w:t xml:space="preserve"> vs.</w:t>
      </w:r>
    </w:p>
    <w:p w:rsidR="00007A1D" w:rsidRPr="00007A1D" w:rsidRDefault="00007A1D" w:rsidP="00E36B7F">
      <w:pPr>
        <w:pStyle w:val="ListeParagraf"/>
        <w:numPr>
          <w:ilvl w:val="0"/>
          <w:numId w:val="6"/>
        </w:numPr>
        <w:spacing w:after="0"/>
        <w:ind w:left="142"/>
        <w:jc w:val="both"/>
        <w:rPr>
          <w:sz w:val="24"/>
        </w:rPr>
      </w:pPr>
      <w:r>
        <w:rPr>
          <w:sz w:val="24"/>
        </w:rPr>
        <w:t>Uygun olmayan ders bilgi formlarının Eğitim Komisyonu ve Senatodan onaylanması mümkün değildir.</w:t>
      </w:r>
    </w:p>
    <w:p w:rsidR="00007A1D" w:rsidRPr="00007A1D" w:rsidRDefault="00007A1D" w:rsidP="00007A1D">
      <w:pPr>
        <w:spacing w:after="0"/>
        <w:jc w:val="center"/>
        <w:rPr>
          <w:sz w:val="24"/>
        </w:rPr>
      </w:pPr>
    </w:p>
    <w:p w:rsidR="00102391" w:rsidRPr="00007A1D" w:rsidRDefault="00007A1D" w:rsidP="009825CF">
      <w:pPr>
        <w:pBdr>
          <w:left w:val="single" w:sz="18" w:space="4" w:color="ED7D31" w:themeColor="accent2"/>
        </w:pBdr>
        <w:spacing w:after="0"/>
        <w:ind w:left="-142"/>
        <w:rPr>
          <w:b/>
          <w:sz w:val="32"/>
        </w:rPr>
      </w:pPr>
      <w:r w:rsidRPr="00007A1D">
        <w:rPr>
          <w:b/>
          <w:sz w:val="32"/>
        </w:rPr>
        <w:t>PROGRAMLA</w:t>
      </w:r>
      <w:r w:rsidR="006A4E1E" w:rsidRPr="00007A1D">
        <w:rPr>
          <w:b/>
          <w:sz w:val="32"/>
        </w:rPr>
        <w:t xml:space="preserve"> İLGİLİ </w:t>
      </w:r>
      <w:r>
        <w:rPr>
          <w:b/>
          <w:sz w:val="32"/>
        </w:rPr>
        <w:t>HUSUSLAR</w:t>
      </w:r>
    </w:p>
    <w:p w:rsidR="00102391" w:rsidRDefault="00102391" w:rsidP="00102391">
      <w:pPr>
        <w:spacing w:after="0"/>
      </w:pPr>
    </w:p>
    <w:p w:rsidR="00102391" w:rsidRPr="00102391" w:rsidRDefault="00102391" w:rsidP="00102391">
      <w:pPr>
        <w:spacing w:after="0"/>
        <w:rPr>
          <w:b/>
          <w:sz w:val="32"/>
        </w:rPr>
      </w:pPr>
      <w:r w:rsidRPr="00102391">
        <w:rPr>
          <w:b/>
          <w:sz w:val="32"/>
        </w:rPr>
        <w:t>Program Yeterlilikleri</w:t>
      </w:r>
      <w:r w:rsidR="003B66ED">
        <w:rPr>
          <w:b/>
          <w:sz w:val="32"/>
        </w:rPr>
        <w:t xml:space="preserve"> (Çıktıları)</w:t>
      </w:r>
      <w:r w:rsidRPr="00102391">
        <w:rPr>
          <w:b/>
          <w:sz w:val="32"/>
        </w:rPr>
        <w:t>:</w:t>
      </w:r>
    </w:p>
    <w:p w:rsidR="00102391" w:rsidRPr="00140F62" w:rsidRDefault="00102391" w:rsidP="00102391">
      <w:pPr>
        <w:spacing w:after="0"/>
        <w:rPr>
          <w:sz w:val="24"/>
        </w:rPr>
      </w:pPr>
      <w:r w:rsidRPr="00140F62">
        <w:rPr>
          <w:sz w:val="24"/>
        </w:rPr>
        <w:t>- En az</w:t>
      </w:r>
      <w:r w:rsidR="003B66ED" w:rsidRPr="00140F62">
        <w:rPr>
          <w:sz w:val="24"/>
        </w:rPr>
        <w:t xml:space="preserve"> 10 en fazla 15 yeterlilik/çıktı (PY/PÇ) </w:t>
      </w:r>
      <w:r w:rsidR="001D4223" w:rsidRPr="00140F62">
        <w:rPr>
          <w:sz w:val="24"/>
        </w:rPr>
        <w:t>tasarlanmalıdır</w:t>
      </w:r>
      <w:r w:rsidRPr="00140F62">
        <w:rPr>
          <w:sz w:val="24"/>
        </w:rPr>
        <w:t>.</w:t>
      </w:r>
    </w:p>
    <w:p w:rsidR="00102391" w:rsidRPr="00140F62" w:rsidRDefault="00102391" w:rsidP="00102391">
      <w:pPr>
        <w:spacing w:after="0"/>
        <w:rPr>
          <w:sz w:val="24"/>
        </w:rPr>
      </w:pPr>
      <w:r w:rsidRPr="00140F62">
        <w:rPr>
          <w:sz w:val="24"/>
        </w:rPr>
        <w:t xml:space="preserve">- </w:t>
      </w:r>
      <w:r w:rsidR="00007A1D">
        <w:rPr>
          <w:sz w:val="24"/>
        </w:rPr>
        <w:t>Programın</w:t>
      </w:r>
      <w:r w:rsidRPr="00140F62">
        <w:rPr>
          <w:sz w:val="24"/>
        </w:rPr>
        <w:t xml:space="preserve"> </w:t>
      </w:r>
      <w:r w:rsidR="00007A1D">
        <w:rPr>
          <w:sz w:val="24"/>
        </w:rPr>
        <w:t xml:space="preserve">içeriği, </w:t>
      </w:r>
      <w:proofErr w:type="gramStart"/>
      <w:r w:rsidRPr="00140F62">
        <w:rPr>
          <w:sz w:val="24"/>
        </w:rPr>
        <w:t>vizyonu</w:t>
      </w:r>
      <w:proofErr w:type="gramEnd"/>
      <w:r w:rsidRPr="00140F62">
        <w:rPr>
          <w:sz w:val="24"/>
        </w:rPr>
        <w:t xml:space="preserve"> ve misyonu dikkate alınmalı</w:t>
      </w:r>
      <w:r w:rsidR="001D4223" w:rsidRPr="00140F62">
        <w:rPr>
          <w:sz w:val="24"/>
        </w:rPr>
        <w:t>dır</w:t>
      </w:r>
      <w:r w:rsidRPr="00140F62">
        <w:rPr>
          <w:sz w:val="24"/>
        </w:rPr>
        <w:t>.</w:t>
      </w:r>
    </w:p>
    <w:p w:rsidR="00102391" w:rsidRPr="00140F62" w:rsidRDefault="00102391" w:rsidP="00102391">
      <w:pPr>
        <w:spacing w:after="0"/>
        <w:rPr>
          <w:sz w:val="24"/>
        </w:rPr>
      </w:pPr>
      <w:r w:rsidRPr="00140F62">
        <w:rPr>
          <w:sz w:val="24"/>
        </w:rPr>
        <w:t>- Öğrencilerin p</w:t>
      </w:r>
      <w:r w:rsidR="006A4E1E" w:rsidRPr="00140F62">
        <w:rPr>
          <w:sz w:val="24"/>
        </w:rPr>
        <w:t xml:space="preserve">rogram sonunda neler yapacağına/yapabileceğine </w:t>
      </w:r>
      <w:r w:rsidRPr="00140F62">
        <w:rPr>
          <w:sz w:val="24"/>
        </w:rPr>
        <w:t>odaklanılmalı</w:t>
      </w:r>
      <w:r w:rsidR="001D4223" w:rsidRPr="00140F62">
        <w:rPr>
          <w:sz w:val="24"/>
        </w:rPr>
        <w:t>dır</w:t>
      </w:r>
      <w:r w:rsidRPr="00140F62">
        <w:rPr>
          <w:sz w:val="24"/>
        </w:rPr>
        <w:t>.</w:t>
      </w:r>
    </w:p>
    <w:p w:rsidR="00102391" w:rsidRPr="00140F62" w:rsidRDefault="00007A1D" w:rsidP="00102391">
      <w:pPr>
        <w:spacing w:after="0"/>
        <w:rPr>
          <w:sz w:val="24"/>
        </w:rPr>
      </w:pPr>
      <w:r>
        <w:rPr>
          <w:sz w:val="24"/>
        </w:rPr>
        <w:t>- Çok sayıda yüzeysel çıktı</w:t>
      </w:r>
      <w:r w:rsidR="00102391" w:rsidRPr="00140F62">
        <w:rPr>
          <w:sz w:val="24"/>
        </w:rPr>
        <w:t xml:space="preserve"> y</w:t>
      </w:r>
      <w:r>
        <w:rPr>
          <w:sz w:val="24"/>
        </w:rPr>
        <w:t>erine, az sayıda önemli çıktı</w:t>
      </w:r>
      <w:r w:rsidR="00102391" w:rsidRPr="00140F62">
        <w:rPr>
          <w:sz w:val="24"/>
        </w:rPr>
        <w:t xml:space="preserve"> yazılmalı</w:t>
      </w:r>
      <w:r w:rsidR="001D4223" w:rsidRPr="00140F62">
        <w:rPr>
          <w:sz w:val="24"/>
        </w:rPr>
        <w:t>dır</w:t>
      </w:r>
      <w:r w:rsidR="00102391" w:rsidRPr="00140F62">
        <w:rPr>
          <w:sz w:val="24"/>
        </w:rPr>
        <w:t>.</w:t>
      </w:r>
    </w:p>
    <w:p w:rsidR="00102391" w:rsidRDefault="00102391" w:rsidP="00102391">
      <w:pPr>
        <w:spacing w:after="0"/>
      </w:pPr>
    </w:p>
    <w:p w:rsidR="00102391" w:rsidRPr="00007A1D" w:rsidRDefault="00102391" w:rsidP="009825CF">
      <w:pPr>
        <w:pBdr>
          <w:left w:val="single" w:sz="18" w:space="4" w:color="ED7D31" w:themeColor="accent2"/>
        </w:pBdr>
        <w:spacing w:after="0"/>
        <w:ind w:left="-142"/>
        <w:rPr>
          <w:b/>
          <w:sz w:val="32"/>
        </w:rPr>
      </w:pPr>
      <w:r w:rsidRPr="00007A1D">
        <w:rPr>
          <w:b/>
          <w:sz w:val="32"/>
        </w:rPr>
        <w:t xml:space="preserve">DERSLERLE (DERS BİLGİ FORMLARIYLA) İLGİLİ </w:t>
      </w:r>
      <w:r w:rsidR="00007A1D">
        <w:rPr>
          <w:b/>
          <w:sz w:val="32"/>
        </w:rPr>
        <w:t>HUSUSLAR</w:t>
      </w:r>
    </w:p>
    <w:p w:rsidR="00102391" w:rsidRDefault="00102391" w:rsidP="00102391">
      <w:pPr>
        <w:spacing w:after="0"/>
      </w:pPr>
    </w:p>
    <w:p w:rsidR="00007A1D" w:rsidRDefault="00007A1D" w:rsidP="009825CF">
      <w:pPr>
        <w:pBdr>
          <w:left w:val="single" w:sz="8" w:space="4" w:color="000000" w:themeColor="text1"/>
        </w:pBdr>
        <w:spacing w:after="0"/>
        <w:ind w:left="142" w:hanging="142"/>
        <w:rPr>
          <w:b/>
          <w:sz w:val="28"/>
        </w:rPr>
      </w:pPr>
      <w:r>
        <w:rPr>
          <w:b/>
          <w:sz w:val="28"/>
        </w:rPr>
        <w:t>Eğitim Biriminin Adı:</w:t>
      </w:r>
    </w:p>
    <w:p w:rsidR="00007A1D" w:rsidRDefault="00007A1D" w:rsidP="00102391">
      <w:pPr>
        <w:spacing w:after="0"/>
        <w:rPr>
          <w:sz w:val="24"/>
        </w:rPr>
      </w:pPr>
      <w:r w:rsidRPr="00007A1D">
        <w:rPr>
          <w:i/>
          <w:sz w:val="24"/>
        </w:rPr>
        <w:t>Lisansüstü Eğitim Enstitüsü</w:t>
      </w:r>
      <w:r>
        <w:rPr>
          <w:sz w:val="24"/>
        </w:rPr>
        <w:t xml:space="preserve"> yazılmalıdır.</w:t>
      </w:r>
    </w:p>
    <w:p w:rsidR="00007A1D" w:rsidRDefault="00007A1D" w:rsidP="00102391">
      <w:pPr>
        <w:spacing w:after="0"/>
        <w:rPr>
          <w:sz w:val="24"/>
        </w:rPr>
      </w:pPr>
    </w:p>
    <w:p w:rsidR="00007A1D" w:rsidRDefault="00007A1D" w:rsidP="009825CF">
      <w:pPr>
        <w:pBdr>
          <w:left w:val="single" w:sz="8" w:space="4" w:color="000000" w:themeColor="text1"/>
        </w:pBdr>
        <w:spacing w:after="0"/>
        <w:rPr>
          <w:b/>
          <w:sz w:val="28"/>
        </w:rPr>
      </w:pPr>
      <w:r>
        <w:rPr>
          <w:b/>
          <w:sz w:val="28"/>
        </w:rPr>
        <w:t>Program</w:t>
      </w:r>
      <w:r>
        <w:rPr>
          <w:b/>
          <w:sz w:val="28"/>
        </w:rPr>
        <w:t xml:space="preserve"> Adı:</w:t>
      </w:r>
    </w:p>
    <w:p w:rsidR="00007A1D" w:rsidRDefault="00007A1D" w:rsidP="00E36B7F">
      <w:pPr>
        <w:spacing w:after="0"/>
        <w:jc w:val="both"/>
        <w:rPr>
          <w:i/>
          <w:sz w:val="24"/>
        </w:rPr>
      </w:pPr>
      <w:r>
        <w:rPr>
          <w:sz w:val="24"/>
        </w:rPr>
        <w:t>Programın adı tam olarak yazılmalıdır ve türü en sona eklenmelidir (</w:t>
      </w:r>
      <w:r w:rsidRPr="00007A1D">
        <w:rPr>
          <w:i/>
          <w:sz w:val="24"/>
        </w:rPr>
        <w:t>Tezli Yüksek Lisans Programı, Tezsiz Yüksek Lisans Programı, Doktora Program</w:t>
      </w:r>
      <w:r>
        <w:rPr>
          <w:sz w:val="24"/>
        </w:rPr>
        <w:t>ı vs.).</w:t>
      </w:r>
      <w:r w:rsidR="00E36B7F">
        <w:rPr>
          <w:sz w:val="24"/>
        </w:rPr>
        <w:t xml:space="preserve"> </w:t>
      </w:r>
      <w:proofErr w:type="spellStart"/>
      <w:r>
        <w:rPr>
          <w:sz w:val="24"/>
        </w:rPr>
        <w:t>Örn</w:t>
      </w:r>
      <w:proofErr w:type="spellEnd"/>
      <w:r>
        <w:rPr>
          <w:sz w:val="24"/>
        </w:rPr>
        <w:t xml:space="preserve">. </w:t>
      </w:r>
      <w:r>
        <w:rPr>
          <w:i/>
          <w:sz w:val="24"/>
        </w:rPr>
        <w:t>Türk Dili ve Edebiyatı Tezli Yüksek Lisans Programı</w:t>
      </w:r>
    </w:p>
    <w:p w:rsidR="00007A1D" w:rsidRDefault="00007A1D" w:rsidP="00007A1D">
      <w:pPr>
        <w:spacing w:after="0"/>
        <w:rPr>
          <w:i/>
          <w:sz w:val="24"/>
        </w:rPr>
      </w:pPr>
    </w:p>
    <w:p w:rsidR="00007A1D" w:rsidRDefault="00007A1D" w:rsidP="009825CF">
      <w:pPr>
        <w:pBdr>
          <w:left w:val="single" w:sz="8" w:space="4" w:color="000000" w:themeColor="text1"/>
        </w:pBdr>
        <w:spacing w:after="0"/>
        <w:rPr>
          <w:b/>
          <w:sz w:val="28"/>
        </w:rPr>
      </w:pPr>
      <w:r>
        <w:rPr>
          <w:b/>
          <w:sz w:val="28"/>
        </w:rPr>
        <w:t>Dersin</w:t>
      </w:r>
      <w:r>
        <w:rPr>
          <w:b/>
          <w:sz w:val="28"/>
        </w:rPr>
        <w:t xml:space="preserve"> Adı:</w:t>
      </w:r>
    </w:p>
    <w:p w:rsidR="00007A1D" w:rsidRDefault="00007A1D" w:rsidP="00007A1D">
      <w:pPr>
        <w:spacing w:after="0"/>
        <w:rPr>
          <w:i/>
          <w:sz w:val="24"/>
        </w:rPr>
      </w:pPr>
      <w:r>
        <w:rPr>
          <w:sz w:val="24"/>
        </w:rPr>
        <w:t>Baş harfleri büyük olacak şekilde dersin adı yazılmalıdır</w:t>
      </w:r>
      <w:r>
        <w:rPr>
          <w:sz w:val="24"/>
        </w:rPr>
        <w:t>.</w:t>
      </w:r>
      <w:r>
        <w:rPr>
          <w:sz w:val="24"/>
        </w:rPr>
        <w:t xml:space="preserve"> </w:t>
      </w:r>
      <w:proofErr w:type="spellStart"/>
      <w:r>
        <w:rPr>
          <w:sz w:val="24"/>
        </w:rPr>
        <w:t>Örn</w:t>
      </w:r>
      <w:proofErr w:type="spellEnd"/>
      <w:r>
        <w:rPr>
          <w:sz w:val="24"/>
        </w:rPr>
        <w:t xml:space="preserve">. </w:t>
      </w:r>
      <w:r>
        <w:rPr>
          <w:i/>
          <w:sz w:val="24"/>
        </w:rPr>
        <w:t>Anadolu Ağızları</w:t>
      </w:r>
    </w:p>
    <w:p w:rsidR="00007A1D" w:rsidRDefault="00007A1D" w:rsidP="00007A1D">
      <w:pPr>
        <w:spacing w:after="0"/>
        <w:rPr>
          <w:i/>
          <w:sz w:val="24"/>
        </w:rPr>
      </w:pPr>
    </w:p>
    <w:p w:rsidR="00007A1D" w:rsidRDefault="00007A1D" w:rsidP="009825CF">
      <w:pPr>
        <w:pBdr>
          <w:left w:val="single" w:sz="8" w:space="4" w:color="000000" w:themeColor="text1"/>
        </w:pBdr>
        <w:spacing w:after="0"/>
        <w:rPr>
          <w:b/>
          <w:sz w:val="28"/>
        </w:rPr>
      </w:pPr>
      <w:r>
        <w:rPr>
          <w:b/>
          <w:sz w:val="28"/>
        </w:rPr>
        <w:t xml:space="preserve">Dersin </w:t>
      </w:r>
      <w:r>
        <w:rPr>
          <w:b/>
          <w:sz w:val="28"/>
        </w:rPr>
        <w:t>Kredi ve Saat Bilgileri</w:t>
      </w:r>
      <w:r>
        <w:rPr>
          <w:b/>
          <w:sz w:val="28"/>
        </w:rPr>
        <w:t>:</w:t>
      </w:r>
    </w:p>
    <w:p w:rsidR="00007A1D" w:rsidRPr="00007A1D" w:rsidRDefault="00007A1D" w:rsidP="00007A1D">
      <w:pPr>
        <w:spacing w:after="0"/>
        <w:jc w:val="both"/>
        <w:rPr>
          <w:sz w:val="24"/>
        </w:rPr>
      </w:pPr>
      <w:r>
        <w:rPr>
          <w:sz w:val="24"/>
        </w:rPr>
        <w:t xml:space="preserve">Bu bölüm altındaki değerler uygun olarak doldurulmalı, dersin kodu bilinmiyorsa veya ders ilk defa açılacaksa, Kodu kısmı boş bırakılmalıdır. </w:t>
      </w:r>
      <w:r w:rsidRPr="00007A1D">
        <w:rPr>
          <w:i/>
          <w:sz w:val="24"/>
        </w:rPr>
        <w:t>Yarıyılı</w:t>
      </w:r>
      <w:r>
        <w:rPr>
          <w:i/>
          <w:sz w:val="24"/>
        </w:rPr>
        <w:t xml:space="preserve"> </w:t>
      </w:r>
      <w:r>
        <w:rPr>
          <w:sz w:val="24"/>
        </w:rPr>
        <w:t>Roma rakamlarıyla I, II, III veya IV şeklinde gösterilmelidir.</w:t>
      </w:r>
    </w:p>
    <w:p w:rsidR="00007A1D" w:rsidRPr="00007A1D" w:rsidRDefault="00007A1D" w:rsidP="00007A1D">
      <w:pPr>
        <w:spacing w:after="0"/>
        <w:rPr>
          <w:i/>
          <w:sz w:val="24"/>
        </w:rPr>
      </w:pPr>
    </w:p>
    <w:p w:rsidR="00007A1D" w:rsidRDefault="00007A1D" w:rsidP="009825CF">
      <w:pPr>
        <w:pBdr>
          <w:left w:val="single" w:sz="8" w:space="4" w:color="000000" w:themeColor="text1"/>
        </w:pBdr>
        <w:spacing w:after="0"/>
        <w:rPr>
          <w:b/>
          <w:sz w:val="28"/>
        </w:rPr>
      </w:pPr>
      <w:r>
        <w:rPr>
          <w:b/>
          <w:sz w:val="28"/>
        </w:rPr>
        <w:t xml:space="preserve">Dersin </w:t>
      </w:r>
      <w:r>
        <w:rPr>
          <w:b/>
          <w:sz w:val="28"/>
        </w:rPr>
        <w:t>Düzeyi</w:t>
      </w:r>
      <w:r>
        <w:rPr>
          <w:b/>
          <w:sz w:val="28"/>
        </w:rPr>
        <w:t>:</w:t>
      </w:r>
    </w:p>
    <w:p w:rsidR="00007A1D" w:rsidRPr="00007A1D" w:rsidRDefault="00007A1D" w:rsidP="00007A1D">
      <w:pPr>
        <w:spacing w:after="0"/>
        <w:rPr>
          <w:b/>
          <w:i/>
          <w:sz w:val="28"/>
        </w:rPr>
      </w:pPr>
      <w:r w:rsidRPr="00007A1D">
        <w:rPr>
          <w:i/>
          <w:sz w:val="24"/>
        </w:rPr>
        <w:t>Yüksek Lisans</w:t>
      </w:r>
      <w:r>
        <w:rPr>
          <w:sz w:val="24"/>
        </w:rPr>
        <w:t xml:space="preserve"> veya </w:t>
      </w:r>
      <w:r w:rsidRPr="00007A1D">
        <w:rPr>
          <w:i/>
          <w:sz w:val="24"/>
        </w:rPr>
        <w:t>Doktora</w:t>
      </w:r>
      <w:r>
        <w:rPr>
          <w:sz w:val="24"/>
        </w:rPr>
        <w:t xml:space="preserve"> işaretlenmelidir.</w:t>
      </w:r>
    </w:p>
    <w:p w:rsidR="00007A1D" w:rsidRDefault="00007A1D" w:rsidP="00102391">
      <w:pPr>
        <w:spacing w:after="0"/>
        <w:rPr>
          <w:b/>
          <w:sz w:val="28"/>
        </w:rPr>
      </w:pPr>
    </w:p>
    <w:p w:rsidR="00007A1D" w:rsidRDefault="00007A1D" w:rsidP="009825CF">
      <w:pPr>
        <w:pBdr>
          <w:left w:val="single" w:sz="8" w:space="4" w:color="000000" w:themeColor="text1"/>
        </w:pBdr>
        <w:spacing w:after="0"/>
        <w:rPr>
          <w:b/>
          <w:sz w:val="28"/>
        </w:rPr>
      </w:pPr>
      <w:r>
        <w:rPr>
          <w:b/>
          <w:sz w:val="28"/>
        </w:rPr>
        <w:t xml:space="preserve">Dersin </w:t>
      </w:r>
      <w:r>
        <w:rPr>
          <w:b/>
          <w:sz w:val="28"/>
        </w:rPr>
        <w:t>Türü</w:t>
      </w:r>
      <w:r>
        <w:rPr>
          <w:b/>
          <w:sz w:val="28"/>
        </w:rPr>
        <w:t>:</w:t>
      </w:r>
    </w:p>
    <w:p w:rsidR="00007A1D" w:rsidRDefault="00007A1D" w:rsidP="00007A1D">
      <w:pPr>
        <w:spacing w:after="0"/>
        <w:rPr>
          <w:sz w:val="24"/>
        </w:rPr>
      </w:pPr>
      <w:r w:rsidRPr="00007A1D">
        <w:rPr>
          <w:i/>
          <w:sz w:val="24"/>
        </w:rPr>
        <w:t>Zorunlu</w:t>
      </w:r>
      <w:r>
        <w:rPr>
          <w:sz w:val="24"/>
        </w:rPr>
        <w:t xml:space="preserve"> veya </w:t>
      </w:r>
      <w:r w:rsidRPr="00007A1D">
        <w:rPr>
          <w:i/>
          <w:sz w:val="24"/>
        </w:rPr>
        <w:t>Seçmeli</w:t>
      </w:r>
      <w:r>
        <w:rPr>
          <w:i/>
          <w:sz w:val="24"/>
        </w:rPr>
        <w:t xml:space="preserve"> </w:t>
      </w:r>
      <w:r>
        <w:rPr>
          <w:sz w:val="24"/>
        </w:rPr>
        <w:t>işaretlenmelidir.</w:t>
      </w:r>
    </w:p>
    <w:p w:rsidR="00007A1D" w:rsidRDefault="00007A1D" w:rsidP="00007A1D">
      <w:pPr>
        <w:spacing w:after="0"/>
        <w:rPr>
          <w:sz w:val="24"/>
        </w:rPr>
      </w:pPr>
    </w:p>
    <w:p w:rsidR="00007A1D" w:rsidRDefault="00007A1D" w:rsidP="009825CF">
      <w:pPr>
        <w:pBdr>
          <w:left w:val="single" w:sz="8" w:space="4" w:color="000000" w:themeColor="text1"/>
        </w:pBdr>
        <w:spacing w:after="0"/>
        <w:rPr>
          <w:b/>
          <w:sz w:val="28"/>
        </w:rPr>
      </w:pPr>
      <w:r>
        <w:rPr>
          <w:b/>
          <w:sz w:val="28"/>
        </w:rPr>
        <w:t xml:space="preserve">Dersin </w:t>
      </w:r>
      <w:r>
        <w:rPr>
          <w:b/>
          <w:sz w:val="28"/>
        </w:rPr>
        <w:t>Sorumlusu</w:t>
      </w:r>
      <w:r>
        <w:rPr>
          <w:b/>
          <w:sz w:val="28"/>
        </w:rPr>
        <w:t>:</w:t>
      </w:r>
    </w:p>
    <w:p w:rsidR="00007A1D" w:rsidRDefault="00007A1D" w:rsidP="00007A1D">
      <w:pPr>
        <w:spacing w:after="0"/>
        <w:rPr>
          <w:sz w:val="24"/>
        </w:rPr>
      </w:pPr>
      <w:r>
        <w:rPr>
          <w:sz w:val="24"/>
        </w:rPr>
        <w:t xml:space="preserve">Bu </w:t>
      </w:r>
      <w:r>
        <w:rPr>
          <w:sz w:val="24"/>
        </w:rPr>
        <w:t>kısım boş bırakılmalıdır.</w:t>
      </w:r>
    </w:p>
    <w:p w:rsidR="00007A1D" w:rsidRDefault="00007A1D" w:rsidP="00007A1D">
      <w:pPr>
        <w:spacing w:after="0"/>
        <w:rPr>
          <w:sz w:val="24"/>
        </w:rPr>
      </w:pPr>
    </w:p>
    <w:p w:rsidR="00102391" w:rsidRPr="00007A1D" w:rsidRDefault="00102391" w:rsidP="009825CF">
      <w:pPr>
        <w:pBdr>
          <w:left w:val="single" w:sz="8" w:space="4" w:color="000000" w:themeColor="text1"/>
        </w:pBdr>
        <w:spacing w:after="0"/>
        <w:rPr>
          <w:b/>
          <w:sz w:val="28"/>
        </w:rPr>
      </w:pPr>
      <w:r w:rsidRPr="00007A1D">
        <w:rPr>
          <w:b/>
          <w:sz w:val="28"/>
        </w:rPr>
        <w:t>Dersin Amacı:</w:t>
      </w:r>
    </w:p>
    <w:p w:rsidR="00102391" w:rsidRPr="00140F62" w:rsidRDefault="00102391" w:rsidP="00102391">
      <w:pPr>
        <w:spacing w:after="0"/>
        <w:rPr>
          <w:sz w:val="24"/>
        </w:rPr>
      </w:pPr>
      <w:r w:rsidRPr="00140F62">
        <w:rPr>
          <w:sz w:val="24"/>
        </w:rPr>
        <w:t>Bir cümleyle</w:t>
      </w:r>
      <w:r w:rsidR="001D4223" w:rsidRPr="00140F62">
        <w:rPr>
          <w:sz w:val="24"/>
        </w:rPr>
        <w:t xml:space="preserve"> ve tek yüklemle</w:t>
      </w:r>
      <w:r w:rsidRPr="00140F62">
        <w:rPr>
          <w:sz w:val="24"/>
        </w:rPr>
        <w:t xml:space="preserve"> ifade edilmeli</w:t>
      </w:r>
      <w:r w:rsidR="001D4223" w:rsidRPr="00140F62">
        <w:rPr>
          <w:sz w:val="24"/>
        </w:rPr>
        <w:t>dir</w:t>
      </w:r>
      <w:r w:rsidRPr="00140F62">
        <w:rPr>
          <w:sz w:val="24"/>
        </w:rPr>
        <w:t xml:space="preserve">. </w:t>
      </w:r>
      <w:r w:rsidRPr="00007A1D">
        <w:rPr>
          <w:sz w:val="24"/>
        </w:rPr>
        <w:t>Örnek:</w:t>
      </w:r>
    </w:p>
    <w:p w:rsidR="00EE25CA" w:rsidRDefault="007C737B" w:rsidP="00386207">
      <w:pPr>
        <w:tabs>
          <w:tab w:val="left" w:pos="7655"/>
        </w:tabs>
        <w:spacing w:after="0"/>
        <w:ind w:left="284" w:right="708"/>
        <w:jc w:val="both"/>
        <w:rPr>
          <w:sz w:val="24"/>
        </w:rPr>
      </w:pPr>
      <w:r w:rsidRPr="00140F62">
        <w:rPr>
          <w:rFonts w:asciiTheme="majorBidi" w:eastAsia="Times New Roman" w:hAnsiTheme="majorBidi" w:cstheme="majorBidi"/>
          <w:color w:val="000000" w:themeColor="text1"/>
          <w:sz w:val="24"/>
          <w:lang w:eastAsia="tr-TR"/>
        </w:rPr>
        <w:t>"</w:t>
      </w:r>
      <w:r w:rsidR="0072526D" w:rsidRPr="00140F62">
        <w:rPr>
          <w:rFonts w:asciiTheme="majorBidi" w:eastAsia="Times New Roman" w:hAnsiTheme="majorBidi" w:cstheme="majorBidi"/>
          <w:color w:val="000000" w:themeColor="text1"/>
          <w:sz w:val="24"/>
          <w:lang w:eastAsia="tr-TR"/>
        </w:rPr>
        <w:t>Dersin amacı, dilin farklı görünümlerinden biri durumundaki ağızlarla ilgili temel hususları aktararak öğrencilerin ağız verileri ve ağızlara dayalı metinler üzerinden ses bilgisi, biçimbilgisi, sözdizimi, sözvarlığı başta olmak üzere her türlü dil</w:t>
      </w:r>
      <w:r w:rsidR="00386207">
        <w:rPr>
          <w:rFonts w:asciiTheme="majorBidi" w:eastAsia="Times New Roman" w:hAnsiTheme="majorBidi" w:cstheme="majorBidi"/>
          <w:color w:val="000000" w:themeColor="text1"/>
          <w:sz w:val="24"/>
          <w:lang w:eastAsia="tr-TR"/>
        </w:rPr>
        <w:t xml:space="preserve"> </w:t>
      </w:r>
      <w:r w:rsidR="0072526D" w:rsidRPr="00140F62">
        <w:rPr>
          <w:rFonts w:asciiTheme="majorBidi" w:eastAsia="Times New Roman" w:hAnsiTheme="majorBidi" w:cstheme="majorBidi"/>
          <w:color w:val="000000" w:themeColor="text1"/>
          <w:sz w:val="24"/>
          <w:lang w:eastAsia="tr-TR"/>
        </w:rPr>
        <w:t>bilgisel düzeyde çözümlemeler yapabilmelerini sağlamaktır</w:t>
      </w:r>
      <w:r w:rsidR="00102391" w:rsidRPr="00140F62">
        <w:rPr>
          <w:sz w:val="24"/>
        </w:rPr>
        <w:t>."</w:t>
      </w:r>
    </w:p>
    <w:p w:rsidR="002863DB" w:rsidRPr="00140F62" w:rsidRDefault="002863DB" w:rsidP="00007A1D">
      <w:pPr>
        <w:tabs>
          <w:tab w:val="left" w:pos="7655"/>
        </w:tabs>
        <w:spacing w:after="0"/>
        <w:ind w:left="284" w:right="425"/>
        <w:jc w:val="both"/>
        <w:rPr>
          <w:sz w:val="24"/>
        </w:rPr>
      </w:pPr>
    </w:p>
    <w:p w:rsidR="00102391" w:rsidRPr="00007A1D" w:rsidRDefault="00102391" w:rsidP="009825CF">
      <w:pPr>
        <w:pBdr>
          <w:left w:val="single" w:sz="8" w:space="4" w:color="000000" w:themeColor="text1"/>
        </w:pBdr>
        <w:spacing w:after="0"/>
        <w:rPr>
          <w:b/>
          <w:sz w:val="28"/>
          <w:szCs w:val="28"/>
        </w:rPr>
      </w:pPr>
      <w:r w:rsidRPr="00007A1D">
        <w:rPr>
          <w:b/>
          <w:sz w:val="28"/>
          <w:szCs w:val="28"/>
        </w:rPr>
        <w:t>Dersin Özet İçeriği:</w:t>
      </w:r>
    </w:p>
    <w:p w:rsidR="00102391" w:rsidRPr="00007A1D" w:rsidRDefault="00102391" w:rsidP="00102391">
      <w:pPr>
        <w:spacing w:after="0"/>
        <w:rPr>
          <w:sz w:val="24"/>
          <w:szCs w:val="24"/>
        </w:rPr>
      </w:pPr>
      <w:r w:rsidRPr="00007A1D">
        <w:rPr>
          <w:sz w:val="24"/>
          <w:szCs w:val="24"/>
        </w:rPr>
        <w:t>Derste değinilecek konular bir veya birkaç cümlede özetlenmeli</w:t>
      </w:r>
      <w:r w:rsidR="0072526D" w:rsidRPr="00007A1D">
        <w:rPr>
          <w:sz w:val="24"/>
          <w:szCs w:val="24"/>
        </w:rPr>
        <w:t>dir</w:t>
      </w:r>
      <w:r w:rsidRPr="00007A1D">
        <w:rPr>
          <w:sz w:val="24"/>
          <w:szCs w:val="24"/>
        </w:rPr>
        <w:t>.</w:t>
      </w:r>
      <w:r w:rsidR="00007A1D" w:rsidRPr="00007A1D">
        <w:rPr>
          <w:sz w:val="24"/>
          <w:szCs w:val="24"/>
        </w:rPr>
        <w:t xml:space="preserve"> Örnek:</w:t>
      </w:r>
    </w:p>
    <w:p w:rsidR="00007A1D" w:rsidRDefault="00007A1D" w:rsidP="00386207">
      <w:pPr>
        <w:tabs>
          <w:tab w:val="left" w:pos="8222"/>
        </w:tabs>
        <w:spacing w:after="0"/>
        <w:ind w:left="284" w:right="708"/>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w:t>
      </w:r>
      <w:r w:rsidRPr="00007A1D">
        <w:rPr>
          <w:rFonts w:asciiTheme="majorBidi" w:eastAsia="Times New Roman" w:hAnsiTheme="majorBidi" w:cstheme="majorBidi"/>
          <w:color w:val="000000" w:themeColor="text1"/>
          <w:sz w:val="24"/>
          <w:szCs w:val="24"/>
          <w:lang w:eastAsia="tr-TR"/>
        </w:rPr>
        <w:t>Derste, ağız kavramıyla ilgili temel</w:t>
      </w:r>
      <w:bookmarkStart w:id="0" w:name="_GoBack"/>
      <w:bookmarkEnd w:id="0"/>
      <w:r w:rsidRPr="00007A1D">
        <w:rPr>
          <w:rFonts w:asciiTheme="majorBidi" w:eastAsia="Times New Roman" w:hAnsiTheme="majorBidi" w:cstheme="majorBidi"/>
          <w:color w:val="000000" w:themeColor="text1"/>
          <w:sz w:val="24"/>
          <w:szCs w:val="24"/>
          <w:lang w:eastAsia="tr-TR"/>
        </w:rPr>
        <w:t xml:space="preserve"> ilkelere temas edilerek dilin farklı görünümleri içerisinde ağızların önemi belirtilecek, Türkiye'deki ağız araştırmalarının geçmişi irdelenecek ve belirlenmiş bazı bölgelerde yapılan derlemeler sonucu elde edilen metinler üzerinde dilsel </w:t>
      </w:r>
      <w:r>
        <w:rPr>
          <w:rFonts w:asciiTheme="majorBidi" w:eastAsia="Times New Roman" w:hAnsiTheme="majorBidi" w:cstheme="majorBidi"/>
          <w:color w:val="000000" w:themeColor="text1"/>
          <w:sz w:val="24"/>
          <w:szCs w:val="24"/>
          <w:lang w:eastAsia="tr-TR"/>
        </w:rPr>
        <w:t>analizler gerçekleştirilecektir</w:t>
      </w:r>
      <w:r w:rsidRPr="00007A1D">
        <w:rPr>
          <w:rFonts w:asciiTheme="majorBidi" w:eastAsia="Times New Roman" w:hAnsiTheme="majorBidi" w:cstheme="majorBidi"/>
          <w:color w:val="000000" w:themeColor="text1"/>
          <w:sz w:val="24"/>
          <w:szCs w:val="24"/>
          <w:lang w:eastAsia="tr-TR"/>
        </w:rPr>
        <w:t>.</w:t>
      </w:r>
      <w:r>
        <w:rPr>
          <w:rFonts w:asciiTheme="majorBidi" w:eastAsia="Times New Roman" w:hAnsiTheme="majorBidi" w:cstheme="majorBidi"/>
          <w:color w:val="000000" w:themeColor="text1"/>
          <w:sz w:val="24"/>
          <w:szCs w:val="24"/>
          <w:lang w:eastAsia="tr-TR"/>
        </w:rPr>
        <w:t>”</w:t>
      </w:r>
    </w:p>
    <w:p w:rsidR="00007A1D" w:rsidRDefault="00007A1D" w:rsidP="00007A1D">
      <w:pPr>
        <w:spacing w:after="0"/>
        <w:ind w:left="284" w:right="425"/>
        <w:jc w:val="both"/>
        <w:rPr>
          <w:rFonts w:asciiTheme="majorBidi" w:eastAsia="Times New Roman" w:hAnsiTheme="majorBidi" w:cstheme="majorBidi"/>
          <w:color w:val="000000" w:themeColor="text1"/>
          <w:sz w:val="24"/>
          <w:szCs w:val="24"/>
          <w:lang w:eastAsia="tr-TR"/>
        </w:rPr>
      </w:pPr>
    </w:p>
    <w:p w:rsidR="00007A1D" w:rsidRDefault="00007A1D" w:rsidP="009825CF">
      <w:pPr>
        <w:pBdr>
          <w:left w:val="single" w:sz="8" w:space="4" w:color="000000" w:themeColor="text1"/>
        </w:pBdr>
        <w:spacing w:after="0"/>
        <w:rPr>
          <w:b/>
          <w:sz w:val="28"/>
        </w:rPr>
      </w:pPr>
      <w:r>
        <w:rPr>
          <w:b/>
          <w:sz w:val="28"/>
        </w:rPr>
        <w:t>Ön Koşul Dersleri</w:t>
      </w:r>
      <w:r>
        <w:rPr>
          <w:b/>
          <w:sz w:val="28"/>
        </w:rPr>
        <w:t>:</w:t>
      </w:r>
    </w:p>
    <w:p w:rsidR="00007A1D" w:rsidRPr="00007A1D" w:rsidRDefault="00007A1D" w:rsidP="00386207">
      <w:pPr>
        <w:spacing w:after="0"/>
        <w:ind w:left="284"/>
        <w:jc w:val="both"/>
        <w:rPr>
          <w:sz w:val="24"/>
          <w:szCs w:val="24"/>
        </w:rPr>
      </w:pPr>
      <w:r>
        <w:rPr>
          <w:sz w:val="24"/>
        </w:rPr>
        <w:t xml:space="preserve">Öğrencinin bu dersi almadan başka ders veya dersleri alması gerekiyorsa, bu derslerin hangileri olduğu derslerin arasına virgül konularak belirtilmelidir: </w:t>
      </w:r>
      <w:r>
        <w:rPr>
          <w:i/>
          <w:sz w:val="24"/>
        </w:rPr>
        <w:t xml:space="preserve">Eski Anadolu Türkçesi, Türk Dili Tarihi </w:t>
      </w:r>
      <w:r>
        <w:rPr>
          <w:sz w:val="24"/>
        </w:rPr>
        <w:t>gibi.</w:t>
      </w:r>
    </w:p>
    <w:p w:rsidR="00102391" w:rsidRDefault="00102391" w:rsidP="00102391">
      <w:pPr>
        <w:spacing w:after="0"/>
      </w:pPr>
    </w:p>
    <w:p w:rsidR="00102391" w:rsidRPr="00007A1D" w:rsidRDefault="00102391" w:rsidP="009825CF">
      <w:pPr>
        <w:pBdr>
          <w:left w:val="single" w:sz="8" w:space="4" w:color="000000" w:themeColor="text1"/>
        </w:pBdr>
        <w:spacing w:after="0"/>
        <w:rPr>
          <w:b/>
          <w:sz w:val="28"/>
          <w:szCs w:val="28"/>
        </w:rPr>
      </w:pPr>
      <w:r w:rsidRPr="00007A1D">
        <w:rPr>
          <w:b/>
          <w:sz w:val="28"/>
          <w:szCs w:val="28"/>
        </w:rPr>
        <w:t>Öğre</w:t>
      </w:r>
      <w:r w:rsidR="009669E1" w:rsidRPr="00007A1D">
        <w:rPr>
          <w:b/>
          <w:sz w:val="28"/>
          <w:szCs w:val="28"/>
        </w:rPr>
        <w:t>t</w:t>
      </w:r>
      <w:r w:rsidRPr="00007A1D">
        <w:rPr>
          <w:b/>
          <w:sz w:val="28"/>
          <w:szCs w:val="28"/>
        </w:rPr>
        <w:t>im Yöntemleri:</w:t>
      </w:r>
    </w:p>
    <w:p w:rsidR="00102391" w:rsidRPr="00140F62" w:rsidRDefault="00007A1D" w:rsidP="00386207">
      <w:pPr>
        <w:spacing w:after="0"/>
        <w:jc w:val="both"/>
        <w:rPr>
          <w:sz w:val="24"/>
        </w:rPr>
        <w:sectPr w:rsidR="00102391" w:rsidRPr="00140F62" w:rsidSect="002863DB">
          <w:footerReference w:type="default" r:id="rId8"/>
          <w:pgSz w:w="11906" w:h="16838"/>
          <w:pgMar w:top="709" w:right="1417" w:bottom="284" w:left="1417" w:header="708" w:footer="708" w:gutter="0"/>
          <w:cols w:space="708"/>
          <w:docGrid w:linePitch="360"/>
        </w:sectPr>
      </w:pPr>
      <w:r>
        <w:rPr>
          <w:sz w:val="24"/>
        </w:rPr>
        <w:t xml:space="preserve">Aşağıdakilerden en az bir en fazla üç </w:t>
      </w:r>
      <w:r w:rsidRPr="00007A1D">
        <w:rPr>
          <w:sz w:val="24"/>
        </w:rPr>
        <w:t>adedi</w:t>
      </w:r>
      <w:r w:rsidR="00102391" w:rsidRPr="00007A1D">
        <w:rPr>
          <w:sz w:val="24"/>
        </w:rPr>
        <w:t xml:space="preserve"> seçilmeli</w:t>
      </w:r>
      <w:r w:rsidR="00140F62" w:rsidRPr="00007A1D">
        <w:rPr>
          <w:sz w:val="24"/>
        </w:rPr>
        <w:t>dir</w:t>
      </w:r>
      <w:r>
        <w:rPr>
          <w:sz w:val="24"/>
        </w:rPr>
        <w:t>. Ağırlık hangilerinde ise seçim ve sıralama da ona göre yapılmalıdır.</w:t>
      </w:r>
    </w:p>
    <w:p w:rsidR="00102391" w:rsidRPr="0072526D" w:rsidRDefault="00102391" w:rsidP="00102391">
      <w:pPr>
        <w:spacing w:after="0"/>
        <w:rPr>
          <w:sz w:val="20"/>
        </w:rPr>
      </w:pPr>
      <w:r w:rsidRPr="0072526D">
        <w:rPr>
          <w:sz w:val="20"/>
        </w:rPr>
        <w:lastRenderedPageBreak/>
        <w:t>Anlatım</w:t>
      </w:r>
    </w:p>
    <w:p w:rsidR="00102391" w:rsidRPr="0072526D" w:rsidRDefault="00102391" w:rsidP="00102391">
      <w:pPr>
        <w:spacing w:after="0"/>
        <w:rPr>
          <w:sz w:val="20"/>
        </w:rPr>
      </w:pPr>
      <w:r w:rsidRPr="0072526D">
        <w:rPr>
          <w:sz w:val="20"/>
        </w:rPr>
        <w:t>Tartışma</w:t>
      </w:r>
    </w:p>
    <w:p w:rsidR="00102391" w:rsidRPr="0072526D" w:rsidRDefault="00102391" w:rsidP="00102391">
      <w:pPr>
        <w:spacing w:after="0"/>
        <w:rPr>
          <w:sz w:val="20"/>
        </w:rPr>
      </w:pPr>
      <w:r w:rsidRPr="0072526D">
        <w:rPr>
          <w:sz w:val="20"/>
        </w:rPr>
        <w:t>Soru‐Yanıt</w:t>
      </w:r>
    </w:p>
    <w:p w:rsidR="00102391" w:rsidRPr="0072526D" w:rsidRDefault="00102391" w:rsidP="00102391">
      <w:pPr>
        <w:spacing w:after="0"/>
        <w:rPr>
          <w:sz w:val="20"/>
        </w:rPr>
      </w:pPr>
      <w:r w:rsidRPr="0072526D">
        <w:rPr>
          <w:sz w:val="20"/>
        </w:rPr>
        <w:t>Uygulama‐Alıştırma</w:t>
      </w:r>
    </w:p>
    <w:p w:rsidR="00102391" w:rsidRPr="0072526D" w:rsidRDefault="00102391" w:rsidP="00102391">
      <w:pPr>
        <w:spacing w:after="0"/>
        <w:rPr>
          <w:sz w:val="20"/>
        </w:rPr>
      </w:pPr>
      <w:r w:rsidRPr="0072526D">
        <w:rPr>
          <w:sz w:val="20"/>
        </w:rPr>
        <w:t>Gözlem</w:t>
      </w:r>
    </w:p>
    <w:p w:rsidR="00102391" w:rsidRPr="0072526D" w:rsidRDefault="00102391" w:rsidP="00102391">
      <w:pPr>
        <w:spacing w:after="0"/>
        <w:rPr>
          <w:sz w:val="20"/>
        </w:rPr>
      </w:pPr>
      <w:r w:rsidRPr="0072526D">
        <w:rPr>
          <w:sz w:val="20"/>
        </w:rPr>
        <w:lastRenderedPageBreak/>
        <w:t>Olay İncelemesi</w:t>
      </w:r>
    </w:p>
    <w:p w:rsidR="00102391" w:rsidRPr="0072526D" w:rsidRDefault="00102391" w:rsidP="00102391">
      <w:pPr>
        <w:spacing w:after="0"/>
        <w:rPr>
          <w:sz w:val="20"/>
        </w:rPr>
      </w:pPr>
      <w:r w:rsidRPr="0072526D">
        <w:rPr>
          <w:sz w:val="20"/>
        </w:rPr>
        <w:t>Alan Gezisi</w:t>
      </w:r>
    </w:p>
    <w:p w:rsidR="00102391" w:rsidRPr="0072526D" w:rsidRDefault="00102391" w:rsidP="00102391">
      <w:pPr>
        <w:spacing w:after="0"/>
        <w:rPr>
          <w:sz w:val="20"/>
        </w:rPr>
      </w:pPr>
      <w:r w:rsidRPr="0072526D">
        <w:rPr>
          <w:sz w:val="20"/>
        </w:rPr>
        <w:t>Sorun/Problem Çözme</w:t>
      </w:r>
    </w:p>
    <w:p w:rsidR="00102391" w:rsidRPr="0072526D" w:rsidRDefault="00102391" w:rsidP="00102391">
      <w:pPr>
        <w:spacing w:after="0"/>
        <w:rPr>
          <w:sz w:val="20"/>
        </w:rPr>
      </w:pPr>
      <w:r w:rsidRPr="0072526D">
        <w:rPr>
          <w:sz w:val="20"/>
        </w:rPr>
        <w:t>Takım/Grup Çalışması</w:t>
      </w:r>
    </w:p>
    <w:p w:rsidR="00102391" w:rsidRPr="0072526D" w:rsidRDefault="00102391" w:rsidP="00102391">
      <w:pPr>
        <w:spacing w:after="0"/>
        <w:rPr>
          <w:sz w:val="20"/>
        </w:rPr>
      </w:pPr>
      <w:r w:rsidRPr="0072526D">
        <w:rPr>
          <w:sz w:val="20"/>
        </w:rPr>
        <w:t>Beyin Fırtınası</w:t>
      </w:r>
    </w:p>
    <w:p w:rsidR="00102391" w:rsidRPr="0072526D" w:rsidRDefault="00102391" w:rsidP="00102391">
      <w:pPr>
        <w:spacing w:after="0"/>
        <w:rPr>
          <w:sz w:val="20"/>
        </w:rPr>
      </w:pPr>
      <w:r w:rsidRPr="0072526D">
        <w:rPr>
          <w:sz w:val="20"/>
        </w:rPr>
        <w:lastRenderedPageBreak/>
        <w:t>Rol Oynama/Dramatize Etme</w:t>
      </w:r>
    </w:p>
    <w:p w:rsidR="00102391" w:rsidRPr="0072526D" w:rsidRDefault="00102391" w:rsidP="00102391">
      <w:pPr>
        <w:spacing w:after="0"/>
        <w:rPr>
          <w:sz w:val="20"/>
        </w:rPr>
      </w:pPr>
      <w:r w:rsidRPr="0072526D">
        <w:rPr>
          <w:sz w:val="20"/>
        </w:rPr>
        <w:t>Proje Tasarımı/Yönetimi</w:t>
      </w:r>
    </w:p>
    <w:p w:rsidR="00102391" w:rsidRPr="0072526D" w:rsidRDefault="006A4E1E" w:rsidP="00102391">
      <w:pPr>
        <w:spacing w:after="0"/>
        <w:rPr>
          <w:sz w:val="20"/>
        </w:rPr>
      </w:pPr>
      <w:r w:rsidRPr="0072526D">
        <w:rPr>
          <w:sz w:val="20"/>
        </w:rPr>
        <w:t>Rapor Hazırlama ve/veya Sunum</w:t>
      </w:r>
    </w:p>
    <w:p w:rsidR="00102391" w:rsidRDefault="00102391" w:rsidP="00102391">
      <w:pPr>
        <w:spacing w:after="0"/>
        <w:sectPr w:rsidR="00102391" w:rsidSect="00140F62">
          <w:type w:val="continuous"/>
          <w:pgSz w:w="11906" w:h="16838"/>
          <w:pgMar w:top="1417" w:right="1417" w:bottom="1560" w:left="1417" w:header="708" w:footer="708" w:gutter="0"/>
          <w:cols w:num="3" w:space="498"/>
          <w:docGrid w:linePitch="360"/>
        </w:sectPr>
      </w:pPr>
    </w:p>
    <w:p w:rsidR="00E36B7F" w:rsidRDefault="00E36B7F" w:rsidP="00E36B7F">
      <w:pPr>
        <w:rPr>
          <w:b/>
          <w:sz w:val="28"/>
        </w:rPr>
      </w:pPr>
    </w:p>
    <w:p w:rsidR="00E36B7F" w:rsidRDefault="00102391" w:rsidP="00E36B7F">
      <w:pPr>
        <w:pBdr>
          <w:left w:val="single" w:sz="8" w:space="4" w:color="000000" w:themeColor="text1"/>
        </w:pBdr>
        <w:spacing w:after="0"/>
        <w:rPr>
          <w:b/>
          <w:sz w:val="28"/>
        </w:rPr>
      </w:pPr>
      <w:r w:rsidRPr="009825CF">
        <w:rPr>
          <w:b/>
          <w:sz w:val="28"/>
        </w:rPr>
        <w:t>Ders Kitabı / Önerilen Kaynaklar:</w:t>
      </w:r>
    </w:p>
    <w:p w:rsidR="00102391" w:rsidRPr="00E36B7F" w:rsidRDefault="00102391" w:rsidP="00386207">
      <w:pPr>
        <w:jc w:val="both"/>
        <w:rPr>
          <w:b/>
          <w:sz w:val="28"/>
        </w:rPr>
      </w:pPr>
      <w:r w:rsidRPr="00007A1D">
        <w:rPr>
          <w:sz w:val="24"/>
          <w:szCs w:val="28"/>
        </w:rPr>
        <w:t>Şu örneğe göre düzenlenmeli</w:t>
      </w:r>
      <w:r w:rsidR="0072526D" w:rsidRPr="00007A1D">
        <w:rPr>
          <w:sz w:val="24"/>
          <w:szCs w:val="28"/>
        </w:rPr>
        <w:t>dir</w:t>
      </w:r>
      <w:r w:rsidR="00007A1D">
        <w:rPr>
          <w:sz w:val="24"/>
          <w:szCs w:val="28"/>
        </w:rPr>
        <w:t xml:space="preserve"> ve maddelemeye, listelemeye, büyük/küçük harflere, stillere vs. dikkat edilmeli, APA formatı kullanılmalıdır.</w:t>
      </w:r>
    </w:p>
    <w:tbl>
      <w:tblPr>
        <w:tblStyle w:val="TabloKlavuzu"/>
        <w:tblW w:w="0" w:type="auto"/>
        <w:tblInd w:w="279" w:type="dxa"/>
        <w:tblLook w:val="04A0" w:firstRow="1" w:lastRow="0" w:firstColumn="1" w:lastColumn="0" w:noHBand="0" w:noVBand="1"/>
      </w:tblPr>
      <w:tblGrid>
        <w:gridCol w:w="8359"/>
      </w:tblGrid>
      <w:tr w:rsidR="0072526D" w:rsidTr="00140F62">
        <w:tc>
          <w:tcPr>
            <w:tcW w:w="8359" w:type="dxa"/>
            <w:vAlign w:val="center"/>
          </w:tcPr>
          <w:p w:rsidR="0072526D" w:rsidRDefault="0072526D" w:rsidP="0072526D">
            <w:pPr>
              <w:pStyle w:val="ListeParagraf"/>
              <w:spacing w:before="120" w:line="270" w:lineRule="atLeast"/>
              <w:ind w:left="0"/>
              <w:rPr>
                <w:rFonts w:asciiTheme="majorBidi" w:eastAsia="Times New Roman" w:hAnsiTheme="majorBidi" w:cstheme="majorBidi"/>
                <w:b/>
                <w:color w:val="000000" w:themeColor="text1"/>
                <w:lang w:eastAsia="tr-TR"/>
              </w:rPr>
            </w:pPr>
            <w:r>
              <w:rPr>
                <w:rFonts w:asciiTheme="majorBidi" w:eastAsia="Times New Roman" w:hAnsiTheme="majorBidi" w:cstheme="majorBidi"/>
                <w:b/>
                <w:color w:val="000000" w:themeColor="text1"/>
                <w:lang w:eastAsia="tr-TR"/>
              </w:rPr>
              <w:t>Ders Kitabı:</w:t>
            </w:r>
          </w:p>
          <w:p w:rsidR="0072526D" w:rsidRDefault="0072526D" w:rsidP="0072526D">
            <w:pPr>
              <w:pStyle w:val="ListeParagraf"/>
              <w:numPr>
                <w:ilvl w:val="0"/>
                <w:numId w:val="1"/>
              </w:numPr>
              <w:spacing w:line="270" w:lineRule="atLeast"/>
              <w:ind w:left="454" w:right="141" w:hanging="273"/>
              <w:jc w:val="both"/>
              <w:rPr>
                <w:rFonts w:asciiTheme="majorBidi" w:eastAsia="Times New Roman" w:hAnsiTheme="majorBidi" w:cstheme="majorBidi"/>
                <w:color w:val="000000" w:themeColor="text1"/>
                <w:lang w:eastAsia="tr-TR"/>
              </w:rPr>
            </w:pPr>
            <w:r w:rsidRPr="00733A40">
              <w:rPr>
                <w:rFonts w:asciiTheme="majorBidi" w:eastAsia="Times New Roman" w:hAnsiTheme="majorBidi" w:cstheme="majorBidi"/>
                <w:color w:val="000000" w:themeColor="text1"/>
                <w:lang w:eastAsia="tr-TR"/>
              </w:rPr>
              <w:t xml:space="preserve">Demir, </w:t>
            </w:r>
            <w:r>
              <w:rPr>
                <w:rFonts w:asciiTheme="majorBidi" w:eastAsia="Times New Roman" w:hAnsiTheme="majorBidi" w:cstheme="majorBidi"/>
                <w:color w:val="000000" w:themeColor="text1"/>
                <w:lang w:eastAsia="tr-TR"/>
              </w:rPr>
              <w:t>N.</w:t>
            </w:r>
            <w:r w:rsidRPr="00733A40">
              <w:rPr>
                <w:rFonts w:asciiTheme="majorBidi" w:eastAsia="Times New Roman" w:hAnsiTheme="majorBidi" w:cstheme="majorBidi"/>
                <w:color w:val="000000" w:themeColor="text1"/>
                <w:lang w:eastAsia="tr-TR"/>
              </w:rPr>
              <w:t xml:space="preserve"> (2013). </w:t>
            </w:r>
            <w:r w:rsidRPr="00733A40">
              <w:rPr>
                <w:rFonts w:asciiTheme="majorBidi" w:eastAsia="Times New Roman" w:hAnsiTheme="majorBidi" w:cstheme="majorBidi"/>
                <w:i/>
                <w:color w:val="000000" w:themeColor="text1"/>
                <w:lang w:eastAsia="tr-TR"/>
              </w:rPr>
              <w:t>Ankara Örneğinde Ağızların Belgelenmesi</w:t>
            </w:r>
            <w:r w:rsidRPr="00733A40">
              <w:rPr>
                <w:rFonts w:asciiTheme="majorBidi" w:eastAsia="Times New Roman" w:hAnsiTheme="majorBidi" w:cstheme="majorBidi"/>
                <w:color w:val="000000" w:themeColor="text1"/>
                <w:lang w:eastAsia="tr-TR"/>
              </w:rPr>
              <w:t>. An</w:t>
            </w:r>
            <w:r>
              <w:rPr>
                <w:rFonts w:asciiTheme="majorBidi" w:eastAsia="Times New Roman" w:hAnsiTheme="majorBidi" w:cstheme="majorBidi"/>
                <w:color w:val="000000" w:themeColor="text1"/>
                <w:lang w:eastAsia="tr-TR"/>
              </w:rPr>
              <w:t>kara: Türk Dil Kurumu Yayınları.</w:t>
            </w:r>
          </w:p>
          <w:p w:rsidR="0072526D" w:rsidRDefault="0072526D" w:rsidP="0072526D">
            <w:pPr>
              <w:spacing w:before="120" w:line="270" w:lineRule="atLeast"/>
              <w:ind w:right="141"/>
              <w:jc w:val="both"/>
              <w:rPr>
                <w:rFonts w:asciiTheme="majorBidi" w:eastAsia="Times New Roman" w:hAnsiTheme="majorBidi" w:cstheme="majorBidi"/>
                <w:b/>
                <w:color w:val="000000" w:themeColor="text1"/>
                <w:lang w:eastAsia="tr-TR"/>
              </w:rPr>
            </w:pPr>
            <w:r>
              <w:rPr>
                <w:rFonts w:asciiTheme="majorBidi" w:eastAsia="Times New Roman" w:hAnsiTheme="majorBidi" w:cstheme="majorBidi"/>
                <w:b/>
                <w:color w:val="000000" w:themeColor="text1"/>
                <w:lang w:eastAsia="tr-TR"/>
              </w:rPr>
              <w:t>Önerilen Kaynaklar:</w:t>
            </w:r>
          </w:p>
          <w:p w:rsidR="0072526D" w:rsidRDefault="0072526D" w:rsidP="0072526D">
            <w:pPr>
              <w:pStyle w:val="ListeParagraf"/>
              <w:numPr>
                <w:ilvl w:val="0"/>
                <w:numId w:val="1"/>
              </w:numPr>
              <w:spacing w:after="120" w:line="270" w:lineRule="atLeast"/>
              <w:ind w:left="454" w:right="141" w:hanging="283"/>
              <w:jc w:val="both"/>
              <w:rPr>
                <w:rFonts w:asciiTheme="majorBidi" w:eastAsia="Times New Roman" w:hAnsiTheme="majorBidi" w:cstheme="majorBidi"/>
                <w:color w:val="000000" w:themeColor="text1"/>
                <w:lang w:eastAsia="tr-TR"/>
              </w:rPr>
            </w:pPr>
            <w:proofErr w:type="spellStart"/>
            <w:r w:rsidRPr="00733A40">
              <w:rPr>
                <w:rFonts w:asciiTheme="majorBidi" w:eastAsia="Times New Roman" w:hAnsiTheme="majorBidi" w:cstheme="majorBidi"/>
                <w:color w:val="000000" w:themeColor="text1"/>
                <w:lang w:eastAsia="tr-TR"/>
              </w:rPr>
              <w:t>Gemalmaz</w:t>
            </w:r>
            <w:proofErr w:type="spellEnd"/>
            <w:r w:rsidRPr="00733A40">
              <w:rPr>
                <w:rFonts w:asciiTheme="majorBidi" w:eastAsia="Times New Roman" w:hAnsiTheme="majorBidi" w:cstheme="majorBidi"/>
                <w:color w:val="000000" w:themeColor="text1"/>
                <w:lang w:eastAsia="tr-TR"/>
              </w:rPr>
              <w:t xml:space="preserve">, </w:t>
            </w:r>
            <w:r>
              <w:rPr>
                <w:rFonts w:asciiTheme="majorBidi" w:eastAsia="Times New Roman" w:hAnsiTheme="majorBidi" w:cstheme="majorBidi"/>
                <w:color w:val="000000" w:themeColor="text1"/>
                <w:lang w:eastAsia="tr-TR"/>
              </w:rPr>
              <w:t xml:space="preserve">E. </w:t>
            </w:r>
            <w:r w:rsidRPr="00733A40">
              <w:rPr>
                <w:rFonts w:asciiTheme="majorBidi" w:eastAsia="Times New Roman" w:hAnsiTheme="majorBidi" w:cstheme="majorBidi"/>
                <w:color w:val="000000" w:themeColor="text1"/>
                <w:lang w:eastAsia="tr-TR"/>
              </w:rPr>
              <w:t xml:space="preserve">(1995). </w:t>
            </w:r>
            <w:r w:rsidRPr="00733A40">
              <w:rPr>
                <w:rFonts w:asciiTheme="majorBidi" w:eastAsia="Times New Roman" w:hAnsiTheme="majorBidi" w:cstheme="majorBidi"/>
                <w:i/>
                <w:color w:val="000000" w:themeColor="text1"/>
                <w:lang w:eastAsia="tr-TR"/>
              </w:rPr>
              <w:t>Erzurum İli Ağızları</w:t>
            </w:r>
            <w:r w:rsidRPr="00733A40">
              <w:rPr>
                <w:rFonts w:asciiTheme="majorBidi" w:eastAsia="Times New Roman" w:hAnsiTheme="majorBidi" w:cstheme="majorBidi"/>
                <w:color w:val="000000" w:themeColor="text1"/>
                <w:lang w:eastAsia="tr-TR"/>
              </w:rPr>
              <w:t>. Ankara: Türk Dil Kurumu Yayınları</w:t>
            </w:r>
            <w:r>
              <w:rPr>
                <w:rFonts w:asciiTheme="majorBidi" w:eastAsia="Times New Roman" w:hAnsiTheme="majorBidi" w:cstheme="majorBidi"/>
                <w:color w:val="000000" w:themeColor="text1"/>
                <w:lang w:eastAsia="tr-TR"/>
              </w:rPr>
              <w:t>.</w:t>
            </w:r>
          </w:p>
          <w:p w:rsidR="0072526D" w:rsidRDefault="0072526D" w:rsidP="0072526D">
            <w:pPr>
              <w:pStyle w:val="ListeParagraf"/>
              <w:numPr>
                <w:ilvl w:val="0"/>
                <w:numId w:val="1"/>
              </w:numPr>
              <w:spacing w:line="270" w:lineRule="atLeast"/>
              <w:ind w:left="454" w:right="141" w:hanging="283"/>
              <w:jc w:val="both"/>
              <w:rPr>
                <w:rFonts w:asciiTheme="majorBidi" w:eastAsia="Times New Roman" w:hAnsiTheme="majorBidi" w:cstheme="majorBidi"/>
                <w:color w:val="000000" w:themeColor="text1"/>
                <w:lang w:eastAsia="tr-TR"/>
              </w:rPr>
            </w:pPr>
            <w:r w:rsidRPr="00733A40">
              <w:rPr>
                <w:rFonts w:asciiTheme="majorBidi" w:eastAsia="Times New Roman" w:hAnsiTheme="majorBidi" w:cstheme="majorBidi"/>
                <w:color w:val="000000" w:themeColor="text1"/>
                <w:lang w:eastAsia="tr-TR"/>
              </w:rPr>
              <w:t xml:space="preserve">Karahan, </w:t>
            </w:r>
            <w:r>
              <w:rPr>
                <w:rFonts w:asciiTheme="majorBidi" w:eastAsia="Times New Roman" w:hAnsiTheme="majorBidi" w:cstheme="majorBidi"/>
                <w:color w:val="000000" w:themeColor="text1"/>
                <w:lang w:eastAsia="tr-TR"/>
              </w:rPr>
              <w:t xml:space="preserve">L. </w:t>
            </w:r>
            <w:r w:rsidRPr="00733A40">
              <w:rPr>
                <w:rFonts w:asciiTheme="majorBidi" w:eastAsia="Times New Roman" w:hAnsiTheme="majorBidi" w:cstheme="majorBidi"/>
                <w:color w:val="000000" w:themeColor="text1"/>
                <w:lang w:eastAsia="tr-TR"/>
              </w:rPr>
              <w:t xml:space="preserve">(1996). </w:t>
            </w:r>
            <w:r w:rsidRPr="00733A40">
              <w:rPr>
                <w:rFonts w:asciiTheme="majorBidi" w:eastAsia="Times New Roman" w:hAnsiTheme="majorBidi" w:cstheme="majorBidi"/>
                <w:i/>
                <w:color w:val="000000" w:themeColor="text1"/>
                <w:lang w:eastAsia="tr-TR"/>
              </w:rPr>
              <w:t>Anadolu Ağızlarının Sınıflandırılması</w:t>
            </w:r>
            <w:r w:rsidRPr="00733A40">
              <w:rPr>
                <w:rFonts w:asciiTheme="majorBidi" w:eastAsia="Times New Roman" w:hAnsiTheme="majorBidi" w:cstheme="majorBidi"/>
                <w:color w:val="000000" w:themeColor="text1"/>
                <w:lang w:eastAsia="tr-TR"/>
              </w:rPr>
              <w:t>. Ankara: Türk Dil Kurumu Yayınları.</w:t>
            </w:r>
          </w:p>
          <w:p w:rsidR="0072526D" w:rsidRDefault="0072526D" w:rsidP="0072526D">
            <w:pPr>
              <w:pStyle w:val="ListeParagraf"/>
              <w:numPr>
                <w:ilvl w:val="0"/>
                <w:numId w:val="1"/>
              </w:numPr>
              <w:spacing w:after="120" w:line="270" w:lineRule="atLeast"/>
              <w:ind w:left="454" w:right="141" w:hanging="283"/>
              <w:jc w:val="both"/>
              <w:rPr>
                <w:rFonts w:asciiTheme="majorBidi" w:eastAsia="Times New Roman" w:hAnsiTheme="majorBidi" w:cstheme="majorBidi"/>
                <w:color w:val="000000" w:themeColor="text1"/>
                <w:lang w:eastAsia="tr-TR"/>
              </w:rPr>
            </w:pPr>
            <w:r w:rsidRPr="00733A40">
              <w:rPr>
                <w:rFonts w:asciiTheme="majorBidi" w:eastAsia="Times New Roman" w:hAnsiTheme="majorBidi" w:cstheme="majorBidi"/>
                <w:color w:val="000000" w:themeColor="text1"/>
                <w:lang w:eastAsia="tr-TR"/>
              </w:rPr>
              <w:t xml:space="preserve">Korkmaz, </w:t>
            </w:r>
            <w:r>
              <w:rPr>
                <w:rFonts w:asciiTheme="majorBidi" w:eastAsia="Times New Roman" w:hAnsiTheme="majorBidi" w:cstheme="majorBidi"/>
                <w:color w:val="000000" w:themeColor="text1"/>
                <w:lang w:eastAsia="tr-TR"/>
              </w:rPr>
              <w:t xml:space="preserve">Z. </w:t>
            </w:r>
            <w:r w:rsidRPr="00733A40">
              <w:rPr>
                <w:rFonts w:asciiTheme="majorBidi" w:eastAsia="Times New Roman" w:hAnsiTheme="majorBidi" w:cstheme="majorBidi"/>
                <w:color w:val="000000" w:themeColor="text1"/>
                <w:lang w:eastAsia="tr-TR"/>
              </w:rPr>
              <w:t xml:space="preserve">(1994). </w:t>
            </w:r>
            <w:r w:rsidRPr="00733A40">
              <w:rPr>
                <w:rFonts w:asciiTheme="majorBidi" w:eastAsia="Times New Roman" w:hAnsiTheme="majorBidi" w:cstheme="majorBidi"/>
                <w:i/>
                <w:color w:val="000000" w:themeColor="text1"/>
                <w:lang w:eastAsia="tr-TR"/>
              </w:rPr>
              <w:t>Nevşehir ve Yöresi Ağızları</w:t>
            </w:r>
            <w:r w:rsidRPr="00733A40">
              <w:rPr>
                <w:rFonts w:asciiTheme="majorBidi" w:eastAsia="Times New Roman" w:hAnsiTheme="majorBidi" w:cstheme="majorBidi"/>
                <w:color w:val="000000" w:themeColor="text1"/>
                <w:lang w:eastAsia="tr-TR"/>
              </w:rPr>
              <w:t>. Ankara: Türk Dil Kurumu Yayınları.</w:t>
            </w:r>
          </w:p>
        </w:tc>
      </w:tr>
    </w:tbl>
    <w:p w:rsidR="00102391" w:rsidRPr="00007A1D" w:rsidRDefault="00102391" w:rsidP="009825CF">
      <w:pPr>
        <w:pBdr>
          <w:left w:val="single" w:sz="8" w:space="4" w:color="000000" w:themeColor="text1"/>
        </w:pBdr>
        <w:spacing w:after="0"/>
        <w:rPr>
          <w:b/>
          <w:sz w:val="28"/>
          <w:szCs w:val="28"/>
        </w:rPr>
      </w:pPr>
      <w:r w:rsidRPr="00007A1D">
        <w:rPr>
          <w:b/>
          <w:sz w:val="28"/>
          <w:szCs w:val="28"/>
        </w:rPr>
        <w:lastRenderedPageBreak/>
        <w:t>Dersin Öğrenme Çıktıları:</w:t>
      </w:r>
    </w:p>
    <w:p w:rsidR="00102391" w:rsidRPr="00140F62" w:rsidRDefault="00140F62" w:rsidP="00140F62">
      <w:pPr>
        <w:spacing w:after="0"/>
        <w:jc w:val="both"/>
        <w:rPr>
          <w:sz w:val="24"/>
        </w:rPr>
      </w:pPr>
      <w:r w:rsidRPr="00140F62">
        <w:rPr>
          <w:sz w:val="24"/>
        </w:rPr>
        <w:t xml:space="preserve">Bu kısımda </w:t>
      </w:r>
      <w:r w:rsidRPr="00140F62">
        <w:rPr>
          <w:i/>
          <w:sz w:val="24"/>
        </w:rPr>
        <w:t>b</w:t>
      </w:r>
      <w:r w:rsidR="00102391" w:rsidRPr="00140F62">
        <w:rPr>
          <w:i/>
          <w:sz w:val="24"/>
        </w:rPr>
        <w:t>ilir, anlar, kavrar</w:t>
      </w:r>
      <w:r w:rsidR="000C664E" w:rsidRPr="00140F62">
        <w:rPr>
          <w:i/>
          <w:sz w:val="24"/>
        </w:rPr>
        <w:t>, sahip olur</w:t>
      </w:r>
      <w:r w:rsidR="00D37632" w:rsidRPr="00140F62">
        <w:rPr>
          <w:i/>
          <w:sz w:val="24"/>
        </w:rPr>
        <w:t>, öğrenir</w:t>
      </w:r>
      <w:r w:rsidR="00102391" w:rsidRPr="00140F62">
        <w:rPr>
          <w:i/>
          <w:sz w:val="24"/>
        </w:rPr>
        <w:t xml:space="preserve"> </w:t>
      </w:r>
      <w:r w:rsidR="00102391" w:rsidRPr="00140F62">
        <w:rPr>
          <w:sz w:val="24"/>
        </w:rPr>
        <w:t xml:space="preserve">gibi </w:t>
      </w:r>
      <w:r w:rsidR="00D31672" w:rsidRPr="00140F62">
        <w:rPr>
          <w:sz w:val="24"/>
        </w:rPr>
        <w:t xml:space="preserve">genel içerikli </w:t>
      </w:r>
      <w:r w:rsidRPr="00140F62">
        <w:rPr>
          <w:sz w:val="24"/>
        </w:rPr>
        <w:t>fiillerden kaçınılmalı ve</w:t>
      </w:r>
      <w:r w:rsidR="00102391" w:rsidRPr="00140F62">
        <w:rPr>
          <w:sz w:val="24"/>
        </w:rPr>
        <w:t xml:space="preserve"> </w:t>
      </w:r>
      <w:r w:rsidRPr="00140F62">
        <w:rPr>
          <w:sz w:val="24"/>
        </w:rPr>
        <w:t>d</w:t>
      </w:r>
      <w:r w:rsidR="00102391" w:rsidRPr="00140F62">
        <w:rPr>
          <w:sz w:val="24"/>
        </w:rPr>
        <w:t xml:space="preserve">aha </w:t>
      </w:r>
      <w:proofErr w:type="gramStart"/>
      <w:r w:rsidR="00102391" w:rsidRPr="00140F62">
        <w:rPr>
          <w:sz w:val="24"/>
        </w:rPr>
        <w:t>spesifik</w:t>
      </w:r>
      <w:proofErr w:type="gramEnd"/>
      <w:r w:rsidR="00102391" w:rsidRPr="00140F62">
        <w:rPr>
          <w:sz w:val="24"/>
        </w:rPr>
        <w:t xml:space="preserve"> olunmalıdır.</w:t>
      </w:r>
    </w:p>
    <w:p w:rsidR="00626B59" w:rsidRPr="00140F62" w:rsidRDefault="00626B59" w:rsidP="00102391">
      <w:pPr>
        <w:spacing w:after="0"/>
        <w:rPr>
          <w:sz w:val="24"/>
        </w:rPr>
      </w:pPr>
    </w:p>
    <w:p w:rsidR="00140F62" w:rsidRPr="00140F62" w:rsidRDefault="00102391" w:rsidP="00102391">
      <w:pPr>
        <w:spacing w:after="0"/>
        <w:rPr>
          <w:sz w:val="24"/>
        </w:rPr>
      </w:pPr>
      <w:r w:rsidRPr="00140F62">
        <w:rPr>
          <w:sz w:val="24"/>
        </w:rPr>
        <w:t>Gözlenebilir ve ölçül</w:t>
      </w:r>
      <w:r w:rsidR="00140F62" w:rsidRPr="00140F62">
        <w:rPr>
          <w:sz w:val="24"/>
        </w:rPr>
        <w:t>ebilir fiiller belirlenmelidir:</w:t>
      </w:r>
    </w:p>
    <w:p w:rsidR="00102391" w:rsidRPr="00140F62" w:rsidRDefault="00102391" w:rsidP="00140F62">
      <w:pPr>
        <w:spacing w:after="0"/>
        <w:jc w:val="both"/>
        <w:rPr>
          <w:sz w:val="24"/>
        </w:rPr>
      </w:pPr>
      <w:r w:rsidRPr="00140F62">
        <w:rPr>
          <w:i/>
          <w:sz w:val="24"/>
        </w:rPr>
        <w:t>...çizer, ...gösterir, ...problem çözer,</w:t>
      </w:r>
      <w:r w:rsidR="00626B59" w:rsidRPr="00140F62">
        <w:rPr>
          <w:i/>
          <w:sz w:val="24"/>
        </w:rPr>
        <w:t xml:space="preserve"> …belirler,</w:t>
      </w:r>
      <w:r w:rsidRPr="00140F62">
        <w:rPr>
          <w:i/>
          <w:sz w:val="24"/>
        </w:rPr>
        <w:t xml:space="preserve"> …analiz eder, …yorumlar, ...açıklar, ...örnek verir, ...hatırlar, ...tasarlar, ...uygular, ...eleştirir, ...karşılaştırır, ...çalıştırır, </w:t>
      </w:r>
      <w:r w:rsidR="003B66ED" w:rsidRPr="00140F62">
        <w:rPr>
          <w:i/>
          <w:sz w:val="24"/>
        </w:rPr>
        <w:t>…</w:t>
      </w:r>
      <w:r w:rsidRPr="00140F62">
        <w:rPr>
          <w:i/>
          <w:sz w:val="24"/>
        </w:rPr>
        <w:t>listeler, ...kullanır</w:t>
      </w:r>
      <w:r w:rsidR="00D31672" w:rsidRPr="00140F62">
        <w:rPr>
          <w:i/>
          <w:sz w:val="24"/>
        </w:rPr>
        <w:t>, …çözümler</w:t>
      </w:r>
      <w:r w:rsidRPr="00140F62">
        <w:rPr>
          <w:sz w:val="24"/>
        </w:rPr>
        <w:t xml:space="preserve"> gibi.</w:t>
      </w:r>
    </w:p>
    <w:p w:rsidR="00626B59" w:rsidRPr="00140F62" w:rsidRDefault="00626B59" w:rsidP="00102391">
      <w:pPr>
        <w:spacing w:after="0"/>
        <w:rPr>
          <w:sz w:val="24"/>
        </w:rPr>
      </w:pPr>
    </w:p>
    <w:p w:rsidR="00102391" w:rsidRDefault="00DC4A20" w:rsidP="002B47D1">
      <w:pPr>
        <w:spacing w:after="0"/>
        <w:jc w:val="both"/>
        <w:rPr>
          <w:sz w:val="24"/>
        </w:rPr>
      </w:pPr>
      <w:r w:rsidRPr="00140F62">
        <w:rPr>
          <w:sz w:val="24"/>
        </w:rPr>
        <w:t xml:space="preserve">Dersin öğrenme çıktıları, dersin amaç ve hedeflerini sağlamalıdır. </w:t>
      </w:r>
      <w:r w:rsidR="00102391" w:rsidRPr="00140F62">
        <w:rPr>
          <w:sz w:val="24"/>
        </w:rPr>
        <w:t xml:space="preserve">Her öğrenme çıktısında yalnızca bir </w:t>
      </w:r>
      <w:r w:rsidR="00140F62" w:rsidRPr="00140F62">
        <w:rPr>
          <w:sz w:val="24"/>
        </w:rPr>
        <w:t xml:space="preserve">ana </w:t>
      </w:r>
      <w:r w:rsidR="00102391" w:rsidRPr="00140F62">
        <w:rPr>
          <w:sz w:val="24"/>
        </w:rPr>
        <w:t>fiil</w:t>
      </w:r>
      <w:r w:rsidR="0042060A" w:rsidRPr="00140F62">
        <w:rPr>
          <w:sz w:val="24"/>
        </w:rPr>
        <w:t>/yüklem</w:t>
      </w:r>
      <w:r w:rsidR="00102391" w:rsidRPr="00140F62">
        <w:rPr>
          <w:sz w:val="24"/>
        </w:rPr>
        <w:t xml:space="preserve"> kullanılmalıdır. </w:t>
      </w:r>
      <w:r w:rsidR="009669E1" w:rsidRPr="00140F62">
        <w:rPr>
          <w:sz w:val="24"/>
        </w:rPr>
        <w:t>Numaralandırılarak</w:t>
      </w:r>
      <w:r w:rsidR="002E3447" w:rsidRPr="00140F62">
        <w:rPr>
          <w:sz w:val="24"/>
        </w:rPr>
        <w:t xml:space="preserve"> beş </w:t>
      </w:r>
      <w:r w:rsidR="009669E1" w:rsidRPr="00140F62">
        <w:rPr>
          <w:sz w:val="24"/>
        </w:rPr>
        <w:t xml:space="preserve">kadar </w:t>
      </w:r>
      <w:r w:rsidR="002E3447" w:rsidRPr="00140F62">
        <w:rPr>
          <w:sz w:val="24"/>
        </w:rPr>
        <w:t>öğrenme çıktısı yazılmalıdır.</w:t>
      </w:r>
      <w:r w:rsidR="002B47D1">
        <w:rPr>
          <w:sz w:val="24"/>
        </w:rPr>
        <w:t xml:space="preserve"> </w:t>
      </w:r>
      <w:r w:rsidR="00102391" w:rsidRPr="00140F62">
        <w:rPr>
          <w:sz w:val="24"/>
        </w:rPr>
        <w:t xml:space="preserve">Örnek bir </w:t>
      </w:r>
      <w:r w:rsidR="0042060A" w:rsidRPr="00140F62">
        <w:rPr>
          <w:sz w:val="24"/>
        </w:rPr>
        <w:t>"Dersin Öğrenme Ç</w:t>
      </w:r>
      <w:r w:rsidR="00102391" w:rsidRPr="00140F62">
        <w:rPr>
          <w:sz w:val="24"/>
        </w:rPr>
        <w:t>ıktı</w:t>
      </w:r>
      <w:r w:rsidR="0042060A" w:rsidRPr="00140F62">
        <w:rPr>
          <w:sz w:val="24"/>
        </w:rPr>
        <w:t>ları"</w:t>
      </w:r>
      <w:r w:rsidR="00102391" w:rsidRPr="00140F62">
        <w:rPr>
          <w:sz w:val="24"/>
        </w:rPr>
        <w:t xml:space="preserve"> </w:t>
      </w:r>
      <w:r w:rsidR="00140F62" w:rsidRPr="00140F62">
        <w:rPr>
          <w:sz w:val="24"/>
        </w:rPr>
        <w:t xml:space="preserve">tablosu </w:t>
      </w:r>
      <w:r w:rsidR="00102391" w:rsidRPr="00140F62">
        <w:rPr>
          <w:sz w:val="24"/>
        </w:rPr>
        <w:t xml:space="preserve">şu şekilde </w:t>
      </w:r>
      <w:r w:rsidR="00140F62" w:rsidRPr="00140F62">
        <w:rPr>
          <w:sz w:val="24"/>
        </w:rPr>
        <w:t>düzenlenebilir</w:t>
      </w:r>
      <w:r w:rsidR="00102391" w:rsidRPr="00140F62">
        <w:rPr>
          <w:sz w:val="24"/>
        </w:rPr>
        <w:t>:</w:t>
      </w:r>
    </w:p>
    <w:p w:rsidR="00102391" w:rsidRPr="00140F62" w:rsidRDefault="00102391" w:rsidP="00102391">
      <w:pPr>
        <w:spacing w:after="0"/>
        <w:rPr>
          <w:sz w:val="24"/>
        </w:rPr>
      </w:pPr>
    </w:p>
    <w:tbl>
      <w:tblPr>
        <w:tblStyle w:val="TabloKlavuzu"/>
        <w:tblW w:w="0" w:type="auto"/>
        <w:tblInd w:w="284" w:type="dxa"/>
        <w:tblLook w:val="04A0" w:firstRow="1" w:lastRow="0" w:firstColumn="1" w:lastColumn="0" w:noHBand="0" w:noVBand="1"/>
      </w:tblPr>
      <w:tblGrid>
        <w:gridCol w:w="7508"/>
      </w:tblGrid>
      <w:tr w:rsidR="00102391" w:rsidTr="0072526D">
        <w:trPr>
          <w:trHeight w:val="2114"/>
        </w:trPr>
        <w:tc>
          <w:tcPr>
            <w:tcW w:w="7508" w:type="dxa"/>
          </w:tcPr>
          <w:p w:rsidR="00102391" w:rsidRDefault="00102391" w:rsidP="0072526D">
            <w:pPr>
              <w:spacing w:before="120"/>
              <w:jc w:val="both"/>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Bu dersi başarıyla tamamlayan bir öğrenci;</w:t>
            </w:r>
          </w:p>
          <w:p w:rsidR="0072526D" w:rsidRPr="00F240E4" w:rsidRDefault="0072526D" w:rsidP="0072526D">
            <w:pPr>
              <w:pStyle w:val="ListeParagraf"/>
              <w:numPr>
                <w:ilvl w:val="0"/>
                <w:numId w:val="5"/>
              </w:numPr>
              <w:spacing w:before="120"/>
              <w:ind w:left="366" w:hanging="284"/>
              <w:jc w:val="both"/>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Ağızları tanımlayıp diğer dil görünümleriyle karşılaştırır.</w:t>
            </w:r>
          </w:p>
          <w:p w:rsidR="0072526D" w:rsidRPr="00F240E4" w:rsidRDefault="0072526D" w:rsidP="00007A1D">
            <w:pPr>
              <w:pStyle w:val="ListeParagraf"/>
              <w:numPr>
                <w:ilvl w:val="0"/>
                <w:numId w:val="5"/>
              </w:numPr>
              <w:ind w:left="366" w:hanging="284"/>
              <w:jc w:val="both"/>
              <w:rPr>
                <w:rFonts w:asciiTheme="majorBidi" w:eastAsia="Times New Roman" w:hAnsiTheme="majorBidi" w:cstheme="majorBidi"/>
                <w:color w:val="000000" w:themeColor="text1"/>
                <w:lang w:eastAsia="tr-TR"/>
              </w:rPr>
            </w:pPr>
            <w:r w:rsidRPr="00F240E4">
              <w:rPr>
                <w:rFonts w:asciiTheme="majorBidi" w:eastAsia="Times New Roman" w:hAnsiTheme="majorBidi" w:cstheme="majorBidi"/>
                <w:color w:val="000000" w:themeColor="text1"/>
                <w:lang w:eastAsia="tr-TR"/>
              </w:rPr>
              <w:t>Ağızların derlenmesi faaliyetlerinde aktif olarak bulunur.</w:t>
            </w:r>
          </w:p>
          <w:p w:rsidR="0072526D" w:rsidRDefault="0072526D" w:rsidP="0072526D">
            <w:pPr>
              <w:pStyle w:val="ListeParagraf"/>
              <w:numPr>
                <w:ilvl w:val="0"/>
                <w:numId w:val="5"/>
              </w:numPr>
              <w:ind w:left="366" w:hanging="284"/>
              <w:rPr>
                <w:rFonts w:asciiTheme="majorBidi" w:eastAsia="Times New Roman" w:hAnsiTheme="majorBidi" w:cstheme="majorBidi"/>
                <w:color w:val="000000" w:themeColor="text1"/>
                <w:lang w:eastAsia="tr-TR"/>
              </w:rPr>
            </w:pPr>
            <w:r w:rsidRPr="00F240E4">
              <w:rPr>
                <w:rFonts w:asciiTheme="majorBidi" w:eastAsia="Times New Roman" w:hAnsiTheme="majorBidi" w:cstheme="majorBidi"/>
                <w:color w:val="000000" w:themeColor="text1"/>
                <w:lang w:eastAsia="tr-TR"/>
              </w:rPr>
              <w:t>Ağızların, daha özelde ise Anadolu ağızlarının oluşum sebeplerini ve dağılımlarını yorumlar.</w:t>
            </w:r>
          </w:p>
          <w:p w:rsidR="00102391" w:rsidRDefault="0072526D" w:rsidP="0072526D">
            <w:pPr>
              <w:pStyle w:val="ListeParagraf"/>
              <w:numPr>
                <w:ilvl w:val="0"/>
                <w:numId w:val="5"/>
              </w:numPr>
              <w:ind w:left="366" w:hanging="284"/>
              <w:rPr>
                <w:rFonts w:asciiTheme="majorBidi" w:eastAsia="Times New Roman" w:hAnsiTheme="majorBidi" w:cstheme="majorBidi"/>
                <w:color w:val="000000" w:themeColor="text1"/>
                <w:lang w:eastAsia="tr-TR"/>
              </w:rPr>
            </w:pPr>
            <w:r w:rsidRPr="00F240E4">
              <w:rPr>
                <w:rFonts w:asciiTheme="majorBidi" w:eastAsia="Times New Roman" w:hAnsiTheme="majorBidi" w:cstheme="majorBidi"/>
                <w:color w:val="000000" w:themeColor="text1"/>
                <w:lang w:eastAsia="tr-TR"/>
              </w:rPr>
              <w:t xml:space="preserve">Türkiye'nin çeşitli bölgelerinden derlenmiş ağız </w:t>
            </w:r>
            <w:r>
              <w:rPr>
                <w:rFonts w:asciiTheme="majorBidi" w:eastAsia="Times New Roman" w:hAnsiTheme="majorBidi" w:cstheme="majorBidi"/>
                <w:color w:val="000000" w:themeColor="text1"/>
                <w:lang w:eastAsia="tr-TR"/>
              </w:rPr>
              <w:t xml:space="preserve">malzemesi </w:t>
            </w:r>
            <w:r w:rsidRPr="00F240E4">
              <w:rPr>
                <w:rFonts w:asciiTheme="majorBidi" w:eastAsia="Times New Roman" w:hAnsiTheme="majorBidi" w:cstheme="majorBidi"/>
                <w:color w:val="000000" w:themeColor="text1"/>
                <w:lang w:eastAsia="tr-TR"/>
              </w:rPr>
              <w:t xml:space="preserve">üzerinde </w:t>
            </w:r>
            <w:proofErr w:type="spellStart"/>
            <w:r w:rsidRPr="00F240E4">
              <w:rPr>
                <w:rFonts w:asciiTheme="majorBidi" w:eastAsia="Times New Roman" w:hAnsiTheme="majorBidi" w:cstheme="majorBidi"/>
                <w:color w:val="000000" w:themeColor="text1"/>
                <w:lang w:eastAsia="tr-TR"/>
              </w:rPr>
              <w:t>sesbilgisel</w:t>
            </w:r>
            <w:proofErr w:type="spellEnd"/>
            <w:r w:rsidRPr="00F240E4">
              <w:rPr>
                <w:rFonts w:asciiTheme="majorBidi" w:eastAsia="Times New Roman" w:hAnsiTheme="majorBidi" w:cstheme="majorBidi"/>
                <w:color w:val="000000" w:themeColor="text1"/>
                <w:lang w:eastAsia="tr-TR"/>
              </w:rPr>
              <w:t xml:space="preserve">, </w:t>
            </w:r>
            <w:proofErr w:type="spellStart"/>
            <w:r w:rsidRPr="00F240E4">
              <w:rPr>
                <w:rFonts w:asciiTheme="majorBidi" w:eastAsia="Times New Roman" w:hAnsiTheme="majorBidi" w:cstheme="majorBidi"/>
                <w:color w:val="000000" w:themeColor="text1"/>
                <w:lang w:eastAsia="tr-TR"/>
              </w:rPr>
              <w:t>biçimbilgisel</w:t>
            </w:r>
            <w:proofErr w:type="spellEnd"/>
            <w:r w:rsidRPr="00F240E4">
              <w:rPr>
                <w:rFonts w:asciiTheme="majorBidi" w:eastAsia="Times New Roman" w:hAnsiTheme="majorBidi" w:cstheme="majorBidi"/>
                <w:color w:val="000000" w:themeColor="text1"/>
                <w:lang w:eastAsia="tr-TR"/>
              </w:rPr>
              <w:t xml:space="preserve"> ve diğer düzeylerde analizler yapar.</w:t>
            </w:r>
          </w:p>
        </w:tc>
      </w:tr>
    </w:tbl>
    <w:p w:rsidR="009825CF" w:rsidRDefault="00140F62" w:rsidP="009825CF">
      <w:pPr>
        <w:spacing w:after="0"/>
        <w:rPr>
          <w:b/>
          <w:sz w:val="28"/>
          <w:szCs w:val="28"/>
        </w:rPr>
      </w:pPr>
      <w:r w:rsidRPr="009825CF">
        <w:rPr>
          <w:b/>
          <w:sz w:val="6"/>
        </w:rPr>
        <w:br/>
      </w:r>
    </w:p>
    <w:p w:rsidR="00007A1D" w:rsidRPr="00007A1D" w:rsidRDefault="00007A1D" w:rsidP="009825CF">
      <w:pPr>
        <w:pBdr>
          <w:left w:val="single" w:sz="8" w:space="4" w:color="000000" w:themeColor="text1"/>
        </w:pBdr>
        <w:spacing w:after="0"/>
        <w:rPr>
          <w:b/>
          <w:sz w:val="28"/>
          <w:szCs w:val="28"/>
        </w:rPr>
      </w:pPr>
      <w:r>
        <w:rPr>
          <w:b/>
          <w:sz w:val="28"/>
          <w:szCs w:val="28"/>
        </w:rPr>
        <w:t>Ölçme ve Değerlendirme</w:t>
      </w:r>
      <w:r w:rsidRPr="00007A1D">
        <w:rPr>
          <w:b/>
          <w:sz w:val="28"/>
          <w:szCs w:val="28"/>
        </w:rPr>
        <w:t>:</w:t>
      </w:r>
    </w:p>
    <w:p w:rsidR="00007A1D" w:rsidRDefault="002B47D1" w:rsidP="002B47D1">
      <w:pPr>
        <w:spacing w:after="0"/>
        <w:jc w:val="both"/>
        <w:rPr>
          <w:b/>
          <w:sz w:val="28"/>
          <w:szCs w:val="28"/>
        </w:rPr>
      </w:pPr>
      <w:r>
        <w:rPr>
          <w:sz w:val="24"/>
        </w:rPr>
        <w:t xml:space="preserve">Bu kısımda, </w:t>
      </w:r>
      <w:r w:rsidR="009825CF">
        <w:rPr>
          <w:sz w:val="24"/>
        </w:rPr>
        <w:t>öğrenci başarısının</w:t>
      </w:r>
      <w:r>
        <w:rPr>
          <w:sz w:val="24"/>
        </w:rPr>
        <w:t xml:space="preserve"> hangi yöntem veya yöntemlerle ölçülüp değerlendirileceği sayı ve katkı yüzdesi üzerinden verilmelidir. Yüzde işareti kullanılmamalıdır. B</w:t>
      </w:r>
      <w:r w:rsidR="00E36B7F">
        <w:rPr>
          <w:sz w:val="24"/>
        </w:rPr>
        <w:t>urada verilen oranlar ve sayılar</w:t>
      </w:r>
      <w:r>
        <w:rPr>
          <w:sz w:val="24"/>
        </w:rPr>
        <w:t xml:space="preserve"> en alttaki AKTS İş Yükü Tablosu ile uyumlu olmalıdır.</w:t>
      </w:r>
      <w:r w:rsidR="00E36B7F">
        <w:rPr>
          <w:sz w:val="24"/>
        </w:rPr>
        <w:t xml:space="preserve"> Örneğin 1 adet ödev verilmiş ise, AKTS İş Yükü </w:t>
      </w:r>
      <w:proofErr w:type="spellStart"/>
      <w:r w:rsidR="00E36B7F">
        <w:rPr>
          <w:sz w:val="24"/>
        </w:rPr>
        <w:t>Tablosu’nda</w:t>
      </w:r>
      <w:proofErr w:type="spellEnd"/>
      <w:r w:rsidR="00E36B7F">
        <w:rPr>
          <w:sz w:val="24"/>
        </w:rPr>
        <w:t xml:space="preserve"> da ödev için iş yükü belirlenmelidir.</w:t>
      </w:r>
    </w:p>
    <w:p w:rsidR="00007A1D" w:rsidRDefault="00007A1D" w:rsidP="00140F62">
      <w:pPr>
        <w:spacing w:after="0"/>
        <w:rPr>
          <w:b/>
          <w:sz w:val="28"/>
          <w:szCs w:val="28"/>
        </w:rPr>
      </w:pPr>
    </w:p>
    <w:p w:rsidR="00102391" w:rsidRPr="00007A1D" w:rsidRDefault="006A4E1E" w:rsidP="009825CF">
      <w:pPr>
        <w:pBdr>
          <w:left w:val="single" w:sz="8" w:space="4" w:color="000000" w:themeColor="text1"/>
        </w:pBdr>
        <w:spacing w:after="0"/>
        <w:rPr>
          <w:b/>
          <w:sz w:val="28"/>
          <w:szCs w:val="28"/>
        </w:rPr>
      </w:pPr>
      <w:r w:rsidRPr="00007A1D">
        <w:rPr>
          <w:b/>
          <w:sz w:val="28"/>
          <w:szCs w:val="28"/>
        </w:rPr>
        <w:t>Haftalık Ders İçeriği</w:t>
      </w:r>
      <w:r w:rsidR="00102391" w:rsidRPr="00007A1D">
        <w:rPr>
          <w:b/>
          <w:sz w:val="28"/>
          <w:szCs w:val="28"/>
        </w:rPr>
        <w:t>:</w:t>
      </w:r>
    </w:p>
    <w:p w:rsidR="00102391" w:rsidRDefault="006A4E1E" w:rsidP="006A4E1E">
      <w:pPr>
        <w:tabs>
          <w:tab w:val="left" w:pos="2694"/>
        </w:tabs>
        <w:spacing w:after="0"/>
        <w:ind w:right="142"/>
        <w:jc w:val="both"/>
        <w:rPr>
          <w:sz w:val="24"/>
        </w:rPr>
      </w:pPr>
      <w:r w:rsidRPr="00140F62">
        <w:rPr>
          <w:sz w:val="24"/>
        </w:rPr>
        <w:t xml:space="preserve">Bu tabloda "Ara Sınav, Genel Sınav, Genel Değerlendirme, </w:t>
      </w:r>
      <w:r w:rsidR="0042060A" w:rsidRPr="00140F62">
        <w:rPr>
          <w:sz w:val="24"/>
        </w:rPr>
        <w:t xml:space="preserve">Genel </w:t>
      </w:r>
      <w:r w:rsidRPr="00140F62">
        <w:rPr>
          <w:sz w:val="24"/>
        </w:rPr>
        <w:t>Tekrar</w:t>
      </w:r>
      <w:r w:rsidR="0042060A" w:rsidRPr="00140F62">
        <w:rPr>
          <w:sz w:val="24"/>
        </w:rPr>
        <w:t>, Giriş</w:t>
      </w:r>
      <w:r w:rsidRPr="00140F62">
        <w:rPr>
          <w:sz w:val="24"/>
        </w:rPr>
        <w:t xml:space="preserve">" gibi hususlara yer verilmemeli, 14 haftanın tamamı ders olarak gösterilmelidir. Ayrıca ilgili haftalarda </w:t>
      </w:r>
      <w:r w:rsidR="0042060A" w:rsidRPr="00140F62">
        <w:rPr>
          <w:sz w:val="24"/>
        </w:rPr>
        <w:t>konular birbirini tekrar etmemeli</w:t>
      </w:r>
      <w:r w:rsidRPr="00140F62">
        <w:rPr>
          <w:sz w:val="24"/>
        </w:rPr>
        <w:t xml:space="preserve">, yani bir konu başka bir haftaya </w:t>
      </w:r>
      <w:r w:rsidR="00140F62" w:rsidRPr="00140F62">
        <w:rPr>
          <w:sz w:val="24"/>
        </w:rPr>
        <w:t>olduğu gibi</w:t>
      </w:r>
      <w:r w:rsidRPr="00140F62">
        <w:rPr>
          <w:sz w:val="24"/>
        </w:rPr>
        <w:t xml:space="preserve"> yazılmamalı</w:t>
      </w:r>
      <w:r w:rsidR="0042060A" w:rsidRPr="00140F62">
        <w:rPr>
          <w:sz w:val="24"/>
        </w:rPr>
        <w:t>dır</w:t>
      </w:r>
      <w:r w:rsidRPr="00140F62">
        <w:rPr>
          <w:sz w:val="24"/>
        </w:rPr>
        <w:t>.</w:t>
      </w:r>
    </w:p>
    <w:p w:rsidR="009825CF" w:rsidRPr="00140F62" w:rsidRDefault="009825CF" w:rsidP="006A4E1E">
      <w:pPr>
        <w:tabs>
          <w:tab w:val="left" w:pos="2694"/>
        </w:tabs>
        <w:spacing w:after="0"/>
        <w:ind w:right="142"/>
        <w:jc w:val="both"/>
        <w:rPr>
          <w:sz w:val="24"/>
        </w:rPr>
      </w:pPr>
    </w:p>
    <w:p w:rsidR="006A4E1E" w:rsidRPr="00007A1D" w:rsidRDefault="006A4E1E" w:rsidP="009825CF">
      <w:pPr>
        <w:pBdr>
          <w:left w:val="single" w:sz="8" w:space="4" w:color="000000" w:themeColor="text1"/>
        </w:pBdr>
        <w:spacing w:after="0"/>
        <w:rPr>
          <w:b/>
          <w:sz w:val="28"/>
          <w:szCs w:val="28"/>
        </w:rPr>
      </w:pPr>
      <w:r w:rsidRPr="00007A1D">
        <w:rPr>
          <w:b/>
          <w:sz w:val="28"/>
          <w:szCs w:val="28"/>
        </w:rPr>
        <w:t>Dersin Program Yeterliliklerine Katkısı:</w:t>
      </w:r>
    </w:p>
    <w:p w:rsidR="009825CF" w:rsidRDefault="006A4E1E" w:rsidP="009825CF">
      <w:pPr>
        <w:tabs>
          <w:tab w:val="left" w:pos="2694"/>
        </w:tabs>
        <w:spacing w:after="0"/>
        <w:ind w:right="142"/>
        <w:jc w:val="both"/>
        <w:rPr>
          <w:sz w:val="24"/>
        </w:rPr>
      </w:pPr>
      <w:r w:rsidRPr="00140F62">
        <w:rPr>
          <w:sz w:val="24"/>
        </w:rPr>
        <w:t>Burada Program Yeterliliklerinin tamamı (15 yeterlilik varsa 15'i de) tabloda gösterilmeli</w:t>
      </w:r>
      <w:r w:rsidR="0042060A" w:rsidRPr="00140F62">
        <w:rPr>
          <w:sz w:val="24"/>
        </w:rPr>
        <w:t>dir</w:t>
      </w:r>
      <w:r w:rsidR="00887AEB" w:rsidRPr="00140F62">
        <w:rPr>
          <w:sz w:val="24"/>
        </w:rPr>
        <w:t>.</w:t>
      </w:r>
      <w:r w:rsidR="00E36B7F">
        <w:rPr>
          <w:sz w:val="24"/>
        </w:rPr>
        <w:t xml:space="preserve"> Ancak Katkı Düzeyleri yoğun olmamalıdır. Bir dersin katkı düzeyi hep 4, 5 gibi yazılırsa, öğrenci tüm bölümden edineceği bilgi ve beceriyi sadece bu dersle kazanabilir anlamına gelecektir. Dolayısıyla bu kısımda gerçekçi olunmalıdır.</w:t>
      </w:r>
    </w:p>
    <w:p w:rsidR="009825CF" w:rsidRDefault="009825CF" w:rsidP="009825CF">
      <w:pPr>
        <w:tabs>
          <w:tab w:val="left" w:pos="2694"/>
        </w:tabs>
        <w:spacing w:after="0"/>
        <w:ind w:right="142"/>
        <w:jc w:val="both"/>
        <w:rPr>
          <w:b/>
          <w:sz w:val="32"/>
        </w:rPr>
      </w:pPr>
    </w:p>
    <w:p w:rsidR="006A4E1E" w:rsidRPr="00007A1D" w:rsidRDefault="006A4E1E" w:rsidP="009825CF">
      <w:pPr>
        <w:pBdr>
          <w:left w:val="single" w:sz="8" w:space="4" w:color="000000" w:themeColor="text1"/>
        </w:pBdr>
        <w:spacing w:after="0"/>
        <w:rPr>
          <w:b/>
          <w:sz w:val="28"/>
          <w:szCs w:val="28"/>
        </w:rPr>
      </w:pPr>
      <w:r w:rsidRPr="00007A1D">
        <w:rPr>
          <w:b/>
          <w:sz w:val="28"/>
          <w:szCs w:val="28"/>
        </w:rPr>
        <w:t xml:space="preserve">AKTS </w:t>
      </w:r>
      <w:r w:rsidR="00140F62" w:rsidRPr="00007A1D">
        <w:rPr>
          <w:b/>
          <w:sz w:val="28"/>
          <w:szCs w:val="28"/>
        </w:rPr>
        <w:t xml:space="preserve">/ </w:t>
      </w:r>
      <w:r w:rsidRPr="00007A1D">
        <w:rPr>
          <w:b/>
          <w:sz w:val="28"/>
          <w:szCs w:val="28"/>
        </w:rPr>
        <w:t>İş Yükü Tablosu:</w:t>
      </w:r>
    </w:p>
    <w:p w:rsidR="006A4E1E" w:rsidRPr="00140F62" w:rsidRDefault="006A4E1E" w:rsidP="006A4E1E">
      <w:pPr>
        <w:tabs>
          <w:tab w:val="left" w:pos="2694"/>
        </w:tabs>
        <w:spacing w:after="0"/>
        <w:ind w:right="142"/>
        <w:jc w:val="both"/>
        <w:rPr>
          <w:sz w:val="24"/>
        </w:rPr>
      </w:pPr>
      <w:r w:rsidRPr="00140F62">
        <w:rPr>
          <w:sz w:val="24"/>
        </w:rPr>
        <w:t xml:space="preserve">Burası </w:t>
      </w:r>
      <w:r w:rsidR="00E36B7F">
        <w:rPr>
          <w:sz w:val="24"/>
        </w:rPr>
        <w:t xml:space="preserve">oldukça </w:t>
      </w:r>
      <w:r w:rsidRPr="00140F62">
        <w:rPr>
          <w:sz w:val="24"/>
        </w:rPr>
        <w:t>önemli</w:t>
      </w:r>
      <w:r w:rsidR="00E36B7F">
        <w:rPr>
          <w:sz w:val="24"/>
        </w:rPr>
        <w:t>dir ve en çok hata bu tablodan kaynaklanmaktadır</w:t>
      </w:r>
      <w:r w:rsidRPr="00140F62">
        <w:rPr>
          <w:sz w:val="24"/>
        </w:rPr>
        <w:t>. Dersin AKTS kredisi, toplam iş yükünün (bu</w:t>
      </w:r>
      <w:r w:rsidR="00E36B7F">
        <w:rPr>
          <w:sz w:val="24"/>
        </w:rPr>
        <w:t>,</w:t>
      </w:r>
      <w:r w:rsidRPr="00140F62">
        <w:rPr>
          <w:sz w:val="24"/>
        </w:rPr>
        <w:t xml:space="preserve"> saat cinsindendir) 25'e bölünmesiyle </w:t>
      </w:r>
      <w:r w:rsidR="00140F62" w:rsidRPr="00140F62">
        <w:rPr>
          <w:sz w:val="24"/>
        </w:rPr>
        <w:t>oluşur</w:t>
      </w:r>
      <w:r w:rsidR="00887AEB" w:rsidRPr="00140F62">
        <w:rPr>
          <w:sz w:val="24"/>
        </w:rPr>
        <w:t>. Örneğin</w:t>
      </w:r>
      <w:r w:rsidR="000C664E" w:rsidRPr="00140F62">
        <w:rPr>
          <w:sz w:val="24"/>
        </w:rPr>
        <w:t xml:space="preserve"> </w:t>
      </w:r>
      <w:r w:rsidR="002B47D1">
        <w:rPr>
          <w:sz w:val="24"/>
        </w:rPr>
        <w:t>3</w:t>
      </w:r>
      <w:r w:rsidR="000C664E" w:rsidRPr="00140F62">
        <w:rPr>
          <w:sz w:val="24"/>
        </w:rPr>
        <w:t xml:space="preserve"> </w:t>
      </w:r>
      <w:r w:rsidR="000C664E" w:rsidRPr="00140F62">
        <w:rPr>
          <w:sz w:val="24"/>
        </w:rPr>
        <w:lastRenderedPageBreak/>
        <w:t>saatlik,</w:t>
      </w:r>
      <w:r w:rsidR="00887AEB" w:rsidRPr="00140F62">
        <w:rPr>
          <w:sz w:val="24"/>
        </w:rPr>
        <w:t xml:space="preserve"> </w:t>
      </w:r>
      <w:r w:rsidR="002B47D1">
        <w:rPr>
          <w:sz w:val="24"/>
        </w:rPr>
        <w:t>6</w:t>
      </w:r>
      <w:r w:rsidR="000C664E" w:rsidRPr="00140F62">
        <w:rPr>
          <w:sz w:val="24"/>
        </w:rPr>
        <w:t xml:space="preserve"> </w:t>
      </w:r>
      <w:proofErr w:type="spellStart"/>
      <w:r w:rsidR="000C664E" w:rsidRPr="00140F62">
        <w:rPr>
          <w:sz w:val="24"/>
        </w:rPr>
        <w:t>AKTS'lik</w:t>
      </w:r>
      <w:proofErr w:type="spellEnd"/>
      <w:r w:rsidR="000C664E" w:rsidRPr="00140F62">
        <w:rPr>
          <w:sz w:val="24"/>
        </w:rPr>
        <w:t xml:space="preserve"> </w:t>
      </w:r>
      <w:r w:rsidRPr="00140F62">
        <w:rPr>
          <w:sz w:val="24"/>
        </w:rPr>
        <w:t xml:space="preserve">bir ders için Toplam İş Yükü </w:t>
      </w:r>
      <w:r w:rsidR="002B47D1">
        <w:rPr>
          <w:sz w:val="24"/>
        </w:rPr>
        <w:t>150</w:t>
      </w:r>
      <w:r w:rsidRPr="00140F62">
        <w:rPr>
          <w:sz w:val="24"/>
        </w:rPr>
        <w:t xml:space="preserve"> ve civarı</w:t>
      </w:r>
      <w:r w:rsidR="00140F62" w:rsidRPr="00140F62">
        <w:rPr>
          <w:sz w:val="24"/>
        </w:rPr>
        <w:t>nda</w:t>
      </w:r>
      <w:r w:rsidRPr="00140F62">
        <w:rPr>
          <w:sz w:val="24"/>
        </w:rPr>
        <w:t xml:space="preserve"> olmalıdır (</w:t>
      </w:r>
      <w:r w:rsidR="002B47D1">
        <w:rPr>
          <w:sz w:val="24"/>
        </w:rPr>
        <w:t>140</w:t>
      </w:r>
      <w:r w:rsidRPr="00140F62">
        <w:rPr>
          <w:sz w:val="24"/>
        </w:rPr>
        <w:t xml:space="preserve"> veya </w:t>
      </w:r>
      <w:r w:rsidR="002B47D1">
        <w:rPr>
          <w:sz w:val="24"/>
        </w:rPr>
        <w:t xml:space="preserve">160 </w:t>
      </w:r>
      <w:proofErr w:type="gramStart"/>
      <w:r w:rsidR="002B47D1">
        <w:rPr>
          <w:sz w:val="24"/>
        </w:rPr>
        <w:t>aralığında</w:t>
      </w:r>
      <w:proofErr w:type="gramEnd"/>
      <w:r w:rsidR="002B47D1">
        <w:rPr>
          <w:sz w:val="24"/>
        </w:rPr>
        <w:t xml:space="preserve"> da</w:t>
      </w:r>
      <w:r w:rsidRPr="00140F62">
        <w:rPr>
          <w:sz w:val="24"/>
        </w:rPr>
        <w:t xml:space="preserve"> olabilir, bölündüğünde </w:t>
      </w:r>
      <w:r w:rsidR="002B47D1">
        <w:rPr>
          <w:sz w:val="24"/>
        </w:rPr>
        <w:t>6</w:t>
      </w:r>
      <w:r w:rsidR="00626B59" w:rsidRPr="00140F62">
        <w:rPr>
          <w:sz w:val="24"/>
        </w:rPr>
        <w:t>'</w:t>
      </w:r>
      <w:r w:rsidR="002B47D1">
        <w:rPr>
          <w:sz w:val="24"/>
        </w:rPr>
        <w:t>ya</w:t>
      </w:r>
      <w:r w:rsidR="00626B59" w:rsidRPr="00140F62">
        <w:rPr>
          <w:sz w:val="24"/>
        </w:rPr>
        <w:t xml:space="preserve"> </w:t>
      </w:r>
      <w:r w:rsidRPr="00140F62">
        <w:rPr>
          <w:sz w:val="24"/>
        </w:rPr>
        <w:t xml:space="preserve">yuvarlama yapılabilir). </w:t>
      </w:r>
      <w:r w:rsidR="0042060A" w:rsidRPr="00140F62">
        <w:rPr>
          <w:sz w:val="24"/>
        </w:rPr>
        <w:t xml:space="preserve">Bu iş yükü, öğrencinin bu ders için bir dönem </w:t>
      </w:r>
      <w:r w:rsidR="00B379D3" w:rsidRPr="00140F62">
        <w:rPr>
          <w:sz w:val="24"/>
        </w:rPr>
        <w:t xml:space="preserve">boyunca ne kadar zaman harcayacağını, diğer bir ifadeyle </w:t>
      </w:r>
      <w:r w:rsidR="00140F62" w:rsidRPr="00140F62">
        <w:rPr>
          <w:sz w:val="24"/>
        </w:rPr>
        <w:t xml:space="preserve">ve genel tabirle, </w:t>
      </w:r>
      <w:r w:rsidR="0042060A" w:rsidRPr="00140F62">
        <w:rPr>
          <w:sz w:val="24"/>
        </w:rPr>
        <w:t>hayatından kaç saat gideceğini gösterir. Buna derste bulunduğu, dersi dinlediği süre, hatta sınav</w:t>
      </w:r>
      <w:r w:rsidR="00626B59" w:rsidRPr="00140F62">
        <w:rPr>
          <w:sz w:val="24"/>
        </w:rPr>
        <w:t>da</w:t>
      </w:r>
      <w:r w:rsidR="00B379D3" w:rsidRPr="00140F62">
        <w:rPr>
          <w:sz w:val="24"/>
        </w:rPr>
        <w:t xml:space="preserve"> geçirdiği </w:t>
      </w:r>
      <w:r w:rsidR="0042060A" w:rsidRPr="00140F62">
        <w:rPr>
          <w:sz w:val="24"/>
        </w:rPr>
        <w:t xml:space="preserve">süre bile </w:t>
      </w:r>
      <w:r w:rsidR="00626B59" w:rsidRPr="00140F62">
        <w:rPr>
          <w:sz w:val="24"/>
        </w:rPr>
        <w:t>dâhildir.</w:t>
      </w:r>
    </w:p>
    <w:p w:rsidR="00626B59" w:rsidRPr="00140F62" w:rsidRDefault="00626B59" w:rsidP="006A4E1E">
      <w:pPr>
        <w:tabs>
          <w:tab w:val="left" w:pos="2694"/>
        </w:tabs>
        <w:spacing w:after="0"/>
        <w:ind w:right="142"/>
        <w:jc w:val="both"/>
        <w:rPr>
          <w:sz w:val="24"/>
        </w:rPr>
      </w:pPr>
    </w:p>
    <w:p w:rsidR="00626B59" w:rsidRPr="00140F62" w:rsidRDefault="00626B59" w:rsidP="006A4E1E">
      <w:pPr>
        <w:tabs>
          <w:tab w:val="left" w:pos="2694"/>
        </w:tabs>
        <w:spacing w:after="0"/>
        <w:ind w:right="142"/>
        <w:jc w:val="both"/>
        <w:rPr>
          <w:sz w:val="24"/>
        </w:rPr>
      </w:pPr>
      <w:r w:rsidRPr="00140F62">
        <w:rPr>
          <w:sz w:val="24"/>
        </w:rPr>
        <w:t xml:space="preserve">Ölçme ve Değerlendirme tablosunda </w:t>
      </w:r>
      <w:r w:rsidR="00140F62" w:rsidRPr="00140F62">
        <w:rPr>
          <w:sz w:val="24"/>
        </w:rPr>
        <w:t>yazılmayan</w:t>
      </w:r>
      <w:r w:rsidRPr="00140F62">
        <w:rPr>
          <w:sz w:val="24"/>
        </w:rPr>
        <w:t xml:space="preserve"> uygulamalar burada yer almamalıdır. Örneğin Ölçme ve Değerlendirmede </w:t>
      </w:r>
      <w:r w:rsidRPr="00140F62">
        <w:rPr>
          <w:i/>
          <w:sz w:val="24"/>
        </w:rPr>
        <w:t xml:space="preserve">Ödev, Proje </w:t>
      </w:r>
      <w:r w:rsidRPr="00140F62">
        <w:rPr>
          <w:sz w:val="24"/>
        </w:rPr>
        <w:t>vs. yoks</w:t>
      </w:r>
      <w:r w:rsidR="00B379D3" w:rsidRPr="00140F62">
        <w:rPr>
          <w:sz w:val="24"/>
        </w:rPr>
        <w:t xml:space="preserve">a AKTS / İş Yükü Tablosunda </w:t>
      </w:r>
      <w:r w:rsidRPr="00140F62">
        <w:rPr>
          <w:sz w:val="24"/>
        </w:rPr>
        <w:t>da bu unsurlara yer verilmemeli</w:t>
      </w:r>
      <w:r w:rsidR="00140F62" w:rsidRPr="00140F62">
        <w:rPr>
          <w:sz w:val="24"/>
        </w:rPr>
        <w:t>dir</w:t>
      </w:r>
      <w:r w:rsidRPr="00140F62">
        <w:rPr>
          <w:sz w:val="24"/>
        </w:rPr>
        <w:t>.</w:t>
      </w:r>
      <w:r w:rsidR="00B379D3" w:rsidRPr="00140F62">
        <w:rPr>
          <w:sz w:val="24"/>
        </w:rPr>
        <w:t xml:space="preserve"> Ancak bu unsurlar Ölçme ve Değerlendirmeye </w:t>
      </w:r>
      <w:r w:rsidR="00140F62" w:rsidRPr="00140F62">
        <w:rPr>
          <w:sz w:val="24"/>
        </w:rPr>
        <w:t>dâhilse</w:t>
      </w:r>
      <w:r w:rsidR="00B379D3" w:rsidRPr="00140F62">
        <w:rPr>
          <w:sz w:val="24"/>
        </w:rPr>
        <w:t>, AKTS / İş Yükü Tablosunda mutlaka gösterilmelidir.</w:t>
      </w:r>
    </w:p>
    <w:p w:rsidR="00B379D3" w:rsidRPr="00140F62" w:rsidRDefault="00B379D3" w:rsidP="006A4E1E">
      <w:pPr>
        <w:tabs>
          <w:tab w:val="left" w:pos="2694"/>
        </w:tabs>
        <w:spacing w:after="0"/>
        <w:ind w:right="142"/>
        <w:jc w:val="both"/>
        <w:rPr>
          <w:sz w:val="24"/>
        </w:rPr>
      </w:pPr>
    </w:p>
    <w:p w:rsidR="00626B59" w:rsidRPr="00140F62" w:rsidRDefault="009825CF" w:rsidP="006A4E1E">
      <w:pPr>
        <w:tabs>
          <w:tab w:val="left" w:pos="2694"/>
        </w:tabs>
        <w:spacing w:after="0"/>
        <w:ind w:right="142"/>
        <w:jc w:val="both"/>
        <w:rPr>
          <w:sz w:val="24"/>
        </w:rPr>
      </w:pPr>
      <w:r>
        <w:rPr>
          <w:sz w:val="24"/>
        </w:rPr>
        <w:t>3</w:t>
      </w:r>
      <w:r w:rsidR="0072526D" w:rsidRPr="00140F62">
        <w:rPr>
          <w:sz w:val="24"/>
        </w:rPr>
        <w:t xml:space="preserve"> saatlik, </w:t>
      </w:r>
      <w:r>
        <w:rPr>
          <w:sz w:val="24"/>
        </w:rPr>
        <w:t>6</w:t>
      </w:r>
      <w:r w:rsidR="00CA07D3" w:rsidRPr="00140F62">
        <w:rPr>
          <w:sz w:val="24"/>
        </w:rPr>
        <w:t xml:space="preserve"> </w:t>
      </w:r>
      <w:proofErr w:type="spellStart"/>
      <w:r w:rsidR="00CA07D3" w:rsidRPr="00140F62">
        <w:rPr>
          <w:sz w:val="24"/>
        </w:rPr>
        <w:t>AKTS'lik</w:t>
      </w:r>
      <w:proofErr w:type="spellEnd"/>
      <w:r w:rsidR="00CA07D3" w:rsidRPr="00140F62">
        <w:rPr>
          <w:sz w:val="24"/>
        </w:rPr>
        <w:t xml:space="preserve"> </w:t>
      </w:r>
      <w:r w:rsidR="0072526D" w:rsidRPr="00140F62">
        <w:rPr>
          <w:sz w:val="24"/>
        </w:rPr>
        <w:t xml:space="preserve">teorik </w:t>
      </w:r>
      <w:r w:rsidR="00CA07D3" w:rsidRPr="00140F62">
        <w:rPr>
          <w:sz w:val="24"/>
        </w:rPr>
        <w:t xml:space="preserve">bir ders için örnek </w:t>
      </w:r>
      <w:r w:rsidR="00A04C94">
        <w:rPr>
          <w:sz w:val="24"/>
        </w:rPr>
        <w:t>"</w:t>
      </w:r>
      <w:r w:rsidR="00626B59" w:rsidRPr="00140F62">
        <w:rPr>
          <w:sz w:val="24"/>
        </w:rPr>
        <w:t>AKTS</w:t>
      </w:r>
      <w:r w:rsidR="0072526D" w:rsidRPr="00140F62">
        <w:rPr>
          <w:sz w:val="24"/>
        </w:rPr>
        <w:t xml:space="preserve"> /</w:t>
      </w:r>
      <w:r w:rsidR="00626B59" w:rsidRPr="00140F62">
        <w:rPr>
          <w:sz w:val="24"/>
        </w:rPr>
        <w:t xml:space="preserve"> </w:t>
      </w:r>
      <w:r w:rsidR="0072526D" w:rsidRPr="00140F62">
        <w:rPr>
          <w:sz w:val="24"/>
        </w:rPr>
        <w:t>İ</w:t>
      </w:r>
      <w:r w:rsidR="00626B59" w:rsidRPr="00140F62">
        <w:rPr>
          <w:sz w:val="24"/>
        </w:rPr>
        <w:t xml:space="preserve">ş </w:t>
      </w:r>
      <w:r w:rsidR="0072526D" w:rsidRPr="00140F62">
        <w:rPr>
          <w:sz w:val="24"/>
        </w:rPr>
        <w:t>Y</w:t>
      </w:r>
      <w:r w:rsidR="00626B59" w:rsidRPr="00140F62">
        <w:rPr>
          <w:sz w:val="24"/>
        </w:rPr>
        <w:t xml:space="preserve">ükü </w:t>
      </w:r>
      <w:r w:rsidR="0072526D" w:rsidRPr="00140F62">
        <w:rPr>
          <w:sz w:val="24"/>
        </w:rPr>
        <w:t>T</w:t>
      </w:r>
      <w:r w:rsidR="00626B59" w:rsidRPr="00140F62">
        <w:rPr>
          <w:sz w:val="24"/>
        </w:rPr>
        <w:t>ab</w:t>
      </w:r>
      <w:r w:rsidR="004A6C60" w:rsidRPr="00140F62">
        <w:rPr>
          <w:sz w:val="24"/>
        </w:rPr>
        <w:t>losu</w:t>
      </w:r>
      <w:r w:rsidR="00A04C94">
        <w:rPr>
          <w:sz w:val="24"/>
        </w:rPr>
        <w:t>"</w:t>
      </w:r>
      <w:r w:rsidR="004A6C60" w:rsidRPr="00140F62">
        <w:rPr>
          <w:sz w:val="24"/>
        </w:rPr>
        <w:t xml:space="preserve"> şöyledir</w:t>
      </w:r>
      <w:r w:rsidR="00626B59" w:rsidRPr="00140F62">
        <w:rPr>
          <w:sz w:val="24"/>
        </w:rPr>
        <w:t>:</w:t>
      </w:r>
    </w:p>
    <w:p w:rsidR="00140F62" w:rsidRPr="00140F62" w:rsidRDefault="00140F62" w:rsidP="006A4E1E">
      <w:pPr>
        <w:tabs>
          <w:tab w:val="left" w:pos="2694"/>
        </w:tabs>
        <w:spacing w:after="0"/>
        <w:ind w:right="142"/>
        <w:jc w:val="both"/>
        <w:rPr>
          <w:sz w:val="24"/>
        </w:rPr>
      </w:pPr>
    </w:p>
    <w:p w:rsidR="0072526D" w:rsidRDefault="0072526D" w:rsidP="0072526D">
      <w:pPr>
        <w:spacing w:after="0" w:line="240" w:lineRule="auto"/>
        <w:rPr>
          <w:rFonts w:asciiTheme="majorBidi" w:eastAsia="Times New Roman" w:hAnsiTheme="majorBidi" w:cstheme="majorBidi"/>
          <w:color w:val="000000" w:themeColor="text1"/>
          <w:lang w:eastAsia="tr-TR"/>
        </w:rPr>
      </w:pPr>
    </w:p>
    <w:tbl>
      <w:tblPr>
        <w:tblStyle w:val="TabloKlavuzuAk1"/>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1"/>
        <w:gridCol w:w="767"/>
        <w:gridCol w:w="804"/>
        <w:gridCol w:w="1060"/>
      </w:tblGrid>
      <w:tr w:rsidR="0072526D" w:rsidRPr="006729D2" w:rsidTr="00E36B7F">
        <w:trPr>
          <w:trHeight w:val="52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526D" w:rsidRPr="006729D2" w:rsidRDefault="0072526D" w:rsidP="0057772B">
            <w:pPr>
              <w:spacing w:line="240" w:lineRule="atLeast"/>
              <w:jc w:val="center"/>
              <w:rPr>
                <w:rFonts w:ascii="Times New Roman" w:eastAsia="Times New Roman" w:hAnsi="Times New Roman"/>
                <w:color w:val="000000" w:themeColor="text1"/>
                <w:lang w:eastAsia="tr-TR"/>
              </w:rPr>
            </w:pPr>
            <w:r w:rsidRPr="006729D2">
              <w:rPr>
                <w:rFonts w:ascii="Times New Roman" w:eastAsia="Times New Roman" w:hAnsi="Times New Roman"/>
                <w:b/>
                <w:bCs/>
                <w:color w:val="000000" w:themeColor="text1"/>
                <w:lang w:eastAsia="tr-TR"/>
              </w:rPr>
              <w:t>AKTS / İŞ YÜKÜ TABLOSU</w:t>
            </w:r>
          </w:p>
        </w:tc>
      </w:tr>
      <w:tr w:rsidR="0072526D" w:rsidRPr="006729D2" w:rsidTr="00E36B7F">
        <w:trPr>
          <w:trHeight w:val="450"/>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rPr>
                <w:rFonts w:ascii="Times New Roman" w:eastAsia="Times New Roman" w:hAnsi="Times New Roman"/>
                <w:color w:val="000000" w:themeColor="text1"/>
                <w:lang w:eastAsia="tr-TR"/>
              </w:rPr>
            </w:pPr>
            <w:r w:rsidRPr="006729D2">
              <w:rPr>
                <w:rFonts w:ascii="Times New Roman" w:eastAsia="Times New Roman" w:hAnsi="Times New Roman"/>
                <w:b/>
                <w:bCs/>
                <w:color w:val="000000" w:themeColor="text1"/>
                <w:lang w:eastAsia="tr-TR"/>
              </w:rPr>
              <w:t>Etkinlikler</w:t>
            </w:r>
          </w:p>
        </w:tc>
        <w:tc>
          <w:tcPr>
            <w:tcW w:w="44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rPr>
                <w:rFonts w:ascii="Times New Roman" w:eastAsia="Times New Roman" w:hAnsi="Times New Roman"/>
                <w:color w:val="000000" w:themeColor="text1"/>
                <w:lang w:eastAsia="tr-TR"/>
              </w:rPr>
            </w:pPr>
            <w:r w:rsidRPr="006729D2">
              <w:rPr>
                <w:rFonts w:ascii="Times New Roman" w:eastAsia="Times New Roman" w:hAnsi="Times New Roman"/>
                <w:b/>
                <w:bCs/>
                <w:color w:val="000000" w:themeColor="text1"/>
                <w:lang w:eastAsia="tr-TR"/>
              </w:rPr>
              <w:t>Sayısı</w:t>
            </w:r>
          </w:p>
        </w:tc>
        <w:tc>
          <w:tcPr>
            <w:tcW w:w="465"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rPr>
                <w:rFonts w:ascii="Times New Roman" w:eastAsia="Times New Roman" w:hAnsi="Times New Roman"/>
                <w:color w:val="000000" w:themeColor="text1"/>
                <w:lang w:eastAsia="tr-TR"/>
              </w:rPr>
            </w:pPr>
            <w:r w:rsidRPr="006729D2">
              <w:rPr>
                <w:rFonts w:ascii="Times New Roman" w:eastAsia="Times New Roman" w:hAnsi="Times New Roman"/>
                <w:b/>
                <w:bCs/>
                <w:color w:val="000000" w:themeColor="text1"/>
                <w:lang w:eastAsia="tr-TR"/>
              </w:rPr>
              <w:t>Süresi</w:t>
            </w:r>
          </w:p>
        </w:tc>
        <w:tc>
          <w:tcPr>
            <w:tcW w:w="61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rPr>
                <w:rFonts w:ascii="Times New Roman" w:eastAsia="Times New Roman" w:hAnsi="Times New Roman"/>
                <w:color w:val="000000" w:themeColor="text1"/>
                <w:lang w:eastAsia="tr-TR"/>
              </w:rPr>
            </w:pPr>
            <w:r w:rsidRPr="006729D2">
              <w:rPr>
                <w:rFonts w:ascii="Times New Roman" w:eastAsia="Times New Roman" w:hAnsi="Times New Roman"/>
                <w:b/>
                <w:bCs/>
                <w:color w:val="000000" w:themeColor="text1"/>
                <w:lang w:eastAsia="tr-TR"/>
              </w:rPr>
              <w:t>Toplam</w:t>
            </w:r>
            <w:r w:rsidRPr="006729D2">
              <w:rPr>
                <w:rFonts w:ascii="Times New Roman" w:eastAsia="Times New Roman" w:hAnsi="Times New Roman"/>
                <w:b/>
                <w:bCs/>
                <w:color w:val="000000" w:themeColor="text1"/>
                <w:lang w:eastAsia="tr-TR"/>
              </w:rPr>
              <w:br/>
              <w:t>İş Yükü</w:t>
            </w: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color w:val="000000" w:themeColor="text1"/>
                <w:sz w:val="24"/>
                <w:szCs w:val="24"/>
                <w:lang w:eastAsia="tr-TR"/>
              </w:rPr>
              <w:t>Teorik Ders</w:t>
            </w:r>
          </w:p>
        </w:tc>
        <w:tc>
          <w:tcPr>
            <w:tcW w:w="444" w:type="pct"/>
            <w:tcBorders>
              <w:top w:val="single" w:sz="4" w:space="0" w:color="auto"/>
              <w:left w:val="single" w:sz="4" w:space="0" w:color="auto"/>
              <w:bottom w:val="single" w:sz="4" w:space="0" w:color="auto"/>
              <w:right w:val="single" w:sz="4" w:space="0" w:color="auto"/>
            </w:tcBorders>
            <w:vAlign w:val="center"/>
            <w:hideMark/>
          </w:tcPr>
          <w:p w:rsidR="0072526D" w:rsidRDefault="0072526D"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14</w:t>
            </w:r>
          </w:p>
        </w:tc>
        <w:tc>
          <w:tcPr>
            <w:tcW w:w="465" w:type="pct"/>
            <w:tcBorders>
              <w:top w:val="single" w:sz="4" w:space="0" w:color="auto"/>
              <w:left w:val="single" w:sz="4" w:space="0" w:color="auto"/>
              <w:bottom w:val="single" w:sz="4" w:space="0" w:color="auto"/>
              <w:right w:val="single" w:sz="4" w:space="0" w:color="auto"/>
            </w:tcBorders>
            <w:vAlign w:val="center"/>
            <w:hideMark/>
          </w:tcPr>
          <w:p w:rsidR="0072526D" w:rsidRDefault="00EA5475"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3</w:t>
            </w:r>
          </w:p>
        </w:tc>
        <w:tc>
          <w:tcPr>
            <w:tcW w:w="614" w:type="pct"/>
            <w:tcBorders>
              <w:top w:val="single" w:sz="4" w:space="0" w:color="auto"/>
              <w:left w:val="single" w:sz="4" w:space="0" w:color="auto"/>
              <w:bottom w:val="single" w:sz="4" w:space="0" w:color="auto"/>
              <w:right w:val="single" w:sz="4" w:space="0" w:color="auto"/>
            </w:tcBorders>
            <w:vAlign w:val="center"/>
            <w:hideMark/>
          </w:tcPr>
          <w:p w:rsidR="0072526D" w:rsidRDefault="00EA5475"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42</w:t>
            </w: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color w:val="000000" w:themeColor="text1"/>
                <w:sz w:val="24"/>
                <w:szCs w:val="24"/>
                <w:lang w:eastAsia="tr-TR"/>
              </w:rPr>
              <w:t>Uygulamalı Ders</w:t>
            </w:r>
          </w:p>
        </w:tc>
        <w:tc>
          <w:tcPr>
            <w:tcW w:w="444"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465"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color w:val="000000" w:themeColor="text1"/>
                <w:sz w:val="24"/>
                <w:szCs w:val="24"/>
                <w:lang w:eastAsia="tr-TR"/>
              </w:rPr>
              <w:t>Ödev(</w:t>
            </w:r>
            <w:proofErr w:type="spellStart"/>
            <w:r w:rsidRPr="006729D2">
              <w:rPr>
                <w:rFonts w:ascii="Times New Roman" w:eastAsia="Times New Roman" w:hAnsi="Times New Roman"/>
                <w:color w:val="000000" w:themeColor="text1"/>
                <w:sz w:val="24"/>
                <w:szCs w:val="24"/>
                <w:lang w:eastAsia="tr-TR"/>
              </w:rPr>
              <w:t>ler</w:t>
            </w:r>
            <w:proofErr w:type="spellEnd"/>
            <w:r w:rsidRPr="006729D2">
              <w:rPr>
                <w:rFonts w:ascii="Times New Roman" w:eastAsia="Times New Roman" w:hAnsi="Times New Roman"/>
                <w:color w:val="000000" w:themeColor="text1"/>
                <w:sz w:val="24"/>
                <w:szCs w:val="24"/>
                <w:lang w:eastAsia="tr-TR"/>
              </w:rPr>
              <w:t>) / Seminer(</w:t>
            </w:r>
            <w:proofErr w:type="spellStart"/>
            <w:r w:rsidRPr="006729D2">
              <w:rPr>
                <w:rFonts w:ascii="Times New Roman" w:eastAsia="Times New Roman" w:hAnsi="Times New Roman"/>
                <w:color w:val="000000" w:themeColor="text1"/>
                <w:sz w:val="24"/>
                <w:szCs w:val="24"/>
                <w:lang w:eastAsia="tr-TR"/>
              </w:rPr>
              <w:t>ler</w:t>
            </w:r>
            <w:proofErr w:type="spellEnd"/>
            <w:r w:rsidRPr="006729D2">
              <w:rPr>
                <w:rFonts w:ascii="Times New Roman" w:eastAsia="Times New Roman" w:hAnsi="Times New Roman"/>
                <w:color w:val="000000" w:themeColor="text1"/>
                <w:sz w:val="24"/>
                <w:szCs w:val="24"/>
                <w:lang w:eastAsia="tr-TR"/>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465"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color w:val="000000" w:themeColor="text1"/>
                <w:sz w:val="24"/>
                <w:szCs w:val="24"/>
                <w:lang w:eastAsia="tr-TR"/>
              </w:rPr>
              <w:t>Dönem Ödevi / Proje</w:t>
            </w:r>
          </w:p>
        </w:tc>
        <w:tc>
          <w:tcPr>
            <w:tcW w:w="44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465"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color w:val="000000" w:themeColor="text1"/>
                <w:sz w:val="24"/>
                <w:szCs w:val="24"/>
                <w:lang w:eastAsia="tr-TR"/>
              </w:rPr>
              <w:t>Uygulama (Laboratuvar, Atölye, Arazi Çalışması)</w:t>
            </w:r>
          </w:p>
        </w:tc>
        <w:tc>
          <w:tcPr>
            <w:tcW w:w="444"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465"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color w:val="000000" w:themeColor="text1"/>
                <w:sz w:val="24"/>
                <w:szCs w:val="24"/>
                <w:lang w:eastAsia="tr-TR"/>
              </w:rPr>
              <w:t>Ders Dışı Etkinlikler</w:t>
            </w:r>
            <w:r>
              <w:rPr>
                <w:rFonts w:ascii="Times New Roman" w:eastAsia="Times New Roman" w:hAnsi="Times New Roman"/>
                <w:color w:val="000000" w:themeColor="text1"/>
                <w:sz w:val="24"/>
                <w:szCs w:val="24"/>
                <w:lang w:eastAsia="tr-TR"/>
              </w:rPr>
              <w:t xml:space="preserve"> </w:t>
            </w:r>
            <w:r w:rsidRPr="006729D2">
              <w:rPr>
                <w:rFonts w:ascii="Times New Roman" w:eastAsia="Times New Roman" w:hAnsi="Times New Roman"/>
                <w:color w:val="000000" w:themeColor="text1"/>
                <w:sz w:val="24"/>
                <w:szCs w:val="24"/>
                <w:lang w:eastAsia="tr-TR"/>
              </w:rPr>
              <w:t xml:space="preserve">(Kütüphane, </w:t>
            </w:r>
            <w:r>
              <w:rPr>
                <w:rFonts w:ascii="Times New Roman" w:eastAsia="Times New Roman" w:hAnsi="Times New Roman"/>
                <w:color w:val="000000" w:themeColor="text1"/>
                <w:sz w:val="24"/>
                <w:szCs w:val="24"/>
                <w:lang w:eastAsia="tr-TR"/>
              </w:rPr>
              <w:t>Derleme Çalışması</w:t>
            </w:r>
            <w:r w:rsidRPr="006729D2">
              <w:rPr>
                <w:rFonts w:ascii="Times New Roman" w:eastAsia="Times New Roman" w:hAnsi="Times New Roman"/>
                <w:color w:val="000000" w:themeColor="text1"/>
                <w:sz w:val="24"/>
                <w:szCs w:val="24"/>
                <w:lang w:eastAsia="tr-TR"/>
              </w:rPr>
              <w:t>)</w:t>
            </w:r>
          </w:p>
        </w:tc>
        <w:tc>
          <w:tcPr>
            <w:tcW w:w="44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10</w:t>
            </w:r>
          </w:p>
        </w:tc>
        <w:tc>
          <w:tcPr>
            <w:tcW w:w="465"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EA5475" w:rsidP="0057772B">
            <w:pPr>
              <w:spacing w:line="240" w:lineRule="atLeast"/>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7</w:t>
            </w:r>
          </w:p>
        </w:tc>
        <w:tc>
          <w:tcPr>
            <w:tcW w:w="614"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EA5475" w:rsidP="0057772B">
            <w:pPr>
              <w:spacing w:line="240" w:lineRule="atLeast"/>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70</w:t>
            </w: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color w:val="000000" w:themeColor="text1"/>
                <w:sz w:val="24"/>
                <w:szCs w:val="24"/>
                <w:lang w:eastAsia="tr-TR"/>
              </w:rPr>
              <w:t>Kısa Sınav(</w:t>
            </w:r>
            <w:proofErr w:type="spellStart"/>
            <w:r w:rsidRPr="006729D2">
              <w:rPr>
                <w:rFonts w:ascii="Times New Roman" w:eastAsia="Times New Roman" w:hAnsi="Times New Roman"/>
                <w:color w:val="000000" w:themeColor="text1"/>
                <w:sz w:val="24"/>
                <w:szCs w:val="24"/>
                <w:lang w:eastAsia="tr-TR"/>
              </w:rPr>
              <w:t>lar</w:t>
            </w:r>
            <w:proofErr w:type="spellEnd"/>
            <w:r w:rsidRPr="006729D2">
              <w:rPr>
                <w:rFonts w:ascii="Times New Roman" w:eastAsia="Times New Roman" w:hAnsi="Times New Roman"/>
                <w:color w:val="000000" w:themeColor="text1"/>
                <w:sz w:val="24"/>
                <w:szCs w:val="24"/>
                <w:lang w:eastAsia="tr-TR"/>
              </w:rPr>
              <w:t>)</w:t>
            </w:r>
          </w:p>
        </w:tc>
        <w:tc>
          <w:tcPr>
            <w:tcW w:w="444"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465"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Ara Sınav(</w:t>
            </w:r>
            <w:proofErr w:type="spellStart"/>
            <w:r>
              <w:rPr>
                <w:rFonts w:ascii="Times New Roman" w:eastAsia="Times New Roman" w:hAnsi="Times New Roman"/>
                <w:color w:val="000000" w:themeColor="text1"/>
                <w:sz w:val="24"/>
                <w:szCs w:val="24"/>
                <w:lang w:eastAsia="tr-TR"/>
              </w:rPr>
              <w:t>lar</w:t>
            </w:r>
            <w:proofErr w:type="spellEnd"/>
            <w:r>
              <w:rPr>
                <w:rFonts w:ascii="Times New Roman" w:eastAsia="Times New Roman" w:hAnsi="Times New Roman"/>
                <w:color w:val="000000" w:themeColor="text1"/>
                <w:sz w:val="24"/>
                <w:szCs w:val="24"/>
                <w:lang w:eastAsia="tr-TR"/>
              </w:rPr>
              <w:t>)a Hazırlık</w:t>
            </w:r>
            <w:r w:rsidRPr="006729D2">
              <w:rPr>
                <w:rFonts w:ascii="Times New Roman" w:eastAsia="Times New Roman" w:hAnsi="Times New Roman"/>
                <w:color w:val="000000" w:themeColor="text1"/>
                <w:sz w:val="24"/>
                <w:szCs w:val="24"/>
                <w:lang w:eastAsia="tr-TR"/>
              </w:rPr>
              <w:t xml:space="preserve"> </w:t>
            </w:r>
            <w:r>
              <w:rPr>
                <w:rFonts w:ascii="Times New Roman" w:eastAsia="Times New Roman" w:hAnsi="Times New Roman"/>
                <w:color w:val="000000" w:themeColor="text1"/>
                <w:sz w:val="24"/>
                <w:szCs w:val="24"/>
                <w:lang w:eastAsia="tr-TR"/>
              </w:rPr>
              <w:t xml:space="preserve">ve </w:t>
            </w:r>
            <w:r w:rsidRPr="006729D2">
              <w:rPr>
                <w:rFonts w:ascii="Times New Roman" w:eastAsia="Times New Roman" w:hAnsi="Times New Roman"/>
                <w:color w:val="000000" w:themeColor="text1"/>
                <w:sz w:val="24"/>
                <w:szCs w:val="24"/>
                <w:lang w:eastAsia="tr-TR"/>
              </w:rPr>
              <w:t>Ara Sınav(</w:t>
            </w:r>
            <w:proofErr w:type="spellStart"/>
            <w:r w:rsidRPr="006729D2">
              <w:rPr>
                <w:rFonts w:ascii="Times New Roman" w:eastAsia="Times New Roman" w:hAnsi="Times New Roman"/>
                <w:color w:val="000000" w:themeColor="text1"/>
                <w:sz w:val="24"/>
                <w:szCs w:val="24"/>
                <w:lang w:eastAsia="tr-TR"/>
              </w:rPr>
              <w:t>lar</w:t>
            </w:r>
            <w:proofErr w:type="spellEnd"/>
            <w:r w:rsidRPr="006729D2">
              <w:rPr>
                <w:rFonts w:ascii="Times New Roman" w:eastAsia="Times New Roman" w:hAnsi="Times New Roman"/>
                <w:color w:val="000000" w:themeColor="text1"/>
                <w:sz w:val="24"/>
                <w:szCs w:val="24"/>
                <w:lang w:eastAsia="tr-TR"/>
              </w:rPr>
              <w:t>)</w:t>
            </w:r>
          </w:p>
        </w:tc>
        <w:tc>
          <w:tcPr>
            <w:tcW w:w="444" w:type="pct"/>
            <w:tcBorders>
              <w:top w:val="single" w:sz="4" w:space="0" w:color="auto"/>
              <w:left w:val="single" w:sz="4" w:space="0" w:color="auto"/>
              <w:bottom w:val="single" w:sz="4" w:space="0" w:color="auto"/>
              <w:right w:val="single" w:sz="4" w:space="0" w:color="auto"/>
            </w:tcBorders>
            <w:vAlign w:val="center"/>
          </w:tcPr>
          <w:p w:rsidR="0072526D" w:rsidRDefault="0072526D"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1</w:t>
            </w:r>
          </w:p>
        </w:tc>
        <w:tc>
          <w:tcPr>
            <w:tcW w:w="465" w:type="pct"/>
            <w:tcBorders>
              <w:top w:val="single" w:sz="4" w:space="0" w:color="auto"/>
              <w:left w:val="single" w:sz="4" w:space="0" w:color="auto"/>
              <w:bottom w:val="single" w:sz="4" w:space="0" w:color="auto"/>
              <w:right w:val="single" w:sz="4" w:space="0" w:color="auto"/>
            </w:tcBorders>
            <w:vAlign w:val="center"/>
          </w:tcPr>
          <w:p w:rsidR="0072526D" w:rsidRDefault="00EA5475"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16</w:t>
            </w:r>
          </w:p>
        </w:tc>
        <w:tc>
          <w:tcPr>
            <w:tcW w:w="614" w:type="pct"/>
            <w:tcBorders>
              <w:top w:val="single" w:sz="4" w:space="0" w:color="auto"/>
              <w:left w:val="single" w:sz="4" w:space="0" w:color="auto"/>
              <w:bottom w:val="single" w:sz="4" w:space="0" w:color="auto"/>
              <w:right w:val="single" w:sz="4" w:space="0" w:color="auto"/>
            </w:tcBorders>
            <w:vAlign w:val="center"/>
          </w:tcPr>
          <w:p w:rsidR="0072526D" w:rsidRDefault="00EA5475"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16</w:t>
            </w:r>
          </w:p>
        </w:tc>
      </w:tr>
      <w:tr w:rsidR="0072526D" w:rsidRPr="006729D2" w:rsidTr="00E36B7F">
        <w:trPr>
          <w:trHeight w:val="375"/>
        </w:trPr>
        <w:tc>
          <w:tcPr>
            <w:tcW w:w="3478" w:type="pct"/>
            <w:tcBorders>
              <w:top w:val="single" w:sz="4" w:space="0" w:color="auto"/>
              <w:left w:val="single" w:sz="4" w:space="0" w:color="auto"/>
              <w:bottom w:val="single" w:sz="4" w:space="0" w:color="auto"/>
              <w:right w:val="single" w:sz="4" w:space="0" w:color="auto"/>
            </w:tcBorders>
            <w:vAlign w:val="center"/>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 xml:space="preserve">Yarıyıl Sonu Sınavına </w:t>
            </w:r>
            <w:r w:rsidRPr="006729D2">
              <w:rPr>
                <w:rFonts w:ascii="Times New Roman" w:eastAsia="Times New Roman" w:hAnsi="Times New Roman"/>
                <w:color w:val="000000" w:themeColor="text1"/>
                <w:sz w:val="24"/>
                <w:szCs w:val="24"/>
                <w:lang w:eastAsia="tr-TR"/>
              </w:rPr>
              <w:t>Hazırlık</w:t>
            </w:r>
            <w:r>
              <w:rPr>
                <w:rFonts w:ascii="Times New Roman" w:eastAsia="Times New Roman" w:hAnsi="Times New Roman"/>
                <w:color w:val="000000" w:themeColor="text1"/>
                <w:sz w:val="24"/>
                <w:szCs w:val="24"/>
                <w:lang w:eastAsia="tr-TR"/>
              </w:rPr>
              <w:t xml:space="preserve"> ve Yarıyıl Sonu Sınavı</w:t>
            </w:r>
          </w:p>
        </w:tc>
        <w:tc>
          <w:tcPr>
            <w:tcW w:w="444" w:type="pct"/>
            <w:tcBorders>
              <w:top w:val="single" w:sz="4" w:space="0" w:color="auto"/>
              <w:left w:val="single" w:sz="4" w:space="0" w:color="auto"/>
              <w:bottom w:val="single" w:sz="4" w:space="0" w:color="auto"/>
              <w:right w:val="single" w:sz="4" w:space="0" w:color="auto"/>
            </w:tcBorders>
            <w:vAlign w:val="center"/>
          </w:tcPr>
          <w:p w:rsidR="0072526D" w:rsidRDefault="0072526D"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1</w:t>
            </w:r>
          </w:p>
        </w:tc>
        <w:tc>
          <w:tcPr>
            <w:tcW w:w="465" w:type="pct"/>
            <w:tcBorders>
              <w:top w:val="single" w:sz="4" w:space="0" w:color="auto"/>
              <w:left w:val="single" w:sz="4" w:space="0" w:color="auto"/>
              <w:bottom w:val="single" w:sz="4" w:space="0" w:color="auto"/>
              <w:right w:val="single" w:sz="4" w:space="0" w:color="auto"/>
            </w:tcBorders>
            <w:vAlign w:val="center"/>
          </w:tcPr>
          <w:p w:rsidR="0072526D" w:rsidRDefault="00EA5475"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22</w:t>
            </w:r>
          </w:p>
        </w:tc>
        <w:tc>
          <w:tcPr>
            <w:tcW w:w="614" w:type="pct"/>
            <w:tcBorders>
              <w:top w:val="single" w:sz="4" w:space="0" w:color="auto"/>
              <w:left w:val="single" w:sz="4" w:space="0" w:color="auto"/>
              <w:bottom w:val="single" w:sz="4" w:space="0" w:color="auto"/>
              <w:right w:val="single" w:sz="4" w:space="0" w:color="auto"/>
            </w:tcBorders>
            <w:vAlign w:val="center"/>
          </w:tcPr>
          <w:p w:rsidR="0072526D" w:rsidRDefault="00EA5475"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22</w:t>
            </w:r>
          </w:p>
        </w:tc>
      </w:tr>
      <w:tr w:rsidR="0072526D" w:rsidRPr="006729D2" w:rsidTr="00E36B7F">
        <w:trPr>
          <w:trHeight w:val="375"/>
        </w:trPr>
        <w:tc>
          <w:tcPr>
            <w:tcW w:w="4386" w:type="pct"/>
            <w:gridSpan w:val="3"/>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b/>
                <w:bCs/>
                <w:color w:val="000000" w:themeColor="text1"/>
                <w:sz w:val="24"/>
                <w:szCs w:val="24"/>
                <w:lang w:eastAsia="tr-TR"/>
              </w:rPr>
              <w:t>Toplam İş Yükü (Saat)</w:t>
            </w:r>
          </w:p>
        </w:tc>
        <w:tc>
          <w:tcPr>
            <w:tcW w:w="614" w:type="pct"/>
            <w:tcBorders>
              <w:top w:val="single" w:sz="4" w:space="0" w:color="auto"/>
              <w:left w:val="single" w:sz="4" w:space="0" w:color="auto"/>
              <w:bottom w:val="single" w:sz="4" w:space="0" w:color="auto"/>
              <w:right w:val="single" w:sz="4" w:space="0" w:color="auto"/>
            </w:tcBorders>
            <w:vAlign w:val="center"/>
            <w:hideMark/>
          </w:tcPr>
          <w:p w:rsidR="0072526D" w:rsidRDefault="00EA5475"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150</w:t>
            </w:r>
          </w:p>
        </w:tc>
      </w:tr>
      <w:tr w:rsidR="0072526D" w:rsidRPr="006729D2" w:rsidTr="00E36B7F">
        <w:trPr>
          <w:trHeight w:val="375"/>
        </w:trPr>
        <w:tc>
          <w:tcPr>
            <w:tcW w:w="4386" w:type="pct"/>
            <w:gridSpan w:val="3"/>
            <w:tcBorders>
              <w:top w:val="single" w:sz="4" w:space="0" w:color="auto"/>
              <w:left w:val="single" w:sz="4" w:space="0" w:color="auto"/>
              <w:bottom w:val="single" w:sz="4" w:space="0" w:color="auto"/>
              <w:right w:val="single" w:sz="4" w:space="0" w:color="auto"/>
            </w:tcBorders>
            <w:vAlign w:val="center"/>
            <w:hideMark/>
          </w:tcPr>
          <w:p w:rsidR="0072526D" w:rsidRPr="006729D2" w:rsidRDefault="0072526D" w:rsidP="0057772B">
            <w:pPr>
              <w:spacing w:line="240" w:lineRule="atLeast"/>
              <w:jc w:val="both"/>
              <w:rPr>
                <w:rFonts w:ascii="Times New Roman" w:eastAsia="Times New Roman" w:hAnsi="Times New Roman"/>
                <w:color w:val="000000" w:themeColor="text1"/>
                <w:sz w:val="24"/>
                <w:szCs w:val="24"/>
                <w:lang w:eastAsia="tr-TR"/>
              </w:rPr>
            </w:pPr>
            <w:r w:rsidRPr="006729D2">
              <w:rPr>
                <w:rFonts w:ascii="Times New Roman" w:eastAsia="Times New Roman" w:hAnsi="Times New Roman"/>
                <w:i/>
                <w:iCs/>
                <w:sz w:val="24"/>
                <w:szCs w:val="24"/>
                <w:lang w:eastAsia="tr-TR"/>
              </w:rPr>
              <w:t>Toplam İş Yükü / Haftalık İş Yükü(25)</w:t>
            </w:r>
            <w:r w:rsidRPr="006729D2">
              <w:rPr>
                <w:rFonts w:ascii="Times New Roman" w:eastAsia="Times New Roman" w:hAnsi="Times New Roman"/>
                <w:b/>
                <w:bCs/>
                <w:sz w:val="24"/>
                <w:szCs w:val="24"/>
                <w:lang w:eastAsia="tr-TR"/>
              </w:rPr>
              <w:t xml:space="preserve">  </w:t>
            </w:r>
            <w:r w:rsidRPr="006729D2">
              <w:rPr>
                <w:rFonts w:ascii="Times New Roman" w:eastAsia="Times New Roman" w:hAnsi="Times New Roman"/>
                <w:b/>
                <w:bCs/>
                <w:color w:val="000000" w:themeColor="text1"/>
                <w:sz w:val="24"/>
                <w:szCs w:val="24"/>
                <w:lang w:eastAsia="tr-TR"/>
              </w:rPr>
              <w:t>Dersin AKTS Kredisi</w:t>
            </w:r>
          </w:p>
        </w:tc>
        <w:tc>
          <w:tcPr>
            <w:tcW w:w="614" w:type="pct"/>
            <w:tcBorders>
              <w:top w:val="single" w:sz="4" w:space="0" w:color="auto"/>
              <w:left w:val="single" w:sz="4" w:space="0" w:color="auto"/>
              <w:bottom w:val="single" w:sz="4" w:space="0" w:color="auto"/>
              <w:right w:val="single" w:sz="4" w:space="0" w:color="auto"/>
            </w:tcBorders>
            <w:vAlign w:val="center"/>
            <w:hideMark/>
          </w:tcPr>
          <w:p w:rsidR="0072526D" w:rsidRDefault="00386207" w:rsidP="0057772B">
            <w:pPr>
              <w:spacing w:line="240" w:lineRule="atLeast"/>
              <w:rPr>
                <w:rFonts w:asciiTheme="majorBidi" w:eastAsia="Times New Roman" w:hAnsiTheme="majorBidi" w:cstheme="majorBidi"/>
                <w:color w:val="000000" w:themeColor="text1"/>
                <w:lang w:eastAsia="tr-TR"/>
              </w:rPr>
            </w:pPr>
            <w:r>
              <w:rPr>
                <w:rFonts w:asciiTheme="majorBidi" w:eastAsia="Times New Roman" w:hAnsiTheme="majorBidi" w:cstheme="majorBidi"/>
                <w:color w:val="000000" w:themeColor="text1"/>
                <w:lang w:eastAsia="tr-TR"/>
              </w:rPr>
              <w:t>6</w:t>
            </w:r>
          </w:p>
        </w:tc>
      </w:tr>
    </w:tbl>
    <w:p w:rsidR="0072526D" w:rsidRDefault="0072526D" w:rsidP="0072526D">
      <w:pPr>
        <w:rPr>
          <w:rFonts w:asciiTheme="majorBidi" w:hAnsiTheme="majorBidi" w:cstheme="majorBidi"/>
          <w:color w:val="000000" w:themeColor="text1"/>
        </w:rPr>
      </w:pPr>
    </w:p>
    <w:p w:rsidR="0072526D" w:rsidRDefault="0072526D" w:rsidP="0072526D">
      <w:pPr>
        <w:spacing w:after="0" w:line="240" w:lineRule="auto"/>
        <w:rPr>
          <w:rFonts w:asciiTheme="majorBidi" w:hAnsiTheme="majorBidi" w:cstheme="majorBidi"/>
          <w:color w:val="000000" w:themeColor="text1"/>
        </w:rPr>
      </w:pPr>
    </w:p>
    <w:p w:rsidR="0072526D" w:rsidRDefault="0072526D" w:rsidP="0072526D">
      <w:pPr>
        <w:spacing w:after="0" w:line="240" w:lineRule="auto"/>
        <w:rPr>
          <w:rFonts w:asciiTheme="majorBidi" w:hAnsiTheme="majorBidi" w:cstheme="majorBidi"/>
          <w:color w:val="000000" w:themeColor="text1"/>
        </w:rPr>
      </w:pPr>
    </w:p>
    <w:p w:rsidR="007C737B" w:rsidRDefault="007C737B" w:rsidP="007C737B">
      <w:pPr>
        <w:spacing w:after="0" w:line="240" w:lineRule="auto"/>
        <w:rPr>
          <w:rFonts w:asciiTheme="majorBidi" w:hAnsiTheme="majorBidi" w:cstheme="majorBidi"/>
          <w:color w:val="000000" w:themeColor="text1"/>
        </w:rPr>
      </w:pPr>
    </w:p>
    <w:sectPr w:rsidR="007C737B" w:rsidSect="00140F62">
      <w:type w:val="continuous"/>
      <w:pgSz w:w="11906" w:h="16838"/>
      <w:pgMar w:top="1418"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4D" w:rsidRDefault="0053724D" w:rsidP="00140F62">
      <w:pPr>
        <w:spacing w:after="0" w:line="240" w:lineRule="auto"/>
      </w:pPr>
      <w:r>
        <w:separator/>
      </w:r>
    </w:p>
  </w:endnote>
  <w:endnote w:type="continuationSeparator" w:id="0">
    <w:p w:rsidR="0053724D" w:rsidRDefault="0053724D" w:rsidP="0014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154118"/>
      <w:docPartObj>
        <w:docPartGallery w:val="Page Numbers (Bottom of Page)"/>
        <w:docPartUnique/>
      </w:docPartObj>
    </w:sdtPr>
    <w:sdtEndPr/>
    <w:sdtContent>
      <w:p w:rsidR="00140F62" w:rsidRDefault="00140F62" w:rsidP="002863DB">
        <w:pPr>
          <w:pStyle w:val="AltBilgi"/>
          <w:jc w:val="center"/>
        </w:pPr>
        <w:r>
          <w:fldChar w:fldCharType="begin"/>
        </w:r>
        <w:r>
          <w:instrText>PAGE   \* MERGEFORMAT</w:instrText>
        </w:r>
        <w:r>
          <w:fldChar w:fldCharType="separate"/>
        </w:r>
        <w:r w:rsidR="00EF3932">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4D" w:rsidRDefault="0053724D" w:rsidP="00140F62">
      <w:pPr>
        <w:spacing w:after="0" w:line="240" w:lineRule="auto"/>
      </w:pPr>
      <w:r>
        <w:separator/>
      </w:r>
    </w:p>
  </w:footnote>
  <w:footnote w:type="continuationSeparator" w:id="0">
    <w:p w:rsidR="0053724D" w:rsidRDefault="0053724D" w:rsidP="00140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BC9"/>
    <w:multiLevelType w:val="hybridMultilevel"/>
    <w:tmpl w:val="903824F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D516DF5"/>
    <w:multiLevelType w:val="hybridMultilevel"/>
    <w:tmpl w:val="2F681E1C"/>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4F6B7CA2"/>
    <w:multiLevelType w:val="hybridMultilevel"/>
    <w:tmpl w:val="62109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6E0E67"/>
    <w:multiLevelType w:val="hybridMultilevel"/>
    <w:tmpl w:val="81B699A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4A1CD7"/>
    <w:multiLevelType w:val="hybridMultilevel"/>
    <w:tmpl w:val="2F58CD50"/>
    <w:lvl w:ilvl="0" w:tplc="EDF4538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79796E88"/>
    <w:multiLevelType w:val="hybridMultilevel"/>
    <w:tmpl w:val="3992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91"/>
    <w:rsid w:val="00007A1D"/>
    <w:rsid w:val="000971AC"/>
    <w:rsid w:val="000C664E"/>
    <w:rsid w:val="00102391"/>
    <w:rsid w:val="00140F62"/>
    <w:rsid w:val="001C0F89"/>
    <w:rsid w:val="001D4223"/>
    <w:rsid w:val="00243DF7"/>
    <w:rsid w:val="002863DB"/>
    <w:rsid w:val="002B47D1"/>
    <w:rsid w:val="002E3447"/>
    <w:rsid w:val="003351A9"/>
    <w:rsid w:val="00386207"/>
    <w:rsid w:val="003B66ED"/>
    <w:rsid w:val="003B6952"/>
    <w:rsid w:val="0042060A"/>
    <w:rsid w:val="00466162"/>
    <w:rsid w:val="004A3DFD"/>
    <w:rsid w:val="004A6C60"/>
    <w:rsid w:val="004C4CC2"/>
    <w:rsid w:val="0053724D"/>
    <w:rsid w:val="00626B59"/>
    <w:rsid w:val="006A4E1E"/>
    <w:rsid w:val="0072526D"/>
    <w:rsid w:val="007B2437"/>
    <w:rsid w:val="007C737B"/>
    <w:rsid w:val="007E1109"/>
    <w:rsid w:val="00887AEB"/>
    <w:rsid w:val="008D1730"/>
    <w:rsid w:val="008F5E64"/>
    <w:rsid w:val="009669E1"/>
    <w:rsid w:val="009825CF"/>
    <w:rsid w:val="00995B7A"/>
    <w:rsid w:val="00A04C94"/>
    <w:rsid w:val="00A54D6B"/>
    <w:rsid w:val="00B379D3"/>
    <w:rsid w:val="00BF6E7D"/>
    <w:rsid w:val="00CA07D3"/>
    <w:rsid w:val="00D21C49"/>
    <w:rsid w:val="00D31672"/>
    <w:rsid w:val="00D37632"/>
    <w:rsid w:val="00DC4A20"/>
    <w:rsid w:val="00E36B7F"/>
    <w:rsid w:val="00EA5475"/>
    <w:rsid w:val="00EE008E"/>
    <w:rsid w:val="00EE25CA"/>
    <w:rsid w:val="00EF3932"/>
    <w:rsid w:val="00F94C5E"/>
    <w:rsid w:val="00FF3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2145"/>
  <w15:chartTrackingRefBased/>
  <w15:docId w15:val="{0CE8BD4E-0620-4AD3-94FE-DDEFB38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391"/>
    <w:pPr>
      <w:ind w:left="720"/>
      <w:contextualSpacing/>
    </w:pPr>
  </w:style>
  <w:style w:type="table" w:styleId="TabloKlavuzu">
    <w:name w:val="Table Grid"/>
    <w:basedOn w:val="NormalTablo"/>
    <w:uiPriority w:val="39"/>
    <w:rsid w:val="00102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626B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F94C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C5E"/>
    <w:rPr>
      <w:rFonts w:ascii="Segoe UI" w:hAnsi="Segoe UI" w:cs="Segoe UI"/>
      <w:sz w:val="18"/>
      <w:szCs w:val="18"/>
    </w:rPr>
  </w:style>
  <w:style w:type="paragraph" w:styleId="stBilgi">
    <w:name w:val="header"/>
    <w:basedOn w:val="Normal"/>
    <w:link w:val="stBilgiChar"/>
    <w:uiPriority w:val="99"/>
    <w:unhideWhenUsed/>
    <w:rsid w:val="00140F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0F62"/>
  </w:style>
  <w:style w:type="paragraph" w:styleId="AltBilgi">
    <w:name w:val="footer"/>
    <w:basedOn w:val="Normal"/>
    <w:link w:val="AltBilgiChar"/>
    <w:uiPriority w:val="99"/>
    <w:unhideWhenUsed/>
    <w:rsid w:val="00140F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1105</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 Formu Hazırlama Kılavuzu</dc:title>
  <dc:subject/>
  <dc:creator>Isa Sari - www.isa-sari.com</dc:creator>
  <cp:keywords/>
  <dc:description/>
  <cp:lastModifiedBy>İsa Sarı</cp:lastModifiedBy>
  <cp:revision>32</cp:revision>
  <cp:lastPrinted>2020-11-09T07:05:00Z</cp:lastPrinted>
  <dcterms:created xsi:type="dcterms:W3CDTF">2018-06-20T07:02:00Z</dcterms:created>
  <dcterms:modified xsi:type="dcterms:W3CDTF">2020-11-09T07:05:00Z</dcterms:modified>
</cp:coreProperties>
</file>