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0A" w:rsidRPr="00B74540" w:rsidRDefault="00AC0332" w:rsidP="00B74540">
      <w:pPr>
        <w:jc w:val="center"/>
        <w:rPr>
          <w:rFonts w:ascii="Times New Roman" w:hAnsi="Times New Roman" w:cs="Times New Roman"/>
          <w:b/>
          <w:sz w:val="24"/>
        </w:rPr>
      </w:pPr>
      <w:r>
        <w:rPr>
          <w:rFonts w:ascii="Times New Roman" w:hAnsi="Times New Roman" w:cs="Times New Roman"/>
          <w:b/>
          <w:sz w:val="24"/>
        </w:rPr>
        <w:t xml:space="preserve"> </w:t>
      </w:r>
      <w:r w:rsidR="00B74540" w:rsidRPr="00B74540">
        <w:rPr>
          <w:rFonts w:ascii="Times New Roman" w:hAnsi="Times New Roman" w:cs="Times New Roman"/>
          <w:b/>
          <w:sz w:val="24"/>
        </w:rPr>
        <w:t>T.C.</w:t>
      </w:r>
    </w:p>
    <w:p w:rsidR="00B74540" w:rsidRPr="00B74540" w:rsidRDefault="008A730B" w:rsidP="00B74540">
      <w:pPr>
        <w:jc w:val="center"/>
        <w:rPr>
          <w:rFonts w:ascii="Times New Roman" w:hAnsi="Times New Roman" w:cs="Times New Roman"/>
          <w:b/>
          <w:sz w:val="24"/>
        </w:rPr>
      </w:pPr>
      <w:r>
        <w:rPr>
          <w:rFonts w:ascii="Times New Roman" w:hAnsi="Times New Roman" w:cs="Times New Roman"/>
          <w:b/>
          <w:sz w:val="24"/>
        </w:rPr>
        <w:t xml:space="preserve"> </w:t>
      </w:r>
      <w:r w:rsidR="00B74540" w:rsidRPr="00B74540">
        <w:rPr>
          <w:rFonts w:ascii="Times New Roman" w:hAnsi="Times New Roman" w:cs="Times New Roman"/>
          <w:b/>
          <w:sz w:val="24"/>
        </w:rPr>
        <w:t>HİTİT ÜNİVERSİTESİ</w:t>
      </w:r>
      <w:r w:rsidR="001C18D4">
        <w:rPr>
          <w:rFonts w:ascii="Times New Roman" w:hAnsi="Times New Roman" w:cs="Times New Roman"/>
          <w:b/>
          <w:sz w:val="24"/>
        </w:rPr>
        <w:t xml:space="preserve"> REKTÖRLÜĞÜ</w:t>
      </w:r>
    </w:p>
    <w:p w:rsidR="007F1C4E" w:rsidRDefault="00B74540" w:rsidP="00B74540">
      <w:pPr>
        <w:jc w:val="center"/>
        <w:rPr>
          <w:rFonts w:ascii="Times New Roman" w:hAnsi="Times New Roman" w:cs="Times New Roman"/>
          <w:b/>
          <w:sz w:val="24"/>
        </w:rPr>
      </w:pPr>
      <w:r w:rsidRPr="00B74540">
        <w:rPr>
          <w:rFonts w:ascii="Times New Roman" w:hAnsi="Times New Roman" w:cs="Times New Roman"/>
          <w:b/>
          <w:sz w:val="24"/>
        </w:rPr>
        <w:t>YETKİNLİĞE DAYALI PERFORMANS DEĞERLENDİRME YÖNERGESİ</w:t>
      </w:r>
    </w:p>
    <w:p w:rsidR="00B74540" w:rsidRPr="00B74540" w:rsidRDefault="00B74540" w:rsidP="00B74540">
      <w:pPr>
        <w:jc w:val="center"/>
        <w:rPr>
          <w:rFonts w:ascii="Times New Roman" w:hAnsi="Times New Roman" w:cs="Times New Roman"/>
          <w:b/>
          <w:sz w:val="24"/>
        </w:rPr>
      </w:pPr>
    </w:p>
    <w:p w:rsidR="00B74540" w:rsidRPr="00B74540" w:rsidRDefault="00B74540" w:rsidP="00B74540">
      <w:pPr>
        <w:jc w:val="center"/>
        <w:rPr>
          <w:rFonts w:ascii="Times New Roman" w:hAnsi="Times New Roman" w:cs="Times New Roman"/>
          <w:b/>
          <w:sz w:val="24"/>
        </w:rPr>
      </w:pPr>
      <w:r w:rsidRPr="00B74540">
        <w:rPr>
          <w:rFonts w:ascii="Times New Roman" w:hAnsi="Times New Roman" w:cs="Times New Roman"/>
          <w:b/>
          <w:sz w:val="24"/>
        </w:rPr>
        <w:t>BİRİNCİ BÖLÜM</w:t>
      </w:r>
    </w:p>
    <w:p w:rsidR="00B74540" w:rsidRPr="00B74540" w:rsidRDefault="00B74540" w:rsidP="00B74540">
      <w:pPr>
        <w:jc w:val="center"/>
        <w:rPr>
          <w:rFonts w:ascii="Times New Roman" w:hAnsi="Times New Roman" w:cs="Times New Roman"/>
          <w:b/>
          <w:sz w:val="24"/>
        </w:rPr>
      </w:pPr>
      <w:r w:rsidRPr="00B74540">
        <w:rPr>
          <w:rFonts w:ascii="Times New Roman" w:hAnsi="Times New Roman" w:cs="Times New Roman"/>
          <w:b/>
          <w:sz w:val="24"/>
        </w:rPr>
        <w:t>Amaç, Kapsam, Yasal Dayanak ve Tanımlar</w:t>
      </w:r>
    </w:p>
    <w:p w:rsidR="00B74540" w:rsidRPr="00B74540" w:rsidRDefault="00B74540" w:rsidP="00B74540">
      <w:pPr>
        <w:jc w:val="both"/>
        <w:rPr>
          <w:rFonts w:ascii="Times New Roman" w:hAnsi="Times New Roman" w:cs="Times New Roman"/>
          <w:b/>
          <w:sz w:val="24"/>
        </w:rPr>
      </w:pPr>
      <w:r w:rsidRPr="00B74540">
        <w:rPr>
          <w:rFonts w:ascii="Times New Roman" w:hAnsi="Times New Roman" w:cs="Times New Roman"/>
          <w:b/>
          <w:sz w:val="24"/>
        </w:rPr>
        <w:t>Amaç</w:t>
      </w:r>
    </w:p>
    <w:p w:rsidR="00B74540" w:rsidRDefault="00B74540" w:rsidP="00B74540">
      <w:pPr>
        <w:jc w:val="both"/>
        <w:rPr>
          <w:rFonts w:ascii="Times New Roman" w:hAnsi="Times New Roman" w:cs="Times New Roman"/>
          <w:sz w:val="24"/>
        </w:rPr>
      </w:pPr>
      <w:r w:rsidRPr="00B74540">
        <w:rPr>
          <w:rFonts w:ascii="Times New Roman" w:hAnsi="Times New Roman" w:cs="Times New Roman"/>
          <w:b/>
          <w:sz w:val="24"/>
        </w:rPr>
        <w:t>Madde 1:</w:t>
      </w:r>
      <w:r w:rsidRPr="00B74540">
        <w:rPr>
          <w:rFonts w:ascii="Times New Roman" w:hAnsi="Times New Roman" w:cs="Times New Roman"/>
          <w:sz w:val="24"/>
        </w:rPr>
        <w:t xml:space="preserve"> Bireysel performansın değerlendirilmesine yönelik olarak hazırlanan bu yönergede oluşturulan </w:t>
      </w:r>
      <w:proofErr w:type="gramStart"/>
      <w:r w:rsidRPr="00B74540">
        <w:rPr>
          <w:rFonts w:ascii="Times New Roman" w:hAnsi="Times New Roman" w:cs="Times New Roman"/>
          <w:sz w:val="24"/>
        </w:rPr>
        <w:t>kriterler</w:t>
      </w:r>
      <w:proofErr w:type="gramEnd"/>
      <w:r w:rsidRPr="00B74540">
        <w:rPr>
          <w:rFonts w:ascii="Times New Roman" w:hAnsi="Times New Roman" w:cs="Times New Roman"/>
          <w:sz w:val="24"/>
        </w:rPr>
        <w:t>, Devlet Memuru olarak çalışan</w:t>
      </w:r>
      <w:r>
        <w:rPr>
          <w:rFonts w:ascii="Times New Roman" w:hAnsi="Times New Roman" w:cs="Times New Roman"/>
          <w:sz w:val="24"/>
        </w:rPr>
        <w:t xml:space="preserve"> Üniversite</w:t>
      </w:r>
      <w:r w:rsidRPr="00B74540">
        <w:rPr>
          <w:rFonts w:ascii="Times New Roman" w:hAnsi="Times New Roman" w:cs="Times New Roman"/>
          <w:sz w:val="24"/>
        </w:rPr>
        <w:t xml:space="preserve"> personelin</w:t>
      </w:r>
      <w:r>
        <w:rPr>
          <w:rFonts w:ascii="Times New Roman" w:hAnsi="Times New Roman" w:cs="Times New Roman"/>
          <w:sz w:val="24"/>
        </w:rPr>
        <w:t>in</w:t>
      </w:r>
      <w:r w:rsidRPr="00B74540">
        <w:rPr>
          <w:rFonts w:ascii="Times New Roman" w:hAnsi="Times New Roman" w:cs="Times New Roman"/>
          <w:sz w:val="24"/>
        </w:rPr>
        <w:t xml:space="preserve"> performanslarını değerlendirmek, personelin görevindeki başarısını, işteki tutum ve davranışlarını, ahlâk durumunu ve özelliklerini bütünleyen ve kurumun başarısına olan katkılarını değerlendirmek</w:t>
      </w:r>
      <w:r>
        <w:rPr>
          <w:rFonts w:ascii="Times New Roman" w:hAnsi="Times New Roman" w:cs="Times New Roman"/>
          <w:sz w:val="24"/>
        </w:rPr>
        <w:t xml:space="preserve"> amacıyla hazırlanmıştır.</w:t>
      </w:r>
      <w:r w:rsidRPr="00B74540">
        <w:rPr>
          <w:rFonts w:ascii="Times New Roman" w:hAnsi="Times New Roman" w:cs="Times New Roman"/>
          <w:sz w:val="24"/>
        </w:rPr>
        <w:t xml:space="preserve"> </w:t>
      </w:r>
    </w:p>
    <w:p w:rsidR="00B74540" w:rsidRDefault="00B74540" w:rsidP="00B74540">
      <w:pPr>
        <w:jc w:val="both"/>
        <w:rPr>
          <w:rFonts w:ascii="Times New Roman" w:hAnsi="Times New Roman" w:cs="Times New Roman"/>
          <w:sz w:val="24"/>
        </w:rPr>
      </w:pPr>
      <w:r>
        <w:rPr>
          <w:rFonts w:ascii="Times New Roman" w:hAnsi="Times New Roman" w:cs="Times New Roman"/>
          <w:sz w:val="24"/>
        </w:rPr>
        <w:t>Bu değerlendirmenin sonucunda;</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Çalışanlar ve yaptıkları işler hakkında güvenilir bilgi elde etmek,</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İyileştirme için fikir oluşturmak ve fırsatlar yaratmak,</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Personelin iş </w:t>
      </w:r>
      <w:proofErr w:type="gramStart"/>
      <w:r>
        <w:rPr>
          <w:rFonts w:ascii="Times New Roman" w:hAnsi="Times New Roman" w:cs="Times New Roman"/>
          <w:sz w:val="24"/>
        </w:rPr>
        <w:t>motivasyonunu</w:t>
      </w:r>
      <w:proofErr w:type="gramEnd"/>
      <w:r>
        <w:rPr>
          <w:rFonts w:ascii="Times New Roman" w:hAnsi="Times New Roman" w:cs="Times New Roman"/>
          <w:sz w:val="24"/>
        </w:rPr>
        <w:t xml:space="preserve"> ve verimini artırmak,</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Performansı geliştirmek ve pekiştirmek,</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 xml:space="preserve">Çalışan personelin eğitim gereksinimlerini tespit etmek, </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Yönetim becerilerini geliştirmek,</w:t>
      </w:r>
    </w:p>
    <w:p w:rsidR="00B74540" w:rsidRDefault="00B74540" w:rsidP="00B74540">
      <w:pPr>
        <w:pStyle w:val="ListeParagraf"/>
        <w:numPr>
          <w:ilvl w:val="0"/>
          <w:numId w:val="1"/>
        </w:numPr>
        <w:jc w:val="both"/>
        <w:rPr>
          <w:rFonts w:ascii="Times New Roman" w:hAnsi="Times New Roman" w:cs="Times New Roman"/>
          <w:sz w:val="24"/>
        </w:rPr>
      </w:pPr>
      <w:r>
        <w:rPr>
          <w:rFonts w:ascii="Times New Roman" w:hAnsi="Times New Roman" w:cs="Times New Roman"/>
          <w:sz w:val="24"/>
        </w:rPr>
        <w:t>Yönetici ve çalışan personel arasındaki iletişimi geliştirmek amaçlanmıştır.</w:t>
      </w:r>
    </w:p>
    <w:p w:rsidR="00B74540" w:rsidRPr="00B74540" w:rsidRDefault="00B74540" w:rsidP="00B74540">
      <w:pPr>
        <w:jc w:val="both"/>
        <w:rPr>
          <w:rFonts w:ascii="Times New Roman" w:hAnsi="Times New Roman" w:cs="Times New Roman"/>
          <w:b/>
          <w:sz w:val="24"/>
        </w:rPr>
      </w:pPr>
      <w:r w:rsidRPr="00B74540">
        <w:rPr>
          <w:rFonts w:ascii="Times New Roman" w:hAnsi="Times New Roman" w:cs="Times New Roman"/>
          <w:b/>
          <w:sz w:val="24"/>
        </w:rPr>
        <w:t>Kapsam</w:t>
      </w:r>
    </w:p>
    <w:p w:rsidR="00B74540" w:rsidRDefault="00B74540" w:rsidP="00B74540">
      <w:pPr>
        <w:jc w:val="both"/>
        <w:rPr>
          <w:rFonts w:ascii="Times New Roman" w:hAnsi="Times New Roman" w:cs="Times New Roman"/>
          <w:sz w:val="24"/>
        </w:rPr>
      </w:pPr>
      <w:r w:rsidRPr="00B74540">
        <w:rPr>
          <w:rFonts w:ascii="Times New Roman" w:hAnsi="Times New Roman" w:cs="Times New Roman"/>
          <w:b/>
          <w:sz w:val="24"/>
        </w:rPr>
        <w:t>Madde 2:</w:t>
      </w:r>
      <w:r>
        <w:rPr>
          <w:rFonts w:ascii="Times New Roman" w:hAnsi="Times New Roman" w:cs="Times New Roman"/>
          <w:sz w:val="24"/>
        </w:rPr>
        <w:t xml:space="preserve"> Yetkinliğe Dayalı Performans Değerlendirme Yönergesi, Hitit Üniversitesi’nde 657 sayılı Dev</w:t>
      </w:r>
      <w:r w:rsidR="00CA1EC9">
        <w:rPr>
          <w:rFonts w:ascii="Times New Roman" w:hAnsi="Times New Roman" w:cs="Times New Roman"/>
          <w:sz w:val="24"/>
        </w:rPr>
        <w:t>let Memurları Kanununa tabi olan</w:t>
      </w:r>
      <w:r>
        <w:rPr>
          <w:rFonts w:ascii="Times New Roman" w:hAnsi="Times New Roman" w:cs="Times New Roman"/>
          <w:sz w:val="24"/>
        </w:rPr>
        <w:t xml:space="preserve"> ve performans değerlendirme döneminde kadrosuyla birlikte fiilen Üniversitemizde çalışan personeli kapsayacak şekilde hazırlanmıştır.</w:t>
      </w:r>
    </w:p>
    <w:p w:rsidR="00B74540" w:rsidRPr="00B74540" w:rsidRDefault="00B74540" w:rsidP="00B74540">
      <w:pPr>
        <w:jc w:val="both"/>
        <w:rPr>
          <w:rFonts w:ascii="Times New Roman" w:hAnsi="Times New Roman" w:cs="Times New Roman"/>
          <w:b/>
          <w:sz w:val="24"/>
        </w:rPr>
      </w:pPr>
      <w:r w:rsidRPr="00B74540">
        <w:rPr>
          <w:rFonts w:ascii="Times New Roman" w:hAnsi="Times New Roman" w:cs="Times New Roman"/>
          <w:b/>
          <w:sz w:val="24"/>
        </w:rPr>
        <w:t>Yasal Dayanak</w:t>
      </w:r>
    </w:p>
    <w:p w:rsidR="00B74540" w:rsidRDefault="00B74540" w:rsidP="00B74540">
      <w:pPr>
        <w:jc w:val="both"/>
        <w:rPr>
          <w:rFonts w:ascii="Times New Roman" w:hAnsi="Times New Roman" w:cs="Times New Roman"/>
          <w:sz w:val="24"/>
        </w:rPr>
      </w:pPr>
      <w:r w:rsidRPr="00B74540">
        <w:rPr>
          <w:rFonts w:ascii="Times New Roman" w:hAnsi="Times New Roman" w:cs="Times New Roman"/>
          <w:b/>
          <w:sz w:val="24"/>
        </w:rPr>
        <w:t>Madde 3:</w:t>
      </w:r>
      <w:r>
        <w:rPr>
          <w:rFonts w:ascii="Times New Roman" w:hAnsi="Times New Roman" w:cs="Times New Roman"/>
          <w:sz w:val="24"/>
        </w:rPr>
        <w:t xml:space="preserve"> 5018 Sayılı Kamu Mali Yönetimi ve Kontrol Kanunu, 6111 sayılı Kanunla değişik 657 Sayılı Devlet Memurları Kanunu ile 2547 sayılı Yükseköğretim Kanunu bu yönergenin yasal dayanaklarını oluşturmaktadır.</w:t>
      </w:r>
    </w:p>
    <w:p w:rsidR="00B74540" w:rsidRPr="00B74540" w:rsidRDefault="00B74540" w:rsidP="00B74540">
      <w:pPr>
        <w:jc w:val="both"/>
        <w:rPr>
          <w:rFonts w:ascii="Times New Roman" w:hAnsi="Times New Roman" w:cs="Times New Roman"/>
          <w:b/>
          <w:sz w:val="24"/>
        </w:rPr>
      </w:pPr>
      <w:r w:rsidRPr="00B74540">
        <w:rPr>
          <w:rFonts w:ascii="Times New Roman" w:hAnsi="Times New Roman" w:cs="Times New Roman"/>
          <w:b/>
          <w:sz w:val="24"/>
        </w:rPr>
        <w:t>Tanımlar</w:t>
      </w:r>
    </w:p>
    <w:p w:rsidR="0092056C" w:rsidRDefault="00B74540" w:rsidP="0092056C">
      <w:pPr>
        <w:pStyle w:val="NormalWeb"/>
        <w:spacing w:before="115" w:beforeAutospacing="0" w:after="0" w:afterAutospacing="0"/>
        <w:jc w:val="both"/>
      </w:pPr>
      <w:r w:rsidRPr="00B74540">
        <w:rPr>
          <w:b/>
        </w:rPr>
        <w:t>Madde 4:</w:t>
      </w:r>
      <w:r>
        <w:t xml:space="preserve">  </w:t>
      </w:r>
      <w:r w:rsidR="0092056C">
        <w:t>Bu yönergede geçen tanımların açıklamaları aşağıdaki gibidir:</w:t>
      </w:r>
    </w:p>
    <w:p w:rsidR="0092056C" w:rsidRDefault="0092056C" w:rsidP="0092056C">
      <w:pPr>
        <w:pStyle w:val="NormalWeb"/>
        <w:spacing w:before="115" w:beforeAutospacing="0" w:after="0" w:afterAutospacing="0"/>
        <w:jc w:val="both"/>
      </w:pPr>
    </w:p>
    <w:p w:rsidR="0092056C" w:rsidRP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Üniversite:</w:t>
      </w:r>
      <w:r w:rsidRPr="0092056C">
        <w:rPr>
          <w:rFonts w:ascii="Times New Roman" w:hAnsi="Times New Roman" w:cs="Times New Roman"/>
          <w:sz w:val="24"/>
        </w:rPr>
        <w:t xml:space="preserve"> Hitit Üniversites</w:t>
      </w:r>
      <w:r>
        <w:rPr>
          <w:rFonts w:ascii="Times New Roman" w:hAnsi="Times New Roman" w:cs="Times New Roman"/>
          <w:sz w:val="24"/>
        </w:rPr>
        <w:t>ini ifade eder.</w:t>
      </w:r>
    </w:p>
    <w:p w:rsid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Rektör:</w:t>
      </w:r>
      <w:r>
        <w:rPr>
          <w:rFonts w:ascii="Times New Roman" w:hAnsi="Times New Roman" w:cs="Times New Roman"/>
          <w:sz w:val="24"/>
        </w:rPr>
        <w:t xml:space="preserve"> Hitit Üniversitesi Rektörünü ifade eder.</w:t>
      </w:r>
    </w:p>
    <w:p w:rsid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Değerlendiriciler:</w:t>
      </w:r>
      <w:r w:rsidRPr="0092056C">
        <w:rPr>
          <w:rFonts w:ascii="Times New Roman" w:hAnsi="Times New Roman" w:cs="Times New Roman"/>
          <w:sz w:val="24"/>
        </w:rPr>
        <w:t xml:space="preserve"> Performans değerlendirme formunu doldur</w:t>
      </w:r>
      <w:r>
        <w:rPr>
          <w:rFonts w:ascii="Times New Roman" w:hAnsi="Times New Roman" w:cs="Times New Roman"/>
          <w:sz w:val="24"/>
        </w:rPr>
        <w:t>maya yetkili yönetici personeli tanımlamak için kullanılmıştır.</w:t>
      </w:r>
    </w:p>
    <w:p w:rsidR="00C451D9" w:rsidRPr="002C3960" w:rsidRDefault="00C451D9" w:rsidP="0092056C">
      <w:pPr>
        <w:pStyle w:val="ListeParagraf"/>
        <w:numPr>
          <w:ilvl w:val="0"/>
          <w:numId w:val="39"/>
        </w:numPr>
        <w:jc w:val="both"/>
        <w:rPr>
          <w:rFonts w:ascii="Times New Roman" w:hAnsi="Times New Roman" w:cs="Times New Roman"/>
          <w:sz w:val="24"/>
        </w:rPr>
      </w:pPr>
      <w:r w:rsidRPr="002C3960">
        <w:rPr>
          <w:rFonts w:ascii="Times New Roman" w:hAnsi="Times New Roman" w:cs="Times New Roman"/>
          <w:b/>
          <w:sz w:val="24"/>
        </w:rPr>
        <w:t>Yönetici:</w:t>
      </w:r>
      <w:r w:rsidRPr="002C3960">
        <w:rPr>
          <w:rFonts w:ascii="Times New Roman" w:hAnsi="Times New Roman" w:cs="Times New Roman"/>
          <w:sz w:val="24"/>
        </w:rPr>
        <w:t xml:space="preserve"> Şef, Şube Müdürü, Daire Başkanı, Genel Sekreter Yardımcısı ve Genel Sekreter unvanı altında çalışan idari personeli ifade eder.</w:t>
      </w:r>
    </w:p>
    <w:p w:rsidR="0092056C" w:rsidRP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Çalışan Personel</w:t>
      </w:r>
      <w:r w:rsidRPr="0092056C">
        <w:rPr>
          <w:rFonts w:ascii="Times New Roman" w:hAnsi="Times New Roman" w:cs="Times New Roman"/>
          <w:sz w:val="24"/>
        </w:rPr>
        <w:t>: Hitit Üniversite</w:t>
      </w:r>
      <w:r>
        <w:rPr>
          <w:rFonts w:ascii="Times New Roman" w:hAnsi="Times New Roman" w:cs="Times New Roman"/>
          <w:sz w:val="24"/>
        </w:rPr>
        <w:t>si bünyesinde çalışan memurları tanımlamak için kullanılmıştır.</w:t>
      </w:r>
    </w:p>
    <w:p w:rsidR="0092056C" w:rsidRP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lastRenderedPageBreak/>
        <w:t>Performans Değerlendirme Formu</w:t>
      </w:r>
      <w:r w:rsidRPr="0092056C">
        <w:rPr>
          <w:rFonts w:ascii="Times New Roman" w:hAnsi="Times New Roman" w:cs="Times New Roman"/>
          <w:sz w:val="24"/>
        </w:rPr>
        <w:t xml:space="preserve">: Yetkinliğe Dayalı Performans Değerlendirme Yönergesinde yer alan ve personelin performansını değerlendirmede kullanılacak </w:t>
      </w:r>
      <w:proofErr w:type="gramStart"/>
      <w:r w:rsidRPr="0092056C">
        <w:rPr>
          <w:rFonts w:ascii="Times New Roman" w:hAnsi="Times New Roman" w:cs="Times New Roman"/>
          <w:sz w:val="24"/>
        </w:rPr>
        <w:t>kriterleri</w:t>
      </w:r>
      <w:proofErr w:type="gramEnd"/>
      <w:r w:rsidRPr="0092056C">
        <w:rPr>
          <w:rFonts w:ascii="Times New Roman" w:hAnsi="Times New Roman" w:cs="Times New Roman"/>
          <w:sz w:val="24"/>
        </w:rPr>
        <w:t xml:space="preserve"> kapsayan </w:t>
      </w:r>
      <w:r>
        <w:rPr>
          <w:rFonts w:ascii="Times New Roman" w:hAnsi="Times New Roman" w:cs="Times New Roman"/>
          <w:sz w:val="24"/>
        </w:rPr>
        <w:t>toplamı 100 tam puan olan formu ifade eder.</w:t>
      </w:r>
    </w:p>
    <w:p w:rsidR="0092056C" w:rsidRPr="0092056C" w:rsidRDefault="0092056C" w:rsidP="0092056C">
      <w:pPr>
        <w:pStyle w:val="ListeParagraf"/>
        <w:numPr>
          <w:ilvl w:val="0"/>
          <w:numId w:val="38"/>
        </w:numPr>
        <w:spacing w:before="115" w:after="0"/>
        <w:jc w:val="both"/>
      </w:pPr>
      <w:r w:rsidRPr="0092056C">
        <w:rPr>
          <w:rFonts w:ascii="Times New Roman" w:hAnsi="Times New Roman" w:cs="Times New Roman"/>
          <w:b/>
          <w:sz w:val="24"/>
        </w:rPr>
        <w:t>Performans Değerlendirme Sonuçları Formu</w:t>
      </w:r>
      <w:r w:rsidRPr="0092056C">
        <w:rPr>
          <w:rFonts w:ascii="Times New Roman" w:hAnsi="Times New Roman" w:cs="Times New Roman"/>
          <w:sz w:val="24"/>
        </w:rPr>
        <w:t>: Performansı değerlendirilen personel ve yöneticinin, performansı hakkında kendisine bilgi verilme</w:t>
      </w:r>
      <w:r>
        <w:rPr>
          <w:rFonts w:ascii="Times New Roman" w:hAnsi="Times New Roman" w:cs="Times New Roman"/>
          <w:sz w:val="24"/>
        </w:rPr>
        <w:t>sini sağlamada kullanılan formu ifade eder.</w:t>
      </w:r>
    </w:p>
    <w:p w:rsidR="0092056C" w:rsidRDefault="0092056C" w:rsidP="0092056C">
      <w:pPr>
        <w:pStyle w:val="ListeParagraf"/>
        <w:numPr>
          <w:ilvl w:val="0"/>
          <w:numId w:val="38"/>
        </w:numPr>
        <w:spacing w:before="115" w:after="0"/>
        <w:jc w:val="both"/>
      </w:pPr>
      <w:r w:rsidRPr="0092056C">
        <w:rPr>
          <w:rFonts w:ascii="Times New Roman" w:hAnsi="Times New Roman" w:cs="Times New Roman"/>
          <w:b/>
          <w:sz w:val="24"/>
        </w:rPr>
        <w:t>Performans Değerlendirme Dönemi</w:t>
      </w:r>
      <w:r>
        <w:rPr>
          <w:rFonts w:ascii="Times New Roman" w:hAnsi="Times New Roman" w:cs="Times New Roman"/>
          <w:sz w:val="24"/>
        </w:rPr>
        <w:t xml:space="preserve">: Yetkinliğe Dayalı Performans Değerlendirme </w:t>
      </w:r>
      <w:r w:rsidRPr="00DF48B2">
        <w:rPr>
          <w:rFonts w:ascii="Times New Roman" w:hAnsi="Times New Roman" w:cs="Times New Roman"/>
          <w:sz w:val="24"/>
        </w:rPr>
        <w:t>yılda bir defa Aralık ayında olmak üzere uygulanır.</w:t>
      </w:r>
      <w:r w:rsidRPr="0092056C">
        <w:rPr>
          <w:rFonts w:ascii="Times New Roman" w:hAnsi="Times New Roman" w:cs="Times New Roman"/>
          <w:b/>
          <w:sz w:val="24"/>
        </w:rPr>
        <w:t xml:space="preserve"> </w:t>
      </w:r>
      <w:r>
        <w:rPr>
          <w:rFonts w:ascii="Times New Roman" w:hAnsi="Times New Roman" w:cs="Times New Roman"/>
          <w:sz w:val="24"/>
        </w:rPr>
        <w:t>Her bir performans değerlendirme dönemi birbirinden bağımsız olarak değerlendirilmektedir.</w:t>
      </w:r>
    </w:p>
    <w:p w:rsidR="0092056C" w:rsidRPr="0092056C" w:rsidRDefault="00B62C9B"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Yetkinlik</w:t>
      </w:r>
      <w:r w:rsidR="0092056C" w:rsidRPr="0092056C">
        <w:rPr>
          <w:rFonts w:ascii="Times New Roman" w:hAnsi="Times New Roman" w:cs="Times New Roman"/>
          <w:b/>
          <w:sz w:val="24"/>
        </w:rPr>
        <w:t>:</w:t>
      </w:r>
      <w:r w:rsidRPr="0092056C">
        <w:rPr>
          <w:rFonts w:ascii="Times New Roman" w:hAnsi="Times New Roman" w:cs="Times New Roman"/>
          <w:b/>
          <w:sz w:val="24"/>
        </w:rPr>
        <w:t xml:space="preserve"> </w:t>
      </w:r>
      <w:r w:rsidR="0092056C" w:rsidRPr="0092056C">
        <w:rPr>
          <w:rFonts w:ascii="Times New Roman" w:hAnsi="Times New Roman" w:cs="Times New Roman"/>
          <w:sz w:val="24"/>
        </w:rPr>
        <w:t>B</w:t>
      </w:r>
      <w:r w:rsidRPr="0092056C">
        <w:rPr>
          <w:rFonts w:ascii="Times New Roman" w:hAnsi="Times New Roman" w:cs="Times New Roman"/>
          <w:sz w:val="24"/>
        </w:rPr>
        <w:t>ir bireyin veya grubun bir işte mükemmel performans gösterebilmesi için sahip olması gereken bilgi, beceri ve tutumları ka</w:t>
      </w:r>
      <w:r w:rsidR="0092056C">
        <w:rPr>
          <w:rFonts w:ascii="Times New Roman" w:hAnsi="Times New Roman" w:cs="Times New Roman"/>
          <w:sz w:val="24"/>
        </w:rPr>
        <w:t>psayan gözlenebilir davranışlardır.</w:t>
      </w:r>
    </w:p>
    <w:p w:rsidR="0092056C" w:rsidRPr="0092056C" w:rsidRDefault="0092056C" w:rsidP="0092056C">
      <w:pPr>
        <w:pStyle w:val="ListeParagraf"/>
        <w:numPr>
          <w:ilvl w:val="0"/>
          <w:numId w:val="39"/>
        </w:numPr>
        <w:jc w:val="both"/>
        <w:rPr>
          <w:rFonts w:ascii="Times New Roman" w:hAnsi="Times New Roman" w:cs="Times New Roman"/>
          <w:sz w:val="24"/>
        </w:rPr>
      </w:pPr>
      <w:r w:rsidRPr="0092056C">
        <w:rPr>
          <w:rFonts w:ascii="Times New Roman" w:hAnsi="Times New Roman" w:cs="Times New Roman"/>
          <w:b/>
          <w:sz w:val="24"/>
        </w:rPr>
        <w:t xml:space="preserve">Performans: </w:t>
      </w:r>
      <w:r w:rsidRPr="0092056C">
        <w:rPr>
          <w:rFonts w:ascii="Times New Roman" w:hAnsi="Times New Roman" w:cs="Times New Roman"/>
          <w:sz w:val="24"/>
        </w:rPr>
        <w:t>Ç</w:t>
      </w:r>
      <w:r w:rsidR="00B74540" w:rsidRPr="0092056C">
        <w:rPr>
          <w:rFonts w:ascii="Times New Roman" w:hAnsi="Times New Roman" w:cs="Times New Roman"/>
          <w:sz w:val="24"/>
        </w:rPr>
        <w:t>alışan personelin bağlı olduğu kurumun amaçlarına, niteliksel ve niceliksel katkılarının toplam ölçüsü ve aynı zamanda kişinin kendisi için tanımlanan, özellik ve yeteneklerine uygun olan işi, belli bir süre içinde ger</w:t>
      </w:r>
      <w:r>
        <w:rPr>
          <w:rFonts w:ascii="Times New Roman" w:hAnsi="Times New Roman" w:cs="Times New Roman"/>
          <w:sz w:val="24"/>
        </w:rPr>
        <w:t>çekleştirdiği iş görme derecesi olarak tanımlanabilir.</w:t>
      </w:r>
    </w:p>
    <w:p w:rsidR="00B62C9B" w:rsidRPr="002C3960" w:rsidRDefault="0092056C" w:rsidP="0092056C">
      <w:pPr>
        <w:pStyle w:val="ListeParagraf"/>
        <w:numPr>
          <w:ilvl w:val="0"/>
          <w:numId w:val="39"/>
        </w:numPr>
        <w:jc w:val="both"/>
        <w:rPr>
          <w:rFonts w:ascii="Times New Roman" w:hAnsi="Times New Roman" w:cs="Times New Roman"/>
          <w:b/>
          <w:sz w:val="24"/>
        </w:rPr>
      </w:pPr>
      <w:r w:rsidRPr="0092056C">
        <w:rPr>
          <w:rFonts w:ascii="Times New Roman" w:hAnsi="Times New Roman" w:cs="Times New Roman"/>
          <w:b/>
          <w:sz w:val="24"/>
        </w:rPr>
        <w:t>P</w:t>
      </w:r>
      <w:r w:rsidR="006B488C" w:rsidRPr="0092056C">
        <w:rPr>
          <w:rFonts w:ascii="Times New Roman" w:hAnsi="Times New Roman" w:cs="Times New Roman"/>
          <w:b/>
          <w:sz w:val="24"/>
        </w:rPr>
        <w:t>erformans değerleme</w:t>
      </w:r>
      <w:r w:rsidRPr="0092056C">
        <w:rPr>
          <w:rFonts w:ascii="Times New Roman" w:hAnsi="Times New Roman" w:cs="Times New Roman"/>
          <w:b/>
          <w:sz w:val="24"/>
        </w:rPr>
        <w:t xml:space="preserve">: </w:t>
      </w:r>
      <w:r w:rsidRPr="0092056C">
        <w:rPr>
          <w:rFonts w:ascii="Times New Roman" w:hAnsi="Times New Roman" w:cs="Times New Roman"/>
          <w:sz w:val="24"/>
        </w:rPr>
        <w:t>Ç</w:t>
      </w:r>
      <w:r w:rsidR="006B488C" w:rsidRPr="0092056C">
        <w:rPr>
          <w:rFonts w:ascii="Times New Roman" w:hAnsi="Times New Roman" w:cs="Times New Roman"/>
          <w:sz w:val="24"/>
        </w:rPr>
        <w:t>alışanın kurum amaçlarını gerçekleştirmede ve bu amaçlara bireysel katkılarının neler olduğunu belirlemede gösterdiği performansın karşılaştırılması ve belirlenen standartlara yaklaştırılması için gerekli faaliyetlerin sistem</w:t>
      </w:r>
      <w:r>
        <w:rPr>
          <w:rFonts w:ascii="Times New Roman" w:hAnsi="Times New Roman" w:cs="Times New Roman"/>
          <w:sz w:val="24"/>
        </w:rPr>
        <w:t>atik biçimde değerlendirilmesidir</w:t>
      </w:r>
      <w:r w:rsidRPr="002C3960">
        <w:rPr>
          <w:rFonts w:ascii="Times New Roman" w:hAnsi="Times New Roman" w:cs="Times New Roman"/>
          <w:sz w:val="24"/>
        </w:rPr>
        <w:t xml:space="preserve">. </w:t>
      </w:r>
      <w:r w:rsidR="00C451D9" w:rsidRPr="002C3960">
        <w:rPr>
          <w:rFonts w:ascii="Times New Roman" w:hAnsi="Times New Roman" w:cs="Times New Roman"/>
          <w:sz w:val="24"/>
        </w:rPr>
        <w:t xml:space="preserve">Diğer bir ifade </w:t>
      </w:r>
      <w:r w:rsidR="002C3960" w:rsidRPr="002C3960">
        <w:rPr>
          <w:rFonts w:ascii="Times New Roman" w:hAnsi="Times New Roman" w:cs="Times New Roman"/>
          <w:sz w:val="24"/>
        </w:rPr>
        <w:t>ile</w:t>
      </w:r>
      <w:r w:rsidR="006B488C" w:rsidRPr="002C3960">
        <w:rPr>
          <w:rFonts w:ascii="Times New Roman" w:hAnsi="Times New Roman" w:cs="Times New Roman"/>
          <w:sz w:val="24"/>
        </w:rPr>
        <w:t xml:space="preserve"> bireyin görevindeki başarısını, işteki tutum ve davranışlarını ve kurum başarısına olan katkılarını değerlendiren bir araçtır.</w:t>
      </w:r>
      <w:r w:rsidR="00B62C9B" w:rsidRPr="002C3960">
        <w:rPr>
          <w:rFonts w:ascii="Times New Roman" w:hAnsi="Times New Roman" w:cs="Times New Roman"/>
          <w:b/>
          <w:sz w:val="24"/>
        </w:rPr>
        <w:t xml:space="preserve"> </w:t>
      </w:r>
    </w:p>
    <w:p w:rsidR="004D2CEB" w:rsidRDefault="004D2CEB" w:rsidP="0092056C">
      <w:pPr>
        <w:pStyle w:val="ListeParagraf"/>
        <w:jc w:val="both"/>
        <w:rPr>
          <w:rFonts w:ascii="Times New Roman" w:hAnsi="Times New Roman" w:cs="Times New Roman"/>
          <w:sz w:val="24"/>
        </w:rPr>
      </w:pPr>
    </w:p>
    <w:p w:rsidR="004D2CEB" w:rsidRDefault="004D2CEB" w:rsidP="004D2CEB">
      <w:pPr>
        <w:ind w:left="360"/>
        <w:jc w:val="center"/>
        <w:rPr>
          <w:rFonts w:ascii="Times New Roman" w:hAnsi="Times New Roman" w:cs="Times New Roman"/>
          <w:b/>
          <w:sz w:val="24"/>
        </w:rPr>
      </w:pPr>
      <w:r w:rsidRPr="004D2CEB">
        <w:rPr>
          <w:rFonts w:ascii="Times New Roman" w:hAnsi="Times New Roman" w:cs="Times New Roman"/>
          <w:b/>
          <w:sz w:val="24"/>
        </w:rPr>
        <w:t>İKİNCİ BÖLÜM</w:t>
      </w:r>
    </w:p>
    <w:p w:rsidR="00960509" w:rsidRDefault="00960509" w:rsidP="004D2CEB">
      <w:pPr>
        <w:ind w:left="360"/>
        <w:jc w:val="center"/>
        <w:rPr>
          <w:rFonts w:ascii="Times New Roman" w:hAnsi="Times New Roman" w:cs="Times New Roman"/>
          <w:b/>
          <w:sz w:val="24"/>
        </w:rPr>
      </w:pPr>
      <w:r>
        <w:rPr>
          <w:rFonts w:ascii="Times New Roman" w:hAnsi="Times New Roman" w:cs="Times New Roman"/>
          <w:b/>
          <w:sz w:val="24"/>
        </w:rPr>
        <w:t>Performans Değerlendirmenin Avantajları</w:t>
      </w:r>
      <w:r w:rsidR="0050622F">
        <w:rPr>
          <w:rFonts w:ascii="Times New Roman" w:hAnsi="Times New Roman" w:cs="Times New Roman"/>
          <w:b/>
          <w:sz w:val="24"/>
        </w:rPr>
        <w:t xml:space="preserve"> ve Performans Değerlendirme Sonuçlarının Kullanım Alanları</w:t>
      </w:r>
    </w:p>
    <w:p w:rsidR="00960509" w:rsidRDefault="00960509" w:rsidP="00960509">
      <w:pPr>
        <w:ind w:left="360"/>
        <w:rPr>
          <w:rFonts w:ascii="Times New Roman" w:hAnsi="Times New Roman" w:cs="Times New Roman"/>
          <w:b/>
          <w:sz w:val="24"/>
        </w:rPr>
      </w:pPr>
      <w:r>
        <w:rPr>
          <w:rFonts w:ascii="Times New Roman" w:hAnsi="Times New Roman" w:cs="Times New Roman"/>
          <w:b/>
          <w:sz w:val="24"/>
        </w:rPr>
        <w:t xml:space="preserve">Madde 5: </w:t>
      </w:r>
      <w:r w:rsidRPr="0050622F">
        <w:rPr>
          <w:rFonts w:ascii="Times New Roman" w:hAnsi="Times New Roman" w:cs="Times New Roman"/>
          <w:b/>
          <w:sz w:val="24"/>
        </w:rPr>
        <w:t>Performans Değerlendirmenin Avantajları</w:t>
      </w:r>
    </w:p>
    <w:p w:rsidR="00960509" w:rsidRDefault="00960509" w:rsidP="00960509">
      <w:pPr>
        <w:pStyle w:val="ListeParagraf"/>
        <w:numPr>
          <w:ilvl w:val="0"/>
          <w:numId w:val="3"/>
        </w:numPr>
        <w:rPr>
          <w:rFonts w:ascii="Times New Roman" w:hAnsi="Times New Roman" w:cs="Times New Roman"/>
          <w:b/>
          <w:sz w:val="24"/>
        </w:rPr>
      </w:pPr>
      <w:r>
        <w:rPr>
          <w:rFonts w:ascii="Times New Roman" w:hAnsi="Times New Roman" w:cs="Times New Roman"/>
          <w:b/>
          <w:sz w:val="24"/>
        </w:rPr>
        <w:t>Yöneticiler Açısından Avantajları</w:t>
      </w:r>
    </w:p>
    <w:p w:rsidR="00047D44" w:rsidRPr="00047D44" w:rsidRDefault="00047D44" w:rsidP="00047D44">
      <w:pPr>
        <w:rPr>
          <w:rFonts w:ascii="Times New Roman" w:hAnsi="Times New Roman" w:cs="Times New Roman"/>
          <w:sz w:val="24"/>
        </w:rPr>
      </w:pPr>
      <w:r w:rsidRPr="00047D44">
        <w:rPr>
          <w:rFonts w:ascii="Times New Roman" w:hAnsi="Times New Roman" w:cs="Times New Roman"/>
          <w:sz w:val="24"/>
        </w:rPr>
        <w:t>Performans değerlendirmenin yöneticiler açısından avantajları şunlardır:</w:t>
      </w:r>
    </w:p>
    <w:p w:rsidR="003422DD" w:rsidRPr="003422DD" w:rsidRDefault="003422DD" w:rsidP="003422DD">
      <w:pPr>
        <w:pStyle w:val="ListeParagraf"/>
        <w:numPr>
          <w:ilvl w:val="0"/>
          <w:numId w:val="6"/>
        </w:numPr>
        <w:jc w:val="both"/>
        <w:rPr>
          <w:rFonts w:ascii="Times New Roman" w:hAnsi="Times New Roman" w:cs="Times New Roman"/>
          <w:sz w:val="24"/>
        </w:rPr>
      </w:pPr>
      <w:r w:rsidRPr="003422DD">
        <w:rPr>
          <w:rFonts w:ascii="Times New Roman" w:hAnsi="Times New Roman" w:cs="Times New Roman"/>
          <w:sz w:val="24"/>
        </w:rPr>
        <w:t xml:space="preserve"> Planlama ve kontrol işlevlerinde daha fazla etkili olma yoluyla çalışan personelin ve </w:t>
      </w:r>
      <w:r w:rsidR="00047D44">
        <w:rPr>
          <w:rFonts w:ascii="Times New Roman" w:hAnsi="Times New Roman" w:cs="Times New Roman"/>
          <w:sz w:val="24"/>
        </w:rPr>
        <w:t>birimlerin performansının geliştirilmesini sağlar.</w:t>
      </w:r>
    </w:p>
    <w:p w:rsidR="003422DD" w:rsidRPr="003422DD" w:rsidRDefault="003422DD" w:rsidP="003422DD">
      <w:pPr>
        <w:pStyle w:val="ListeParagraf"/>
        <w:numPr>
          <w:ilvl w:val="0"/>
          <w:numId w:val="6"/>
        </w:numPr>
        <w:jc w:val="both"/>
        <w:rPr>
          <w:rFonts w:ascii="Times New Roman" w:hAnsi="Times New Roman" w:cs="Times New Roman"/>
          <w:sz w:val="24"/>
        </w:rPr>
      </w:pPr>
      <w:r w:rsidRPr="003422DD">
        <w:rPr>
          <w:rFonts w:ascii="Times New Roman" w:hAnsi="Times New Roman" w:cs="Times New Roman"/>
          <w:sz w:val="24"/>
        </w:rPr>
        <w:t>Astlarla iletişim ve ilişkilerin</w:t>
      </w:r>
      <w:r w:rsidR="00047D44">
        <w:rPr>
          <w:rFonts w:ascii="Times New Roman" w:hAnsi="Times New Roman" w:cs="Times New Roman"/>
          <w:sz w:val="24"/>
        </w:rPr>
        <w:t xml:space="preserve"> daha olumlu bir hale gelmesini sağlar.</w:t>
      </w:r>
    </w:p>
    <w:p w:rsidR="003422DD" w:rsidRPr="003422DD" w:rsidRDefault="003422DD" w:rsidP="003422DD">
      <w:pPr>
        <w:pStyle w:val="ListeParagraf"/>
        <w:numPr>
          <w:ilvl w:val="0"/>
          <w:numId w:val="6"/>
        </w:numPr>
        <w:jc w:val="both"/>
        <w:rPr>
          <w:rFonts w:ascii="Times New Roman" w:hAnsi="Times New Roman" w:cs="Times New Roman"/>
          <w:sz w:val="24"/>
        </w:rPr>
      </w:pPr>
      <w:r w:rsidRPr="003422DD">
        <w:rPr>
          <w:rFonts w:ascii="Times New Roman" w:hAnsi="Times New Roman" w:cs="Times New Roman"/>
          <w:sz w:val="24"/>
        </w:rPr>
        <w:t>Astların güçlü ve gelişmesi gereken yönlerinin daha kolay belirlenmesi</w:t>
      </w:r>
      <w:r w:rsidR="00047D44">
        <w:rPr>
          <w:rFonts w:ascii="Times New Roman" w:hAnsi="Times New Roman" w:cs="Times New Roman"/>
          <w:sz w:val="24"/>
        </w:rPr>
        <w:t>nde</w:t>
      </w:r>
      <w:r w:rsidRPr="003422DD">
        <w:rPr>
          <w:rFonts w:ascii="Times New Roman" w:hAnsi="Times New Roman" w:cs="Times New Roman"/>
          <w:sz w:val="24"/>
        </w:rPr>
        <w:t xml:space="preserve"> </w:t>
      </w:r>
      <w:r w:rsidR="00047D44">
        <w:rPr>
          <w:rFonts w:ascii="Times New Roman" w:hAnsi="Times New Roman" w:cs="Times New Roman"/>
          <w:sz w:val="24"/>
        </w:rPr>
        <w:t>yardımcı olur.</w:t>
      </w:r>
    </w:p>
    <w:p w:rsidR="003422DD" w:rsidRPr="003422DD" w:rsidRDefault="003422DD" w:rsidP="003422DD">
      <w:pPr>
        <w:pStyle w:val="ListeParagraf"/>
        <w:numPr>
          <w:ilvl w:val="0"/>
          <w:numId w:val="6"/>
        </w:numPr>
        <w:jc w:val="both"/>
        <w:rPr>
          <w:rFonts w:ascii="Times New Roman" w:hAnsi="Times New Roman" w:cs="Times New Roman"/>
          <w:sz w:val="24"/>
        </w:rPr>
      </w:pPr>
      <w:r w:rsidRPr="003422DD">
        <w:rPr>
          <w:rFonts w:ascii="Times New Roman" w:hAnsi="Times New Roman" w:cs="Times New Roman"/>
          <w:sz w:val="24"/>
        </w:rPr>
        <w:t>Astların değerlendirilmesi sürecinde, yöneticilerin kendi güçlü ve güçsüz yönlerini de t</w:t>
      </w:r>
      <w:r w:rsidR="00047D44">
        <w:rPr>
          <w:rFonts w:ascii="Times New Roman" w:hAnsi="Times New Roman" w:cs="Times New Roman"/>
          <w:sz w:val="24"/>
        </w:rPr>
        <w:t>anımalarına</w:t>
      </w:r>
      <w:r w:rsidR="00494769">
        <w:rPr>
          <w:rFonts w:ascii="Times New Roman" w:hAnsi="Times New Roman" w:cs="Times New Roman"/>
          <w:sz w:val="24"/>
        </w:rPr>
        <w:t xml:space="preserve"> ve kendi performanslarını değerlendirmelerine</w:t>
      </w:r>
      <w:r w:rsidR="00047D44">
        <w:rPr>
          <w:rFonts w:ascii="Times New Roman" w:hAnsi="Times New Roman" w:cs="Times New Roman"/>
          <w:sz w:val="24"/>
        </w:rPr>
        <w:t xml:space="preserve"> olanak sağlar.</w:t>
      </w:r>
    </w:p>
    <w:p w:rsidR="003422DD" w:rsidRPr="003422DD" w:rsidRDefault="003422DD" w:rsidP="003422DD">
      <w:pPr>
        <w:pStyle w:val="ListeParagraf"/>
        <w:numPr>
          <w:ilvl w:val="0"/>
          <w:numId w:val="6"/>
        </w:numPr>
        <w:jc w:val="both"/>
        <w:rPr>
          <w:rFonts w:ascii="Times New Roman" w:hAnsi="Times New Roman" w:cs="Times New Roman"/>
          <w:sz w:val="24"/>
        </w:rPr>
      </w:pPr>
      <w:r w:rsidRPr="003422DD">
        <w:rPr>
          <w:rFonts w:ascii="Times New Roman" w:hAnsi="Times New Roman" w:cs="Times New Roman"/>
          <w:sz w:val="24"/>
        </w:rPr>
        <w:t>As</w:t>
      </w:r>
      <w:r w:rsidR="001C18D4">
        <w:rPr>
          <w:rFonts w:ascii="Times New Roman" w:hAnsi="Times New Roman" w:cs="Times New Roman"/>
          <w:sz w:val="24"/>
        </w:rPr>
        <w:t xml:space="preserve">tların daha yakından tanınması </w:t>
      </w:r>
      <w:r w:rsidRPr="003422DD">
        <w:rPr>
          <w:rFonts w:ascii="Times New Roman" w:hAnsi="Times New Roman" w:cs="Times New Roman"/>
          <w:sz w:val="24"/>
        </w:rPr>
        <w:t>yetki devrinin kolaylaşması</w:t>
      </w:r>
      <w:r w:rsidR="00047D44">
        <w:rPr>
          <w:rFonts w:ascii="Times New Roman" w:hAnsi="Times New Roman" w:cs="Times New Roman"/>
          <w:sz w:val="24"/>
        </w:rPr>
        <w:t>na neden olur.</w:t>
      </w:r>
    </w:p>
    <w:p w:rsidR="003422DD" w:rsidRDefault="00047D44" w:rsidP="003422DD">
      <w:pPr>
        <w:pStyle w:val="ListeParagraf"/>
        <w:numPr>
          <w:ilvl w:val="0"/>
          <w:numId w:val="6"/>
        </w:numPr>
        <w:jc w:val="both"/>
        <w:rPr>
          <w:rFonts w:ascii="Times New Roman" w:hAnsi="Times New Roman" w:cs="Times New Roman"/>
          <w:sz w:val="24"/>
        </w:rPr>
      </w:pPr>
      <w:r>
        <w:rPr>
          <w:rFonts w:ascii="Times New Roman" w:hAnsi="Times New Roman" w:cs="Times New Roman"/>
          <w:sz w:val="24"/>
        </w:rPr>
        <w:t>Maksimum faydanın sağlanması için yönetsel becerilerin gelişmesine yardımcı olur.</w:t>
      </w:r>
    </w:p>
    <w:p w:rsidR="00047D44" w:rsidRDefault="00047D44" w:rsidP="003422DD">
      <w:pPr>
        <w:pStyle w:val="ListeParagraf"/>
        <w:numPr>
          <w:ilvl w:val="0"/>
          <w:numId w:val="6"/>
        </w:numPr>
        <w:jc w:val="both"/>
        <w:rPr>
          <w:rFonts w:ascii="Times New Roman" w:hAnsi="Times New Roman" w:cs="Times New Roman"/>
          <w:sz w:val="24"/>
        </w:rPr>
      </w:pPr>
      <w:r>
        <w:rPr>
          <w:rFonts w:ascii="Times New Roman" w:hAnsi="Times New Roman" w:cs="Times New Roman"/>
          <w:sz w:val="24"/>
        </w:rPr>
        <w:t>Takım çalışmasını güçlendirir.</w:t>
      </w:r>
    </w:p>
    <w:p w:rsidR="00047D44" w:rsidRDefault="00047D44" w:rsidP="003422DD">
      <w:pPr>
        <w:pStyle w:val="ListeParagraf"/>
        <w:numPr>
          <w:ilvl w:val="0"/>
          <w:numId w:val="6"/>
        </w:numPr>
        <w:jc w:val="both"/>
        <w:rPr>
          <w:rFonts w:ascii="Times New Roman" w:hAnsi="Times New Roman" w:cs="Times New Roman"/>
          <w:sz w:val="24"/>
        </w:rPr>
      </w:pPr>
      <w:r>
        <w:rPr>
          <w:rFonts w:ascii="Times New Roman" w:hAnsi="Times New Roman" w:cs="Times New Roman"/>
          <w:sz w:val="24"/>
        </w:rPr>
        <w:t>Danışmanlık ve yönlendirme yapılacak düşük performans</w:t>
      </w:r>
      <w:r w:rsidR="005C2F49">
        <w:rPr>
          <w:rFonts w:ascii="Times New Roman" w:hAnsi="Times New Roman" w:cs="Times New Roman"/>
          <w:sz w:val="24"/>
        </w:rPr>
        <w:t>l</w:t>
      </w:r>
      <w:r>
        <w:rPr>
          <w:rFonts w:ascii="Times New Roman" w:hAnsi="Times New Roman" w:cs="Times New Roman"/>
          <w:sz w:val="24"/>
        </w:rPr>
        <w:t>ı çalışanları tespit etmelerini sağlar.</w:t>
      </w:r>
    </w:p>
    <w:p w:rsidR="00047D44" w:rsidRDefault="00047D44" w:rsidP="003422DD">
      <w:pPr>
        <w:pStyle w:val="ListeParagraf"/>
        <w:numPr>
          <w:ilvl w:val="0"/>
          <w:numId w:val="6"/>
        </w:numPr>
        <w:jc w:val="both"/>
        <w:rPr>
          <w:rFonts w:ascii="Times New Roman" w:hAnsi="Times New Roman" w:cs="Times New Roman"/>
          <w:sz w:val="24"/>
        </w:rPr>
      </w:pPr>
      <w:r>
        <w:rPr>
          <w:rFonts w:ascii="Times New Roman" w:hAnsi="Times New Roman" w:cs="Times New Roman"/>
          <w:sz w:val="24"/>
        </w:rPr>
        <w:t>Ödüllendirilecek ve teşvik edilecek yüksek performanslı çalışanları tespit etmelerini sağlar.</w:t>
      </w:r>
    </w:p>
    <w:p w:rsidR="00295FBF" w:rsidRDefault="00295FBF" w:rsidP="00047D44">
      <w:pPr>
        <w:pStyle w:val="ListeParagraf"/>
        <w:jc w:val="both"/>
        <w:rPr>
          <w:rFonts w:ascii="Times New Roman" w:hAnsi="Times New Roman" w:cs="Times New Roman"/>
          <w:sz w:val="24"/>
        </w:rPr>
      </w:pPr>
    </w:p>
    <w:p w:rsidR="00047D44" w:rsidRDefault="00047D44" w:rsidP="00047D44">
      <w:pPr>
        <w:pStyle w:val="ListeParagraf"/>
        <w:numPr>
          <w:ilvl w:val="0"/>
          <w:numId w:val="3"/>
        </w:numPr>
        <w:rPr>
          <w:rFonts w:ascii="Times New Roman" w:hAnsi="Times New Roman" w:cs="Times New Roman"/>
          <w:b/>
          <w:sz w:val="24"/>
        </w:rPr>
      </w:pPr>
      <w:r>
        <w:rPr>
          <w:rFonts w:ascii="Times New Roman" w:hAnsi="Times New Roman" w:cs="Times New Roman"/>
          <w:b/>
          <w:sz w:val="24"/>
        </w:rPr>
        <w:t>Çalışanlar</w:t>
      </w:r>
      <w:r w:rsidR="00BC5EC7">
        <w:rPr>
          <w:rFonts w:ascii="Times New Roman" w:hAnsi="Times New Roman" w:cs="Times New Roman"/>
          <w:b/>
          <w:sz w:val="24"/>
        </w:rPr>
        <w:t xml:space="preserve"> ve Kurum</w:t>
      </w:r>
      <w:r w:rsidRPr="00047D44">
        <w:rPr>
          <w:rFonts w:ascii="Times New Roman" w:hAnsi="Times New Roman" w:cs="Times New Roman"/>
          <w:b/>
          <w:sz w:val="24"/>
        </w:rPr>
        <w:t xml:space="preserve"> Açısından Avantajları</w:t>
      </w:r>
    </w:p>
    <w:p w:rsidR="00047D44" w:rsidRDefault="00047D44" w:rsidP="00047D44">
      <w:pPr>
        <w:rPr>
          <w:rFonts w:ascii="Times New Roman" w:hAnsi="Times New Roman" w:cs="Times New Roman"/>
          <w:sz w:val="24"/>
        </w:rPr>
      </w:pPr>
      <w:r>
        <w:rPr>
          <w:rFonts w:ascii="Times New Roman" w:hAnsi="Times New Roman" w:cs="Times New Roman"/>
          <w:sz w:val="24"/>
        </w:rPr>
        <w:t>Performans değerlendirmenin çalışanlar</w:t>
      </w:r>
      <w:r w:rsidR="00BC5EC7">
        <w:rPr>
          <w:rFonts w:ascii="Times New Roman" w:hAnsi="Times New Roman" w:cs="Times New Roman"/>
          <w:sz w:val="24"/>
        </w:rPr>
        <w:t xml:space="preserve"> ve kurum</w:t>
      </w:r>
      <w:r>
        <w:rPr>
          <w:rFonts w:ascii="Times New Roman" w:hAnsi="Times New Roman" w:cs="Times New Roman"/>
          <w:sz w:val="24"/>
        </w:rPr>
        <w:t xml:space="preserve"> açısından avantajları şunlardır:</w:t>
      </w:r>
    </w:p>
    <w:p w:rsidR="00047D44" w:rsidRPr="00047D44" w:rsidRDefault="007613B0" w:rsidP="00047D44">
      <w:pPr>
        <w:pStyle w:val="ListeParagraf"/>
        <w:numPr>
          <w:ilvl w:val="0"/>
          <w:numId w:val="6"/>
        </w:numPr>
        <w:jc w:val="both"/>
        <w:rPr>
          <w:rFonts w:ascii="Times New Roman" w:hAnsi="Times New Roman" w:cs="Times New Roman"/>
          <w:sz w:val="24"/>
        </w:rPr>
      </w:pPr>
      <w:r>
        <w:rPr>
          <w:rFonts w:ascii="Times New Roman" w:hAnsi="Times New Roman" w:cs="Times New Roman"/>
          <w:sz w:val="24"/>
        </w:rPr>
        <w:t>Çalışanların üstleri tarafından</w:t>
      </w:r>
      <w:r w:rsidR="00047D44" w:rsidRPr="00047D44">
        <w:rPr>
          <w:rFonts w:ascii="Times New Roman" w:hAnsi="Times New Roman" w:cs="Times New Roman"/>
          <w:sz w:val="24"/>
        </w:rPr>
        <w:t xml:space="preserve"> kendilerinden neler bekle</w:t>
      </w:r>
      <w:r>
        <w:rPr>
          <w:rFonts w:ascii="Times New Roman" w:hAnsi="Times New Roman" w:cs="Times New Roman"/>
          <w:sz w:val="24"/>
        </w:rPr>
        <w:t>ndiği</w:t>
      </w:r>
      <w:r w:rsidR="001C18D4">
        <w:rPr>
          <w:rFonts w:ascii="Times New Roman" w:hAnsi="Times New Roman" w:cs="Times New Roman"/>
          <w:sz w:val="24"/>
        </w:rPr>
        <w:t>ni</w:t>
      </w:r>
      <w:r w:rsidR="00047D44" w:rsidRPr="00047D44">
        <w:rPr>
          <w:rFonts w:ascii="Times New Roman" w:hAnsi="Times New Roman" w:cs="Times New Roman"/>
          <w:sz w:val="24"/>
        </w:rPr>
        <w:t xml:space="preserve"> ve performanslarının nasıl değerlendirildiğini </w:t>
      </w:r>
      <w:r>
        <w:rPr>
          <w:rFonts w:ascii="Times New Roman" w:hAnsi="Times New Roman" w:cs="Times New Roman"/>
          <w:sz w:val="24"/>
        </w:rPr>
        <w:t>öğrenmelerini sağlar.</w:t>
      </w:r>
    </w:p>
    <w:p w:rsidR="00047D44" w:rsidRPr="00047D44" w:rsidRDefault="007613B0" w:rsidP="00047D44">
      <w:pPr>
        <w:pStyle w:val="ListeParagraf"/>
        <w:numPr>
          <w:ilvl w:val="0"/>
          <w:numId w:val="6"/>
        </w:numPr>
        <w:jc w:val="both"/>
        <w:rPr>
          <w:rFonts w:ascii="Times New Roman" w:hAnsi="Times New Roman" w:cs="Times New Roman"/>
          <w:sz w:val="24"/>
        </w:rPr>
      </w:pPr>
      <w:r>
        <w:rPr>
          <w:rFonts w:ascii="Times New Roman" w:hAnsi="Times New Roman" w:cs="Times New Roman"/>
          <w:sz w:val="24"/>
        </w:rPr>
        <w:lastRenderedPageBreak/>
        <w:t>Çalışanların kendilerini tanımlamalarına</w:t>
      </w:r>
      <w:r w:rsidR="007C69E3">
        <w:rPr>
          <w:rFonts w:ascii="Times New Roman" w:hAnsi="Times New Roman" w:cs="Times New Roman"/>
          <w:sz w:val="24"/>
        </w:rPr>
        <w:t>,</w:t>
      </w:r>
      <w:r>
        <w:rPr>
          <w:rFonts w:ascii="Times New Roman" w:hAnsi="Times New Roman" w:cs="Times New Roman"/>
          <w:sz w:val="24"/>
        </w:rPr>
        <w:t xml:space="preserve"> eksikliklerini gidermelerine, g</w:t>
      </w:r>
      <w:r w:rsidR="00047D44" w:rsidRPr="00047D44">
        <w:rPr>
          <w:rFonts w:ascii="Times New Roman" w:hAnsi="Times New Roman" w:cs="Times New Roman"/>
          <w:sz w:val="24"/>
        </w:rPr>
        <w:t xml:space="preserve">üçlü ve </w:t>
      </w:r>
      <w:r w:rsidRPr="00047D44">
        <w:rPr>
          <w:rFonts w:ascii="Times New Roman" w:hAnsi="Times New Roman" w:cs="Times New Roman"/>
          <w:sz w:val="24"/>
        </w:rPr>
        <w:t>geliştirilmesi</w:t>
      </w:r>
      <w:r w:rsidR="00047D44" w:rsidRPr="00047D44">
        <w:rPr>
          <w:rFonts w:ascii="Times New Roman" w:hAnsi="Times New Roman" w:cs="Times New Roman"/>
          <w:sz w:val="24"/>
        </w:rPr>
        <w:t xml:space="preserve"> ger</w:t>
      </w:r>
      <w:r>
        <w:rPr>
          <w:rFonts w:ascii="Times New Roman" w:hAnsi="Times New Roman" w:cs="Times New Roman"/>
          <w:sz w:val="24"/>
        </w:rPr>
        <w:t>eken özelliklerini tanımalarına yardımcı olur.</w:t>
      </w:r>
    </w:p>
    <w:p w:rsidR="00047D44" w:rsidRPr="00047D44" w:rsidRDefault="007613B0" w:rsidP="00047D44">
      <w:pPr>
        <w:pStyle w:val="ListeParagraf"/>
        <w:numPr>
          <w:ilvl w:val="0"/>
          <w:numId w:val="6"/>
        </w:numPr>
        <w:jc w:val="both"/>
        <w:rPr>
          <w:rFonts w:ascii="Times New Roman" w:hAnsi="Times New Roman" w:cs="Times New Roman"/>
          <w:sz w:val="24"/>
        </w:rPr>
      </w:pPr>
      <w:r>
        <w:rPr>
          <w:rFonts w:ascii="Times New Roman" w:hAnsi="Times New Roman" w:cs="Times New Roman"/>
          <w:sz w:val="24"/>
        </w:rPr>
        <w:t>Kurumdaki</w:t>
      </w:r>
      <w:r w:rsidR="00047D44" w:rsidRPr="00047D44">
        <w:rPr>
          <w:rFonts w:ascii="Times New Roman" w:hAnsi="Times New Roman" w:cs="Times New Roman"/>
          <w:sz w:val="24"/>
        </w:rPr>
        <w:t xml:space="preserve"> rol ve sor</w:t>
      </w:r>
      <w:r>
        <w:rPr>
          <w:rFonts w:ascii="Times New Roman" w:hAnsi="Times New Roman" w:cs="Times New Roman"/>
          <w:sz w:val="24"/>
        </w:rPr>
        <w:t xml:space="preserve">umluluklarını daha iyi anlamalarına ve iş </w:t>
      </w:r>
      <w:proofErr w:type="gramStart"/>
      <w:r>
        <w:rPr>
          <w:rFonts w:ascii="Times New Roman" w:hAnsi="Times New Roman" w:cs="Times New Roman"/>
          <w:sz w:val="24"/>
        </w:rPr>
        <w:t>motivasyonlarının</w:t>
      </w:r>
      <w:proofErr w:type="gramEnd"/>
      <w:r>
        <w:rPr>
          <w:rFonts w:ascii="Times New Roman" w:hAnsi="Times New Roman" w:cs="Times New Roman"/>
          <w:sz w:val="24"/>
        </w:rPr>
        <w:t xml:space="preserve"> artırılmasına olanak sağlar.</w:t>
      </w:r>
    </w:p>
    <w:p w:rsidR="00047D44" w:rsidRDefault="00047D44" w:rsidP="001D3E7A">
      <w:pPr>
        <w:pStyle w:val="ListeParagraf"/>
        <w:numPr>
          <w:ilvl w:val="0"/>
          <w:numId w:val="6"/>
        </w:numPr>
        <w:jc w:val="both"/>
        <w:rPr>
          <w:rFonts w:ascii="Times New Roman" w:hAnsi="Times New Roman" w:cs="Times New Roman"/>
          <w:sz w:val="24"/>
        </w:rPr>
      </w:pPr>
      <w:r w:rsidRPr="00047D44">
        <w:rPr>
          <w:rFonts w:ascii="Times New Roman" w:hAnsi="Times New Roman" w:cs="Times New Roman"/>
          <w:sz w:val="24"/>
        </w:rPr>
        <w:t xml:space="preserve">Performanslarına </w:t>
      </w:r>
      <w:r w:rsidR="007613B0" w:rsidRPr="00047D44">
        <w:rPr>
          <w:rFonts w:ascii="Times New Roman" w:hAnsi="Times New Roman" w:cs="Times New Roman"/>
          <w:sz w:val="24"/>
        </w:rPr>
        <w:t>ilişkin</w:t>
      </w:r>
      <w:r w:rsidRPr="00047D44">
        <w:rPr>
          <w:rFonts w:ascii="Times New Roman" w:hAnsi="Times New Roman" w:cs="Times New Roman"/>
          <w:sz w:val="24"/>
        </w:rPr>
        <w:t xml:space="preserve"> olarak elde ettikler</w:t>
      </w:r>
      <w:r w:rsidR="00264553">
        <w:rPr>
          <w:rFonts w:ascii="Times New Roman" w:hAnsi="Times New Roman" w:cs="Times New Roman"/>
          <w:sz w:val="24"/>
        </w:rPr>
        <w:t>i olumlu geri besleme yoluyla iş</w:t>
      </w:r>
      <w:r w:rsidRPr="00047D44">
        <w:rPr>
          <w:rFonts w:ascii="Times New Roman" w:hAnsi="Times New Roman" w:cs="Times New Roman"/>
          <w:sz w:val="24"/>
        </w:rPr>
        <w:t xml:space="preserve"> tatmini ve kendine güven duygularını </w:t>
      </w:r>
      <w:r w:rsidR="007613B0" w:rsidRPr="00047D44">
        <w:rPr>
          <w:rFonts w:ascii="Times New Roman" w:hAnsi="Times New Roman" w:cs="Times New Roman"/>
          <w:sz w:val="24"/>
        </w:rPr>
        <w:t>geliştirirler</w:t>
      </w:r>
      <w:r w:rsidRPr="00047D44">
        <w:rPr>
          <w:rFonts w:ascii="Times New Roman" w:hAnsi="Times New Roman" w:cs="Times New Roman"/>
          <w:sz w:val="24"/>
        </w:rPr>
        <w:t>.</w:t>
      </w:r>
    </w:p>
    <w:p w:rsidR="007613B0" w:rsidRDefault="007613B0"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Ça</w:t>
      </w:r>
      <w:r w:rsidR="001C18D4">
        <w:rPr>
          <w:rFonts w:ascii="Times New Roman" w:hAnsi="Times New Roman" w:cs="Times New Roman"/>
          <w:sz w:val="24"/>
        </w:rPr>
        <w:t xml:space="preserve">lışanlarla üstleri arasında </w:t>
      </w:r>
      <w:r>
        <w:rPr>
          <w:rFonts w:ascii="Times New Roman" w:hAnsi="Times New Roman" w:cs="Times New Roman"/>
          <w:sz w:val="24"/>
        </w:rPr>
        <w:t>iletişimin kurulması ve</w:t>
      </w:r>
      <w:r w:rsidR="001C18D4">
        <w:rPr>
          <w:rFonts w:ascii="Times New Roman" w:hAnsi="Times New Roman" w:cs="Times New Roman"/>
          <w:sz w:val="24"/>
        </w:rPr>
        <w:t xml:space="preserve"> iletişimin</w:t>
      </w:r>
      <w:r>
        <w:rPr>
          <w:rFonts w:ascii="Times New Roman" w:hAnsi="Times New Roman" w:cs="Times New Roman"/>
          <w:sz w:val="24"/>
        </w:rPr>
        <w:t xml:space="preserve"> geliştirilmesinde etkili olmasını sağlar.</w:t>
      </w:r>
    </w:p>
    <w:p w:rsidR="00494769" w:rsidRDefault="00494769"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Çalışanları</w:t>
      </w:r>
      <w:r w:rsidR="007B23B0">
        <w:rPr>
          <w:rFonts w:ascii="Times New Roman" w:hAnsi="Times New Roman" w:cs="Times New Roman"/>
          <w:sz w:val="24"/>
        </w:rPr>
        <w:t>n</w:t>
      </w:r>
      <w:r>
        <w:rPr>
          <w:rFonts w:ascii="Times New Roman" w:hAnsi="Times New Roman" w:cs="Times New Roman"/>
          <w:sz w:val="24"/>
        </w:rPr>
        <w:t xml:space="preserve"> tutum, davranış ve alışkanlıkları yönünden değerlendirilmelerini sağlar.</w:t>
      </w:r>
    </w:p>
    <w:p w:rsidR="007613B0" w:rsidRDefault="007613B0"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 xml:space="preserve">Kariyer gelişimlerine yardımcı olur ve </w:t>
      </w:r>
      <w:r w:rsidR="00494769">
        <w:rPr>
          <w:rFonts w:ascii="Times New Roman" w:hAnsi="Times New Roman" w:cs="Times New Roman"/>
          <w:sz w:val="24"/>
        </w:rPr>
        <w:t xml:space="preserve">personelin </w:t>
      </w:r>
      <w:r>
        <w:rPr>
          <w:rFonts w:ascii="Times New Roman" w:hAnsi="Times New Roman" w:cs="Times New Roman"/>
          <w:sz w:val="24"/>
        </w:rPr>
        <w:t>eğitim gereksinimlerinin</w:t>
      </w:r>
      <w:r w:rsidR="00494769">
        <w:rPr>
          <w:rFonts w:ascii="Times New Roman" w:hAnsi="Times New Roman" w:cs="Times New Roman"/>
          <w:sz w:val="24"/>
        </w:rPr>
        <w:t xml:space="preserve"> daha kolay ve doğru biçimde</w:t>
      </w:r>
      <w:r>
        <w:rPr>
          <w:rFonts w:ascii="Times New Roman" w:hAnsi="Times New Roman" w:cs="Times New Roman"/>
          <w:sz w:val="24"/>
        </w:rPr>
        <w:t xml:space="preserve"> tespit edilmesine olanak sağlar.</w:t>
      </w:r>
    </w:p>
    <w:p w:rsidR="00494769" w:rsidRDefault="00494769"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 xml:space="preserve">Kurumun </w:t>
      </w:r>
      <w:proofErr w:type="spellStart"/>
      <w:r>
        <w:rPr>
          <w:rFonts w:ascii="Times New Roman" w:hAnsi="Times New Roman" w:cs="Times New Roman"/>
          <w:sz w:val="24"/>
        </w:rPr>
        <w:t>organizasyonel</w:t>
      </w:r>
      <w:proofErr w:type="spellEnd"/>
      <w:r>
        <w:rPr>
          <w:rFonts w:ascii="Times New Roman" w:hAnsi="Times New Roman" w:cs="Times New Roman"/>
          <w:sz w:val="24"/>
        </w:rPr>
        <w:t xml:space="preserve"> verimliliğinin farklı birimler bazında izlenebilmesini sağlar.</w:t>
      </w:r>
    </w:p>
    <w:p w:rsidR="00494769" w:rsidRDefault="001C18D4"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Terfi, nakil, ödül</w:t>
      </w:r>
      <w:r w:rsidR="00494769">
        <w:rPr>
          <w:rFonts w:ascii="Times New Roman" w:hAnsi="Times New Roman" w:cs="Times New Roman"/>
          <w:sz w:val="24"/>
        </w:rPr>
        <w:t xml:space="preserve"> vb. insan kaynakları alanlarındaki diğer kararlar için bir alt yapı oluşturur.</w:t>
      </w:r>
    </w:p>
    <w:p w:rsidR="00494769" w:rsidRDefault="00494769"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Kurumsal hedef ve amaçların çalışanlara duyurulmasını sağlar.</w:t>
      </w:r>
    </w:p>
    <w:p w:rsidR="002478E0" w:rsidRDefault="002478E0" w:rsidP="001D3E7A">
      <w:pPr>
        <w:pStyle w:val="ListeParagraf"/>
        <w:numPr>
          <w:ilvl w:val="0"/>
          <w:numId w:val="6"/>
        </w:numPr>
        <w:jc w:val="both"/>
        <w:rPr>
          <w:rFonts w:ascii="Times New Roman" w:hAnsi="Times New Roman" w:cs="Times New Roman"/>
          <w:sz w:val="24"/>
        </w:rPr>
      </w:pPr>
      <w:r>
        <w:rPr>
          <w:rFonts w:ascii="Times New Roman" w:hAnsi="Times New Roman" w:cs="Times New Roman"/>
          <w:sz w:val="24"/>
        </w:rPr>
        <w:t>Kurumun benimsemiş olduğu hedef ve amaçlara ulaşmasını kolaylaştırır ve kurumsal verimliliği artırır.</w:t>
      </w:r>
    </w:p>
    <w:p w:rsidR="0050622F" w:rsidRPr="0050622F" w:rsidRDefault="0050622F" w:rsidP="001D3E7A">
      <w:pPr>
        <w:jc w:val="both"/>
        <w:rPr>
          <w:rFonts w:ascii="Times New Roman" w:hAnsi="Times New Roman" w:cs="Times New Roman"/>
          <w:sz w:val="24"/>
        </w:rPr>
      </w:pPr>
      <w:r w:rsidRPr="0050622F">
        <w:rPr>
          <w:rFonts w:ascii="Times New Roman" w:hAnsi="Times New Roman" w:cs="Times New Roman"/>
          <w:b/>
          <w:sz w:val="24"/>
        </w:rPr>
        <w:t>Madde 6:</w:t>
      </w:r>
      <w:r>
        <w:rPr>
          <w:rFonts w:ascii="Times New Roman" w:hAnsi="Times New Roman" w:cs="Times New Roman"/>
          <w:sz w:val="24"/>
        </w:rPr>
        <w:t xml:space="preserve"> </w:t>
      </w:r>
      <w:r w:rsidRPr="0050622F">
        <w:rPr>
          <w:rFonts w:ascii="Times New Roman" w:hAnsi="Times New Roman" w:cs="Times New Roman"/>
          <w:b/>
          <w:sz w:val="24"/>
        </w:rPr>
        <w:t>Performans Değerlendirme Sonuçlarının Kullanım Alanları</w:t>
      </w:r>
    </w:p>
    <w:p w:rsidR="007613B0"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 xml:space="preserve">İnsan kaynakları planlaması için personel </w:t>
      </w:r>
      <w:proofErr w:type="gramStart"/>
      <w:r>
        <w:rPr>
          <w:rFonts w:ascii="Times New Roman" w:hAnsi="Times New Roman" w:cs="Times New Roman"/>
          <w:sz w:val="24"/>
        </w:rPr>
        <w:t>envanteri</w:t>
      </w:r>
      <w:proofErr w:type="gramEnd"/>
      <w:r>
        <w:rPr>
          <w:rFonts w:ascii="Times New Roman" w:hAnsi="Times New Roman" w:cs="Times New Roman"/>
          <w:sz w:val="24"/>
        </w:rPr>
        <w:t xml:space="preserve"> hazırlamak.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Çalışan personelin eğitim gereksinmesini belirleyerek, eğitim programları hazırlamak.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Çalışan personelin yürürlükteki mevzuat uyarınca terfi, nakil, üstün başarı</w:t>
      </w:r>
      <w:r w:rsidR="00216B61">
        <w:rPr>
          <w:rFonts w:ascii="Times New Roman" w:hAnsi="Times New Roman" w:cs="Times New Roman"/>
          <w:sz w:val="24"/>
        </w:rPr>
        <w:t xml:space="preserve"> ve</w:t>
      </w:r>
      <w:r>
        <w:rPr>
          <w:rFonts w:ascii="Times New Roman" w:hAnsi="Times New Roman" w:cs="Times New Roman"/>
          <w:sz w:val="24"/>
        </w:rPr>
        <w:t xml:space="preserve"> ödüllerde nesnel ölçülere göre seçim yapmak.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Çalışan personel ile üst yönetim arasındaki ilişkileri geliştirmek ve pekiştirmek.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Performans değerlendirme ile ulaşılan sonuçlar neticesinde rotasyon, iş genişletme ve iş zenginleştirme gibi uygulamalara olanak sağlamak.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Kurumda çalışanlar hakkında alınacak kararlar için alt yapı oluşturmak.</w:t>
      </w:r>
    </w:p>
    <w:p w:rsid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 xml:space="preserve">Çalışan personelin </w:t>
      </w:r>
      <w:proofErr w:type="gramStart"/>
      <w:r>
        <w:rPr>
          <w:rFonts w:ascii="Times New Roman" w:hAnsi="Times New Roman" w:cs="Times New Roman"/>
          <w:sz w:val="24"/>
        </w:rPr>
        <w:t>motivasyonunu</w:t>
      </w:r>
      <w:proofErr w:type="gramEnd"/>
      <w:r>
        <w:rPr>
          <w:rFonts w:ascii="Times New Roman" w:hAnsi="Times New Roman" w:cs="Times New Roman"/>
          <w:sz w:val="24"/>
        </w:rPr>
        <w:t xml:space="preserve"> yükselterek kendini geliştirmesine yardımcı olmak.</w:t>
      </w:r>
    </w:p>
    <w:p w:rsidR="004B7981" w:rsidRPr="004B7981" w:rsidRDefault="004B7981" w:rsidP="001D3E7A">
      <w:pPr>
        <w:pStyle w:val="ListeParagraf"/>
        <w:numPr>
          <w:ilvl w:val="0"/>
          <w:numId w:val="9"/>
        </w:numPr>
        <w:jc w:val="both"/>
        <w:rPr>
          <w:rFonts w:ascii="Times New Roman" w:hAnsi="Times New Roman" w:cs="Times New Roman"/>
          <w:sz w:val="24"/>
        </w:rPr>
      </w:pPr>
      <w:r>
        <w:rPr>
          <w:rFonts w:ascii="Times New Roman" w:hAnsi="Times New Roman" w:cs="Times New Roman"/>
          <w:sz w:val="24"/>
        </w:rPr>
        <w:t>Düşük ya da yüksek performanslı çalışanlar için ilgili mevzuat uyarınca işlem yapılmasına yardımcı olmak.</w:t>
      </w:r>
    </w:p>
    <w:p w:rsidR="00E32235" w:rsidRDefault="00E32235" w:rsidP="001D3E7A">
      <w:pPr>
        <w:autoSpaceDE w:val="0"/>
        <w:autoSpaceDN w:val="0"/>
        <w:adjustRightInd w:val="0"/>
        <w:spacing w:after="0" w:line="240" w:lineRule="auto"/>
        <w:jc w:val="center"/>
        <w:rPr>
          <w:rFonts w:ascii="Times-Bold" w:hAnsi="Times-Bold" w:cs="Times-Bold"/>
          <w:b/>
          <w:bCs/>
          <w:sz w:val="24"/>
          <w:szCs w:val="24"/>
        </w:rPr>
      </w:pPr>
    </w:p>
    <w:p w:rsidR="001734FD" w:rsidRDefault="001734FD" w:rsidP="001D3E7A">
      <w:pPr>
        <w:ind w:left="360"/>
        <w:jc w:val="center"/>
        <w:rPr>
          <w:rFonts w:ascii="Times New Roman" w:hAnsi="Times New Roman" w:cs="Times New Roman"/>
          <w:b/>
          <w:sz w:val="24"/>
        </w:rPr>
      </w:pPr>
      <w:r>
        <w:rPr>
          <w:rFonts w:ascii="Times New Roman" w:hAnsi="Times New Roman" w:cs="Times New Roman"/>
          <w:b/>
          <w:sz w:val="24"/>
        </w:rPr>
        <w:t>ÜÇÜNCÜ</w:t>
      </w:r>
      <w:r w:rsidRPr="004D2CEB">
        <w:rPr>
          <w:rFonts w:ascii="Times New Roman" w:hAnsi="Times New Roman" w:cs="Times New Roman"/>
          <w:b/>
          <w:sz w:val="24"/>
        </w:rPr>
        <w:t xml:space="preserve"> BÖLÜM</w:t>
      </w:r>
    </w:p>
    <w:p w:rsidR="001734FD" w:rsidRDefault="001734FD" w:rsidP="001D3E7A">
      <w:pPr>
        <w:ind w:left="360"/>
        <w:jc w:val="center"/>
        <w:rPr>
          <w:rFonts w:ascii="Times New Roman" w:hAnsi="Times New Roman" w:cs="Times New Roman"/>
          <w:b/>
          <w:sz w:val="24"/>
        </w:rPr>
      </w:pPr>
      <w:r>
        <w:rPr>
          <w:rFonts w:ascii="Times New Roman" w:hAnsi="Times New Roman" w:cs="Times New Roman"/>
          <w:b/>
          <w:sz w:val="24"/>
        </w:rPr>
        <w:t>Performans Değerlendirme Kriterleri</w:t>
      </w:r>
      <w:r w:rsidR="00D674A7">
        <w:rPr>
          <w:rFonts w:ascii="Times New Roman" w:hAnsi="Times New Roman" w:cs="Times New Roman"/>
          <w:b/>
          <w:sz w:val="24"/>
        </w:rPr>
        <w:t>, Performans Değerlendirme Dosyası ve Değerlendiriciler</w:t>
      </w:r>
    </w:p>
    <w:p w:rsidR="001734FD" w:rsidRDefault="00D674A7" w:rsidP="001D3E7A">
      <w:pPr>
        <w:ind w:left="360"/>
        <w:jc w:val="both"/>
        <w:rPr>
          <w:rFonts w:ascii="Times New Roman" w:hAnsi="Times New Roman" w:cs="Times New Roman"/>
          <w:b/>
          <w:sz w:val="24"/>
        </w:rPr>
      </w:pPr>
      <w:r>
        <w:rPr>
          <w:rFonts w:ascii="Times New Roman" w:hAnsi="Times New Roman" w:cs="Times New Roman"/>
          <w:b/>
          <w:sz w:val="24"/>
        </w:rPr>
        <w:t>Madde 7</w:t>
      </w:r>
      <w:r w:rsidR="001734FD">
        <w:rPr>
          <w:rFonts w:ascii="Times New Roman" w:hAnsi="Times New Roman" w:cs="Times New Roman"/>
          <w:b/>
          <w:sz w:val="24"/>
        </w:rPr>
        <w:t xml:space="preserve">: </w:t>
      </w:r>
      <w:r w:rsidR="001D3E7A">
        <w:rPr>
          <w:rFonts w:ascii="Times New Roman" w:hAnsi="Times New Roman" w:cs="Times New Roman"/>
          <w:b/>
          <w:sz w:val="24"/>
        </w:rPr>
        <w:t>Performans Değerlendirme Kriterleri</w:t>
      </w:r>
    </w:p>
    <w:p w:rsidR="00B33DD6" w:rsidRDefault="00B33DD6" w:rsidP="00B33DD6">
      <w:pPr>
        <w:kinsoku w:val="0"/>
        <w:overflowPunct w:val="0"/>
        <w:spacing w:after="0" w:line="240" w:lineRule="auto"/>
        <w:ind w:firstLine="360"/>
        <w:contextualSpacing/>
        <w:jc w:val="both"/>
        <w:textAlignment w:val="baseline"/>
        <w:rPr>
          <w:rFonts w:ascii="Times New Roman" w:hAnsi="Times New Roman" w:cs="Times New Roman"/>
          <w:sz w:val="24"/>
        </w:rPr>
      </w:pPr>
      <w:r>
        <w:rPr>
          <w:rFonts w:ascii="Times New Roman" w:hAnsi="Times New Roman" w:cs="Times New Roman"/>
          <w:sz w:val="24"/>
        </w:rPr>
        <w:t>P</w:t>
      </w:r>
      <w:r w:rsidRPr="00B33DD6">
        <w:rPr>
          <w:rFonts w:ascii="Times New Roman" w:hAnsi="Times New Roman" w:cs="Times New Roman"/>
          <w:sz w:val="24"/>
        </w:rPr>
        <w:t>erformans değerlendirme, çalışanın değerlendirme dönemi süresince yaptığı çalışmalara göre yapılır. Daha önceki dönemlere ait başarı ve hataları göz önüne alınmaz.</w:t>
      </w:r>
      <w:r>
        <w:rPr>
          <w:rFonts w:ascii="Times New Roman" w:hAnsi="Times New Roman" w:cs="Times New Roman"/>
          <w:sz w:val="24"/>
        </w:rPr>
        <w:t xml:space="preserve"> </w:t>
      </w:r>
      <w:r w:rsidRPr="00B33DD6">
        <w:rPr>
          <w:rFonts w:ascii="Times New Roman" w:hAnsi="Times New Roman" w:cs="Times New Roman"/>
          <w:sz w:val="24"/>
        </w:rPr>
        <w:t xml:space="preserve">Performans değerlendirme, çalışan hakkındaki genel görüşlere göre değil, yaptığı iş ve işteki performansına göre, değerlendirme </w:t>
      </w:r>
      <w:proofErr w:type="gramStart"/>
      <w:r w:rsidRPr="00B33DD6">
        <w:rPr>
          <w:rFonts w:ascii="Times New Roman" w:hAnsi="Times New Roman" w:cs="Times New Roman"/>
          <w:sz w:val="24"/>
        </w:rPr>
        <w:t>kriterleri</w:t>
      </w:r>
      <w:proofErr w:type="gramEnd"/>
      <w:r w:rsidRPr="00B33DD6">
        <w:rPr>
          <w:rFonts w:ascii="Times New Roman" w:hAnsi="Times New Roman" w:cs="Times New Roman"/>
          <w:sz w:val="24"/>
        </w:rPr>
        <w:t xml:space="preserve"> kullanılarak ve objektif bir biçimde yapılır.</w:t>
      </w:r>
    </w:p>
    <w:p w:rsidR="00FB7869" w:rsidRPr="00B33DD6" w:rsidRDefault="00FB7869" w:rsidP="00B33DD6">
      <w:pPr>
        <w:kinsoku w:val="0"/>
        <w:overflowPunct w:val="0"/>
        <w:spacing w:after="0" w:line="240" w:lineRule="auto"/>
        <w:ind w:firstLine="360"/>
        <w:contextualSpacing/>
        <w:jc w:val="both"/>
        <w:textAlignment w:val="baseline"/>
        <w:rPr>
          <w:rFonts w:ascii="Times New Roman" w:hAnsi="Times New Roman" w:cs="Times New Roman"/>
          <w:sz w:val="24"/>
        </w:rPr>
      </w:pPr>
    </w:p>
    <w:p w:rsidR="001D3E7A" w:rsidRPr="00D57C4B" w:rsidRDefault="001D3E7A" w:rsidP="001D3E7A">
      <w:pPr>
        <w:pStyle w:val="ListeParagraf"/>
        <w:numPr>
          <w:ilvl w:val="0"/>
          <w:numId w:val="11"/>
        </w:numPr>
        <w:jc w:val="both"/>
        <w:rPr>
          <w:rFonts w:ascii="Times New Roman" w:hAnsi="Times New Roman" w:cs="Times New Roman"/>
          <w:b/>
          <w:i/>
          <w:sz w:val="26"/>
          <w:szCs w:val="26"/>
        </w:rPr>
      </w:pPr>
      <w:r w:rsidRPr="00D57C4B">
        <w:rPr>
          <w:rFonts w:ascii="Times New Roman" w:hAnsi="Times New Roman" w:cs="Times New Roman"/>
          <w:b/>
          <w:i/>
          <w:sz w:val="26"/>
          <w:szCs w:val="26"/>
        </w:rPr>
        <w:t xml:space="preserve">Çalışanlar için yetkinliğe dayalı performans değerlendirme </w:t>
      </w:r>
      <w:proofErr w:type="gramStart"/>
      <w:r w:rsidRPr="00D57C4B">
        <w:rPr>
          <w:rFonts w:ascii="Times New Roman" w:hAnsi="Times New Roman" w:cs="Times New Roman"/>
          <w:b/>
          <w:i/>
          <w:sz w:val="26"/>
          <w:szCs w:val="26"/>
        </w:rPr>
        <w:t>kriterleri</w:t>
      </w:r>
      <w:proofErr w:type="gramEnd"/>
    </w:p>
    <w:p w:rsidR="001D3E7A" w:rsidRDefault="001D3E7A" w:rsidP="001D3E7A">
      <w:pPr>
        <w:pStyle w:val="ListeParagraf"/>
        <w:jc w:val="both"/>
        <w:rPr>
          <w:rFonts w:ascii="Times New Roman" w:hAnsi="Times New Roman" w:cs="Times New Roman"/>
          <w:b/>
          <w:sz w:val="24"/>
        </w:rPr>
      </w:pPr>
    </w:p>
    <w:p w:rsidR="001D3E7A" w:rsidRDefault="001D3E7A" w:rsidP="001D3E7A">
      <w:pPr>
        <w:pStyle w:val="ListeParagraf"/>
        <w:numPr>
          <w:ilvl w:val="0"/>
          <w:numId w:val="12"/>
        </w:numPr>
        <w:jc w:val="both"/>
        <w:rPr>
          <w:rFonts w:ascii="Times New Roman" w:hAnsi="Times New Roman" w:cs="Times New Roman"/>
          <w:b/>
          <w:sz w:val="24"/>
        </w:rPr>
      </w:pPr>
      <w:r w:rsidRPr="00F56EC9">
        <w:rPr>
          <w:rFonts w:ascii="Times New Roman" w:hAnsi="Times New Roman" w:cs="Times New Roman"/>
          <w:b/>
          <w:sz w:val="24"/>
        </w:rPr>
        <w:t>Mesleki Yeterlilik</w:t>
      </w:r>
    </w:p>
    <w:p w:rsidR="003C440F" w:rsidRPr="00F56EC9" w:rsidRDefault="003C440F" w:rsidP="003C440F">
      <w:pPr>
        <w:pStyle w:val="ListeParagraf"/>
        <w:jc w:val="both"/>
        <w:rPr>
          <w:rFonts w:ascii="Times New Roman" w:hAnsi="Times New Roman" w:cs="Times New Roman"/>
          <w:b/>
          <w:sz w:val="24"/>
        </w:rPr>
      </w:pPr>
    </w:p>
    <w:p w:rsidR="001D3E7A" w:rsidRDefault="001D3E7A" w:rsidP="001D3E7A">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İş Bilgisi:</w:t>
      </w:r>
      <w:r w:rsidRPr="001D3E7A">
        <w:rPr>
          <w:rFonts w:ascii="Times New Roman" w:hAnsi="Times New Roman" w:cs="Times New Roman"/>
          <w:sz w:val="24"/>
        </w:rPr>
        <w:t xml:space="preserve"> Yaptığı işe ilişkin teorik ve pratik bilgi düzeyi</w:t>
      </w:r>
      <w:r>
        <w:rPr>
          <w:rFonts w:ascii="Times New Roman" w:hAnsi="Times New Roman" w:cs="Times New Roman"/>
          <w:sz w:val="24"/>
        </w:rPr>
        <w:t>ni,</w:t>
      </w:r>
    </w:p>
    <w:p w:rsidR="001D3E7A" w:rsidRDefault="001D3E7A" w:rsidP="001D3E7A">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Verimlilik:</w:t>
      </w:r>
      <w:r>
        <w:rPr>
          <w:rFonts w:ascii="Times New Roman" w:hAnsi="Times New Roman" w:cs="Times New Roman"/>
          <w:sz w:val="24"/>
        </w:rPr>
        <w:t xml:space="preserve"> Görevini kurallara uygun, istenilen zamanda ve miktarda yapabilme becerisini,</w:t>
      </w:r>
    </w:p>
    <w:p w:rsidR="001D3E7A" w:rsidRDefault="001D3E7A" w:rsidP="001D3E7A">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İş Kalitesi</w:t>
      </w:r>
      <w:r>
        <w:rPr>
          <w:rFonts w:ascii="Times New Roman" w:hAnsi="Times New Roman" w:cs="Times New Roman"/>
          <w:sz w:val="24"/>
        </w:rPr>
        <w:t xml:space="preserve">: Verilen işi standartlara uygun ve </w:t>
      </w:r>
      <w:r w:rsidR="00020F32">
        <w:rPr>
          <w:rFonts w:ascii="Times New Roman" w:hAnsi="Times New Roman" w:cs="Times New Roman"/>
          <w:sz w:val="24"/>
        </w:rPr>
        <w:t>doğru olarak yapabilme becerisi</w:t>
      </w:r>
      <w:r w:rsidR="001C18D4">
        <w:rPr>
          <w:rFonts w:ascii="Times New Roman" w:hAnsi="Times New Roman" w:cs="Times New Roman"/>
          <w:sz w:val="24"/>
        </w:rPr>
        <w:t>ni</w:t>
      </w:r>
      <w:r w:rsidR="00020F32">
        <w:rPr>
          <w:rFonts w:ascii="Times New Roman" w:hAnsi="Times New Roman" w:cs="Times New Roman"/>
          <w:sz w:val="24"/>
        </w:rPr>
        <w:t>,</w:t>
      </w:r>
    </w:p>
    <w:p w:rsidR="002478E0" w:rsidRPr="00427BA4" w:rsidRDefault="001D3E7A" w:rsidP="002478E0">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lastRenderedPageBreak/>
        <w:t>Sorumluluk:</w:t>
      </w:r>
      <w:r>
        <w:rPr>
          <w:rFonts w:ascii="Times New Roman" w:hAnsi="Times New Roman" w:cs="Times New Roman"/>
          <w:sz w:val="24"/>
        </w:rPr>
        <w:t xml:space="preserve"> </w:t>
      </w:r>
      <w:r w:rsidR="002478E0">
        <w:rPr>
          <w:rFonts w:ascii="Times New Roman" w:hAnsi="Times New Roman" w:cs="Times New Roman"/>
          <w:sz w:val="24"/>
        </w:rPr>
        <w:t>Çalışanın kendi yetki alanına giren görev ve işlevleri zamanında, istenilen şekilde ve istenilen biçimde yerine getirebilme</w:t>
      </w:r>
      <w:r w:rsidR="00427BA4">
        <w:rPr>
          <w:rFonts w:ascii="Times New Roman" w:hAnsi="Times New Roman" w:cs="Times New Roman"/>
          <w:sz w:val="24"/>
        </w:rPr>
        <w:t xml:space="preserve"> </w:t>
      </w:r>
      <w:r w:rsidR="002478E0">
        <w:rPr>
          <w:rFonts w:ascii="Times New Roman" w:hAnsi="Times New Roman" w:cs="Times New Roman"/>
          <w:sz w:val="24"/>
        </w:rPr>
        <w:t xml:space="preserve">ve </w:t>
      </w:r>
      <w:r>
        <w:rPr>
          <w:rFonts w:ascii="Times New Roman" w:hAnsi="Times New Roman" w:cs="Times New Roman"/>
          <w:sz w:val="24"/>
        </w:rPr>
        <w:t>sorumluluğunun sonuçlarını üstlenme becerisini,</w:t>
      </w:r>
      <w:r w:rsidR="002478E0" w:rsidRPr="002478E0">
        <w:t xml:space="preserve"> </w:t>
      </w:r>
    </w:p>
    <w:p w:rsidR="001D3E7A" w:rsidRDefault="001D3E7A" w:rsidP="001D3E7A">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Problem Çözme ve Üretkenlik:</w:t>
      </w:r>
      <w:r>
        <w:rPr>
          <w:rFonts w:ascii="Times New Roman" w:hAnsi="Times New Roman" w:cs="Times New Roman"/>
          <w:sz w:val="24"/>
        </w:rPr>
        <w:t xml:space="preserve"> Karşılaştığı problemleri hızlı ve doğru biçimde çözme, fikir geliştirme, araştırma ve farklı düşünceler ortaya koyma becerisini ifade eder.</w:t>
      </w:r>
    </w:p>
    <w:p w:rsidR="00295FBF" w:rsidRDefault="00295FBF" w:rsidP="00295FBF">
      <w:pPr>
        <w:pStyle w:val="ListeParagraf"/>
        <w:ind w:left="1068"/>
        <w:jc w:val="both"/>
        <w:rPr>
          <w:rFonts w:ascii="Times New Roman" w:hAnsi="Times New Roman" w:cs="Times New Roman"/>
          <w:sz w:val="24"/>
        </w:rPr>
      </w:pPr>
    </w:p>
    <w:p w:rsidR="001D3E7A" w:rsidRDefault="001D3E7A" w:rsidP="001D3E7A">
      <w:pPr>
        <w:pStyle w:val="ListeParagraf"/>
        <w:numPr>
          <w:ilvl w:val="0"/>
          <w:numId w:val="12"/>
        </w:numPr>
        <w:jc w:val="both"/>
        <w:rPr>
          <w:rFonts w:ascii="Times New Roman" w:hAnsi="Times New Roman" w:cs="Times New Roman"/>
          <w:b/>
          <w:sz w:val="24"/>
        </w:rPr>
      </w:pPr>
      <w:r w:rsidRPr="00F56EC9">
        <w:rPr>
          <w:rFonts w:ascii="Times New Roman" w:hAnsi="Times New Roman" w:cs="Times New Roman"/>
          <w:b/>
          <w:sz w:val="24"/>
        </w:rPr>
        <w:t>Davranışsal Yeterlilik</w:t>
      </w:r>
    </w:p>
    <w:p w:rsidR="003C440F" w:rsidRPr="00F56EC9" w:rsidRDefault="003C440F" w:rsidP="003C440F">
      <w:pPr>
        <w:pStyle w:val="ListeParagraf"/>
        <w:jc w:val="both"/>
        <w:rPr>
          <w:rFonts w:ascii="Times New Roman" w:hAnsi="Times New Roman" w:cs="Times New Roman"/>
          <w:b/>
          <w:sz w:val="24"/>
        </w:rPr>
      </w:pPr>
    </w:p>
    <w:p w:rsidR="001D3E7A"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İnsan İlişkileri</w:t>
      </w:r>
      <w:r>
        <w:rPr>
          <w:rFonts w:ascii="Times New Roman" w:hAnsi="Times New Roman" w:cs="Times New Roman"/>
          <w:sz w:val="24"/>
        </w:rPr>
        <w:t>: Üstleri, astları, çalışma arkadaşları ve çevresiyle uyumlu ilişkiler ve sağlıklı iletişim kurma becerisini,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Organizasyon Becerisi</w:t>
      </w:r>
      <w:r>
        <w:rPr>
          <w:rFonts w:ascii="Times New Roman" w:hAnsi="Times New Roman" w:cs="Times New Roman"/>
          <w:sz w:val="24"/>
        </w:rPr>
        <w:t xml:space="preserve">: </w:t>
      </w:r>
      <w:r w:rsidR="00427BA4">
        <w:rPr>
          <w:rFonts w:ascii="Times New Roman" w:hAnsi="Times New Roman" w:cs="Times New Roman"/>
          <w:sz w:val="24"/>
        </w:rPr>
        <w:t>Kendisine v</w:t>
      </w:r>
      <w:r>
        <w:rPr>
          <w:rFonts w:ascii="Times New Roman" w:hAnsi="Times New Roman" w:cs="Times New Roman"/>
          <w:sz w:val="24"/>
        </w:rPr>
        <w:t>erilen görevi</w:t>
      </w:r>
      <w:r w:rsidR="00427BA4">
        <w:rPr>
          <w:rFonts w:ascii="Times New Roman" w:hAnsi="Times New Roman" w:cs="Times New Roman"/>
          <w:sz w:val="24"/>
        </w:rPr>
        <w:t xml:space="preserve"> ile ilgili olarak gerekli işleri</w:t>
      </w:r>
      <w:r>
        <w:rPr>
          <w:rFonts w:ascii="Times New Roman" w:hAnsi="Times New Roman" w:cs="Times New Roman"/>
          <w:sz w:val="24"/>
        </w:rPr>
        <w:t xml:space="preserve"> organize edebilme ve sonuçlarını takip edebilme becerisini,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Öğrenmeye Yatkınlık</w:t>
      </w:r>
      <w:r>
        <w:rPr>
          <w:rFonts w:ascii="Times New Roman" w:hAnsi="Times New Roman" w:cs="Times New Roman"/>
          <w:sz w:val="24"/>
        </w:rPr>
        <w:t xml:space="preserve">: </w:t>
      </w:r>
      <w:proofErr w:type="spellStart"/>
      <w:r>
        <w:rPr>
          <w:rFonts w:ascii="Times New Roman" w:hAnsi="Times New Roman" w:cs="Times New Roman"/>
          <w:sz w:val="24"/>
        </w:rPr>
        <w:t>Hizmetiçi</w:t>
      </w:r>
      <w:proofErr w:type="spellEnd"/>
      <w:r>
        <w:rPr>
          <w:rFonts w:ascii="Times New Roman" w:hAnsi="Times New Roman" w:cs="Times New Roman"/>
          <w:sz w:val="24"/>
        </w:rPr>
        <w:t xml:space="preserve"> eğitimlerde ve görev aldığı çalışmalarda başarılı bir performans gösterebilme becerisini,</w:t>
      </w:r>
    </w:p>
    <w:p w:rsidR="006B527D" w:rsidRP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Girişimcilik ve Yeniliklere Açık Olma:</w:t>
      </w:r>
      <w:r w:rsidRPr="006B527D">
        <w:rPr>
          <w:rFonts w:ascii="Times New Roman" w:hAnsi="Times New Roman" w:cs="Times New Roman"/>
          <w:sz w:val="24"/>
        </w:rPr>
        <w:t xml:space="preserve"> Yaptığı işlerle ilgili olarak güncel olayları takip edebilme, yönetime işlerin işleyişiyle ilgili yeni öneriler sunabilme becerisini</w:t>
      </w:r>
      <w:r w:rsidR="00020F32">
        <w:rPr>
          <w:rFonts w:ascii="Times New Roman" w:hAnsi="Times New Roman" w:cs="Times New Roman"/>
          <w:sz w:val="24"/>
        </w:rPr>
        <w:t>,</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Grup Çalışması ve İşbirliği</w:t>
      </w:r>
      <w:r>
        <w:rPr>
          <w:rFonts w:ascii="Times New Roman" w:hAnsi="Times New Roman" w:cs="Times New Roman"/>
          <w:sz w:val="24"/>
        </w:rPr>
        <w:t>: Grup üyeleriyle işbirliği ve dayanışma içinde çalışma, bilgiyi paylaşma becerisini,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Vatandaş ve Çalışan Odaklılık</w:t>
      </w:r>
      <w:r>
        <w:rPr>
          <w:rFonts w:ascii="Times New Roman" w:hAnsi="Times New Roman" w:cs="Times New Roman"/>
          <w:sz w:val="24"/>
        </w:rPr>
        <w:t>: Görevini diğer birimlerdeki çalışanlar ve hizmet alanların beklentileri doğrultusunda yerine getirebilme becerisini ifade eder.</w:t>
      </w:r>
    </w:p>
    <w:p w:rsidR="00295FBF" w:rsidRDefault="00295FBF" w:rsidP="00295FBF">
      <w:pPr>
        <w:pStyle w:val="ListeParagraf"/>
        <w:ind w:left="1068"/>
        <w:jc w:val="both"/>
        <w:rPr>
          <w:rFonts w:ascii="Times New Roman" w:hAnsi="Times New Roman" w:cs="Times New Roman"/>
          <w:sz w:val="24"/>
        </w:rPr>
      </w:pPr>
    </w:p>
    <w:p w:rsidR="006B527D" w:rsidRDefault="006B527D" w:rsidP="006B527D">
      <w:pPr>
        <w:pStyle w:val="ListeParagraf"/>
        <w:numPr>
          <w:ilvl w:val="0"/>
          <w:numId w:val="12"/>
        </w:numPr>
        <w:jc w:val="both"/>
        <w:rPr>
          <w:rFonts w:ascii="Times New Roman" w:hAnsi="Times New Roman" w:cs="Times New Roman"/>
          <w:b/>
          <w:sz w:val="24"/>
        </w:rPr>
      </w:pPr>
      <w:r w:rsidRPr="00F56EC9">
        <w:rPr>
          <w:rFonts w:ascii="Times New Roman" w:hAnsi="Times New Roman" w:cs="Times New Roman"/>
          <w:b/>
          <w:sz w:val="24"/>
        </w:rPr>
        <w:t>Bireysel Yeterlilik</w:t>
      </w:r>
    </w:p>
    <w:p w:rsidR="003C440F" w:rsidRPr="00F56EC9" w:rsidRDefault="003C440F" w:rsidP="003C440F">
      <w:pPr>
        <w:pStyle w:val="ListeParagraf"/>
        <w:jc w:val="both"/>
        <w:rPr>
          <w:rFonts w:ascii="Times New Roman" w:hAnsi="Times New Roman" w:cs="Times New Roman"/>
          <w:b/>
          <w:sz w:val="24"/>
        </w:rPr>
      </w:pP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Karar Alma</w:t>
      </w:r>
      <w:r>
        <w:rPr>
          <w:rFonts w:ascii="Times New Roman" w:hAnsi="Times New Roman" w:cs="Times New Roman"/>
          <w:sz w:val="24"/>
        </w:rPr>
        <w:t xml:space="preserve">: Kendisini ilgilendiren konularda karar alabilme, </w:t>
      </w:r>
      <w:proofErr w:type="gramStart"/>
      <w:r>
        <w:rPr>
          <w:rFonts w:ascii="Times New Roman" w:hAnsi="Times New Roman" w:cs="Times New Roman"/>
          <w:sz w:val="24"/>
        </w:rPr>
        <w:t>inisiyatif</w:t>
      </w:r>
      <w:proofErr w:type="gramEnd"/>
      <w:r>
        <w:rPr>
          <w:rFonts w:ascii="Times New Roman" w:hAnsi="Times New Roman" w:cs="Times New Roman"/>
          <w:sz w:val="24"/>
        </w:rPr>
        <w:t xml:space="preserve"> kullanabilme becerisini,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 xml:space="preserve">Planlı </w:t>
      </w:r>
      <w:r w:rsidR="001C18D4" w:rsidRPr="00155CFA">
        <w:rPr>
          <w:rFonts w:ascii="Times-Roman" w:hAnsi="Times-Roman" w:cs="Times-Roman"/>
          <w:b/>
          <w:sz w:val="24"/>
          <w:szCs w:val="24"/>
        </w:rPr>
        <w:t>P</w:t>
      </w:r>
      <w:r w:rsidRPr="00155CFA">
        <w:rPr>
          <w:rFonts w:ascii="Times-Roman" w:hAnsi="Times-Roman" w:cs="Times-Roman"/>
          <w:b/>
          <w:sz w:val="24"/>
          <w:szCs w:val="24"/>
        </w:rPr>
        <w:t xml:space="preserve">rogramlı </w:t>
      </w:r>
      <w:r w:rsidR="001C18D4" w:rsidRPr="00155CFA">
        <w:rPr>
          <w:rFonts w:ascii="Times-Roman" w:hAnsi="Times-Roman" w:cs="Times-Roman"/>
          <w:b/>
          <w:sz w:val="24"/>
          <w:szCs w:val="24"/>
        </w:rPr>
        <w:t>Ç</w:t>
      </w:r>
      <w:r w:rsidRPr="00155CFA">
        <w:rPr>
          <w:rFonts w:ascii="Times-Roman" w:hAnsi="Times-Roman" w:cs="Times-Roman"/>
          <w:b/>
          <w:sz w:val="24"/>
          <w:szCs w:val="24"/>
        </w:rPr>
        <w:t>alışma</w:t>
      </w:r>
      <w:r>
        <w:rPr>
          <w:rFonts w:ascii="Times New Roman" w:hAnsi="Times New Roman" w:cs="Times New Roman"/>
          <w:sz w:val="24"/>
        </w:rPr>
        <w:t xml:space="preserve">: Çalışmalarını önem ve </w:t>
      </w:r>
      <w:proofErr w:type="spellStart"/>
      <w:r>
        <w:rPr>
          <w:rFonts w:ascii="Times New Roman" w:hAnsi="Times New Roman" w:cs="Times New Roman"/>
          <w:sz w:val="24"/>
        </w:rPr>
        <w:t>aciliyet</w:t>
      </w:r>
      <w:proofErr w:type="spellEnd"/>
      <w:r>
        <w:rPr>
          <w:rFonts w:ascii="Times New Roman" w:hAnsi="Times New Roman" w:cs="Times New Roman"/>
          <w:sz w:val="24"/>
        </w:rPr>
        <w:t xml:space="preserve"> durumuna göre sıraya koyarak bitirebilme becerisini,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İşe Bağlılık</w:t>
      </w:r>
      <w:r w:rsidR="00530FB9" w:rsidRPr="00155CFA">
        <w:rPr>
          <w:rFonts w:ascii="Times-Roman" w:hAnsi="Times-Roman" w:cs="Times-Roman"/>
          <w:b/>
          <w:sz w:val="24"/>
          <w:szCs w:val="24"/>
        </w:rPr>
        <w:t xml:space="preserve"> ve Devam/Devamsızlık Durumu</w:t>
      </w:r>
      <w:r>
        <w:rPr>
          <w:rFonts w:ascii="Times New Roman" w:hAnsi="Times New Roman" w:cs="Times New Roman"/>
          <w:sz w:val="24"/>
        </w:rPr>
        <w:t>: Yaptığı işi benimseyerek yapabilme, işe ve kuruma bağlılık derecesini,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Esneklik:</w:t>
      </w:r>
      <w:r>
        <w:rPr>
          <w:rFonts w:ascii="Times New Roman" w:hAnsi="Times New Roman" w:cs="Times New Roman"/>
          <w:sz w:val="24"/>
        </w:rPr>
        <w:t xml:space="preserve"> Yöneticisinin bilgi ve izni doğrultusunda kendisine verilen diğer görevleri de yerine getirebilme becerisini ifade eder.</w:t>
      </w:r>
    </w:p>
    <w:p w:rsidR="00295FBF" w:rsidRDefault="00295FBF" w:rsidP="00295FBF">
      <w:pPr>
        <w:pStyle w:val="ListeParagraf"/>
        <w:ind w:left="1068"/>
        <w:jc w:val="both"/>
        <w:rPr>
          <w:rFonts w:ascii="Times New Roman" w:hAnsi="Times New Roman" w:cs="Times New Roman"/>
          <w:sz w:val="24"/>
        </w:rPr>
      </w:pPr>
    </w:p>
    <w:p w:rsidR="006B527D" w:rsidRDefault="006B527D" w:rsidP="006B527D">
      <w:pPr>
        <w:pStyle w:val="ListeParagraf"/>
        <w:numPr>
          <w:ilvl w:val="0"/>
          <w:numId w:val="12"/>
        </w:numPr>
        <w:jc w:val="both"/>
        <w:rPr>
          <w:rFonts w:ascii="Times New Roman" w:hAnsi="Times New Roman" w:cs="Times New Roman"/>
          <w:b/>
          <w:sz w:val="24"/>
        </w:rPr>
      </w:pPr>
      <w:r w:rsidRPr="00F56EC9">
        <w:rPr>
          <w:rFonts w:ascii="Times New Roman" w:hAnsi="Times New Roman" w:cs="Times New Roman"/>
          <w:b/>
          <w:sz w:val="24"/>
        </w:rPr>
        <w:t>Çalışanlar için Kriterler</w:t>
      </w:r>
    </w:p>
    <w:p w:rsidR="003C440F" w:rsidRPr="00F56EC9" w:rsidRDefault="003C440F" w:rsidP="003C440F">
      <w:pPr>
        <w:pStyle w:val="ListeParagraf"/>
        <w:jc w:val="both"/>
        <w:rPr>
          <w:rFonts w:ascii="Times New Roman" w:hAnsi="Times New Roman" w:cs="Times New Roman"/>
          <w:b/>
          <w:sz w:val="24"/>
        </w:rPr>
      </w:pP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Temsil Yeteneği</w:t>
      </w:r>
      <w:r>
        <w:rPr>
          <w:rFonts w:ascii="Times New Roman" w:hAnsi="Times New Roman" w:cs="Times New Roman"/>
          <w:sz w:val="24"/>
        </w:rPr>
        <w:t>: Dış görünüş, tavır ve davranışları ile temsil yeteneğini,</w:t>
      </w:r>
    </w:p>
    <w:p w:rsidR="006B527D" w:rsidRDefault="006B527D"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İletişim Becerisi</w:t>
      </w:r>
      <w:r>
        <w:rPr>
          <w:rFonts w:ascii="Times New Roman" w:hAnsi="Times New Roman" w:cs="Times New Roman"/>
          <w:sz w:val="24"/>
        </w:rPr>
        <w:t>: İşlerini yaparken kullandığı yazılı ve sözlü iletişim ile beden dili kullanabilme becerisini,</w:t>
      </w:r>
    </w:p>
    <w:p w:rsidR="006B527D" w:rsidRDefault="006B527D" w:rsidP="006B527D">
      <w:pPr>
        <w:pStyle w:val="ListeParagraf"/>
        <w:numPr>
          <w:ilvl w:val="0"/>
          <w:numId w:val="13"/>
        </w:numPr>
        <w:jc w:val="both"/>
        <w:rPr>
          <w:rFonts w:ascii="Times New Roman" w:hAnsi="Times New Roman" w:cs="Times New Roman"/>
          <w:sz w:val="24"/>
        </w:rPr>
      </w:pPr>
      <w:r>
        <w:rPr>
          <w:rFonts w:ascii="Times New Roman" w:hAnsi="Times New Roman" w:cs="Times New Roman"/>
          <w:sz w:val="24"/>
        </w:rPr>
        <w:t>G</w:t>
      </w:r>
      <w:r w:rsidRPr="00155CFA">
        <w:rPr>
          <w:rFonts w:ascii="Times-Roman" w:hAnsi="Times-Roman" w:cs="Times-Roman"/>
          <w:b/>
          <w:sz w:val="24"/>
          <w:szCs w:val="24"/>
        </w:rPr>
        <w:t xml:space="preserve">örev </w:t>
      </w:r>
      <w:r w:rsidR="001C18D4" w:rsidRPr="00155CFA">
        <w:rPr>
          <w:rFonts w:ascii="Times-Roman" w:hAnsi="Times-Roman" w:cs="Times-Roman"/>
          <w:b/>
          <w:sz w:val="24"/>
          <w:szCs w:val="24"/>
        </w:rPr>
        <w:t>Y</w:t>
      </w:r>
      <w:r w:rsidRPr="00155CFA">
        <w:rPr>
          <w:rFonts w:ascii="Times-Roman" w:hAnsi="Times-Roman" w:cs="Times-Roman"/>
          <w:b/>
          <w:sz w:val="24"/>
          <w:szCs w:val="24"/>
        </w:rPr>
        <w:t>eri</w:t>
      </w:r>
      <w:r w:rsidR="001C18D4" w:rsidRPr="00155CFA">
        <w:rPr>
          <w:rFonts w:ascii="Times-Roman" w:hAnsi="Times-Roman" w:cs="Times-Roman"/>
          <w:b/>
          <w:sz w:val="24"/>
          <w:szCs w:val="24"/>
        </w:rPr>
        <w:t>ni</w:t>
      </w:r>
      <w:r w:rsidRPr="00155CFA">
        <w:rPr>
          <w:rFonts w:ascii="Times-Roman" w:hAnsi="Times-Roman" w:cs="Times-Roman"/>
          <w:b/>
          <w:sz w:val="24"/>
          <w:szCs w:val="24"/>
        </w:rPr>
        <w:t xml:space="preserve"> </w:t>
      </w:r>
      <w:r w:rsidR="001C18D4" w:rsidRPr="00155CFA">
        <w:rPr>
          <w:rFonts w:ascii="Times-Roman" w:hAnsi="Times-Roman" w:cs="Times-Roman"/>
          <w:b/>
          <w:sz w:val="24"/>
          <w:szCs w:val="24"/>
        </w:rPr>
        <w:t>T</w:t>
      </w:r>
      <w:r w:rsidRPr="00155CFA">
        <w:rPr>
          <w:rFonts w:ascii="Times-Roman" w:hAnsi="Times-Roman" w:cs="Times-Roman"/>
          <w:b/>
          <w:sz w:val="24"/>
          <w:szCs w:val="24"/>
        </w:rPr>
        <w:t xml:space="preserve">emiz ve </w:t>
      </w:r>
      <w:r w:rsidR="001C18D4" w:rsidRPr="00155CFA">
        <w:rPr>
          <w:rFonts w:ascii="Times-Roman" w:hAnsi="Times-Roman" w:cs="Times-Roman"/>
          <w:b/>
          <w:sz w:val="24"/>
          <w:szCs w:val="24"/>
        </w:rPr>
        <w:t>T</w:t>
      </w:r>
      <w:r w:rsidRPr="00155CFA">
        <w:rPr>
          <w:rFonts w:ascii="Times-Roman" w:hAnsi="Times-Roman" w:cs="Times-Roman"/>
          <w:b/>
          <w:sz w:val="24"/>
          <w:szCs w:val="24"/>
        </w:rPr>
        <w:t xml:space="preserve">ertipli </w:t>
      </w:r>
      <w:r w:rsidR="001C18D4" w:rsidRPr="00155CFA">
        <w:rPr>
          <w:rFonts w:ascii="Times-Roman" w:hAnsi="Times-Roman" w:cs="Times-Roman"/>
          <w:b/>
          <w:sz w:val="24"/>
          <w:szCs w:val="24"/>
        </w:rPr>
        <w:t>T</w:t>
      </w:r>
      <w:r w:rsidRPr="00155CFA">
        <w:rPr>
          <w:rFonts w:ascii="Times-Roman" w:hAnsi="Times-Roman" w:cs="Times-Roman"/>
          <w:b/>
          <w:sz w:val="24"/>
          <w:szCs w:val="24"/>
        </w:rPr>
        <w:t>utma:</w:t>
      </w:r>
      <w:r>
        <w:rPr>
          <w:rFonts w:ascii="Times New Roman" w:hAnsi="Times New Roman" w:cs="Times New Roman"/>
          <w:sz w:val="24"/>
        </w:rPr>
        <w:t xml:space="preserve"> İşlerini yaparken çevresini düzenli ve temiz tutma becerisini,</w:t>
      </w:r>
    </w:p>
    <w:p w:rsidR="006B527D" w:rsidRDefault="001C18D4"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Araç-gereç K</w:t>
      </w:r>
      <w:r w:rsidR="006B527D" w:rsidRPr="00155CFA">
        <w:rPr>
          <w:rFonts w:ascii="Times-Roman" w:hAnsi="Times-Roman" w:cs="Times-Roman"/>
          <w:b/>
          <w:sz w:val="24"/>
          <w:szCs w:val="24"/>
        </w:rPr>
        <w:t xml:space="preserve">oruma ve </w:t>
      </w:r>
      <w:r w:rsidRPr="00155CFA">
        <w:rPr>
          <w:rFonts w:ascii="Times-Roman" w:hAnsi="Times-Roman" w:cs="Times-Roman"/>
          <w:b/>
          <w:sz w:val="24"/>
          <w:szCs w:val="24"/>
        </w:rPr>
        <w:t>Tasarruf B</w:t>
      </w:r>
      <w:r w:rsidR="006B527D" w:rsidRPr="00155CFA">
        <w:rPr>
          <w:rFonts w:ascii="Times-Roman" w:hAnsi="Times-Roman" w:cs="Times-Roman"/>
          <w:b/>
          <w:sz w:val="24"/>
          <w:szCs w:val="24"/>
        </w:rPr>
        <w:t>ecerisi</w:t>
      </w:r>
      <w:r w:rsidR="006B527D">
        <w:rPr>
          <w:rFonts w:ascii="Times New Roman" w:hAnsi="Times New Roman" w:cs="Times New Roman"/>
          <w:sz w:val="24"/>
        </w:rPr>
        <w:t>: Görevi ile ilgili kullandığı araç ve gereçleri koruma ve tasarruf yapabilme becerisini,</w:t>
      </w:r>
    </w:p>
    <w:p w:rsidR="006B527D" w:rsidRDefault="001C18D4" w:rsidP="006B527D">
      <w:pPr>
        <w:pStyle w:val="ListeParagraf"/>
        <w:numPr>
          <w:ilvl w:val="0"/>
          <w:numId w:val="13"/>
        </w:numPr>
        <w:jc w:val="both"/>
        <w:rPr>
          <w:rFonts w:ascii="Times New Roman" w:hAnsi="Times New Roman" w:cs="Times New Roman"/>
          <w:sz w:val="24"/>
        </w:rPr>
      </w:pPr>
      <w:r w:rsidRPr="00155CFA">
        <w:rPr>
          <w:rFonts w:ascii="Times-Roman" w:hAnsi="Times-Roman" w:cs="Times-Roman"/>
          <w:b/>
          <w:sz w:val="24"/>
          <w:szCs w:val="24"/>
        </w:rPr>
        <w:t>Kendisine Verilen Görevleri Yerine Getirebilme B</w:t>
      </w:r>
      <w:r w:rsidR="006B527D" w:rsidRPr="00155CFA">
        <w:rPr>
          <w:rFonts w:ascii="Times-Roman" w:hAnsi="Times-Roman" w:cs="Times-Roman"/>
          <w:b/>
          <w:sz w:val="24"/>
          <w:szCs w:val="24"/>
        </w:rPr>
        <w:t>ecerisi</w:t>
      </w:r>
      <w:r w:rsidR="006B527D">
        <w:rPr>
          <w:rFonts w:ascii="Times New Roman" w:hAnsi="Times New Roman" w:cs="Times New Roman"/>
          <w:sz w:val="24"/>
        </w:rPr>
        <w:t>: Kendisine verilen görevle ilgili beklentileri karşılayabilme becerisini ifade eder.</w:t>
      </w:r>
    </w:p>
    <w:p w:rsidR="00F56452" w:rsidRDefault="00F56452" w:rsidP="00F56452">
      <w:pPr>
        <w:pStyle w:val="ListeParagraf"/>
        <w:ind w:left="1068"/>
        <w:jc w:val="both"/>
        <w:rPr>
          <w:rFonts w:ascii="Times New Roman" w:hAnsi="Times New Roman" w:cs="Times New Roman"/>
          <w:sz w:val="24"/>
        </w:rPr>
      </w:pPr>
    </w:p>
    <w:p w:rsidR="003C440F" w:rsidRDefault="003C440F" w:rsidP="00F56452">
      <w:pPr>
        <w:pStyle w:val="ListeParagraf"/>
        <w:ind w:left="1068"/>
        <w:jc w:val="both"/>
        <w:rPr>
          <w:rFonts w:ascii="Times New Roman" w:hAnsi="Times New Roman" w:cs="Times New Roman"/>
          <w:sz w:val="24"/>
        </w:rPr>
      </w:pPr>
    </w:p>
    <w:p w:rsidR="003C440F" w:rsidRDefault="003C440F" w:rsidP="00F56452">
      <w:pPr>
        <w:pStyle w:val="ListeParagraf"/>
        <w:ind w:left="1068"/>
        <w:jc w:val="both"/>
        <w:rPr>
          <w:rFonts w:ascii="Times New Roman" w:hAnsi="Times New Roman" w:cs="Times New Roman"/>
          <w:sz w:val="24"/>
        </w:rPr>
      </w:pPr>
    </w:p>
    <w:p w:rsidR="003C440F" w:rsidRDefault="003C440F" w:rsidP="00F56452">
      <w:pPr>
        <w:pStyle w:val="ListeParagraf"/>
        <w:ind w:left="1068"/>
        <w:jc w:val="both"/>
        <w:rPr>
          <w:rFonts w:ascii="Times New Roman" w:hAnsi="Times New Roman" w:cs="Times New Roman"/>
          <w:sz w:val="24"/>
        </w:rPr>
      </w:pPr>
    </w:p>
    <w:p w:rsidR="003C440F" w:rsidRDefault="003C440F" w:rsidP="00F56452">
      <w:pPr>
        <w:pStyle w:val="ListeParagraf"/>
        <w:ind w:left="1068"/>
        <w:jc w:val="both"/>
        <w:rPr>
          <w:rFonts w:ascii="Times New Roman" w:hAnsi="Times New Roman" w:cs="Times New Roman"/>
          <w:sz w:val="24"/>
        </w:rPr>
      </w:pPr>
    </w:p>
    <w:p w:rsidR="00F56EC9" w:rsidRDefault="00F56EC9" w:rsidP="00F56EC9">
      <w:pPr>
        <w:pStyle w:val="ListeParagraf"/>
        <w:numPr>
          <w:ilvl w:val="0"/>
          <w:numId w:val="11"/>
        </w:numPr>
        <w:jc w:val="both"/>
        <w:rPr>
          <w:rFonts w:ascii="Times New Roman" w:hAnsi="Times New Roman" w:cs="Times New Roman"/>
          <w:b/>
          <w:i/>
          <w:sz w:val="26"/>
          <w:szCs w:val="26"/>
        </w:rPr>
      </w:pPr>
      <w:r w:rsidRPr="00D57C4B">
        <w:rPr>
          <w:rFonts w:ascii="Times New Roman" w:hAnsi="Times New Roman" w:cs="Times New Roman"/>
          <w:b/>
          <w:i/>
          <w:sz w:val="26"/>
          <w:szCs w:val="26"/>
        </w:rPr>
        <w:lastRenderedPageBreak/>
        <w:t xml:space="preserve">Yöneticiler için yetkinliğe dayalı performans değerlendirme </w:t>
      </w:r>
      <w:proofErr w:type="gramStart"/>
      <w:r w:rsidRPr="00D57C4B">
        <w:rPr>
          <w:rFonts w:ascii="Times New Roman" w:hAnsi="Times New Roman" w:cs="Times New Roman"/>
          <w:b/>
          <w:i/>
          <w:sz w:val="26"/>
          <w:szCs w:val="26"/>
        </w:rPr>
        <w:t>kriterleri</w:t>
      </w:r>
      <w:proofErr w:type="gramEnd"/>
    </w:p>
    <w:p w:rsidR="00F56452" w:rsidRPr="00D57C4B" w:rsidRDefault="00F56452" w:rsidP="00F56452">
      <w:pPr>
        <w:pStyle w:val="ListeParagraf"/>
        <w:ind w:left="1068"/>
        <w:jc w:val="both"/>
        <w:rPr>
          <w:rFonts w:ascii="Times New Roman" w:hAnsi="Times New Roman" w:cs="Times New Roman"/>
          <w:b/>
          <w:i/>
          <w:sz w:val="26"/>
          <w:szCs w:val="26"/>
        </w:rPr>
      </w:pPr>
    </w:p>
    <w:p w:rsidR="00F56EC9" w:rsidRDefault="00F56EC9" w:rsidP="00F56EC9">
      <w:pPr>
        <w:pStyle w:val="ListeParagraf"/>
        <w:numPr>
          <w:ilvl w:val="0"/>
          <w:numId w:val="15"/>
        </w:numPr>
        <w:jc w:val="both"/>
        <w:rPr>
          <w:rFonts w:ascii="Times New Roman" w:hAnsi="Times New Roman" w:cs="Times New Roman"/>
          <w:b/>
          <w:sz w:val="24"/>
        </w:rPr>
      </w:pPr>
      <w:r w:rsidRPr="00F56EC9">
        <w:rPr>
          <w:rFonts w:ascii="Times New Roman" w:hAnsi="Times New Roman" w:cs="Times New Roman"/>
          <w:b/>
          <w:sz w:val="24"/>
        </w:rPr>
        <w:t>Mesleki Yeterlilik</w:t>
      </w:r>
    </w:p>
    <w:p w:rsidR="003C440F" w:rsidRPr="00F56EC9" w:rsidRDefault="003C440F" w:rsidP="003C440F">
      <w:pPr>
        <w:pStyle w:val="ListeParagraf"/>
        <w:jc w:val="both"/>
        <w:rPr>
          <w:rFonts w:ascii="Times New Roman" w:hAnsi="Times New Roman" w:cs="Times New Roman"/>
          <w:b/>
          <w:sz w:val="24"/>
        </w:rPr>
      </w:pPr>
    </w:p>
    <w:p w:rsidR="00F56EC9" w:rsidRPr="00D57C4B"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İş Bilgisi</w:t>
      </w:r>
      <w:r w:rsidRPr="00D57C4B">
        <w:rPr>
          <w:rFonts w:ascii="Times New Roman" w:hAnsi="Times New Roman" w:cs="Times New Roman"/>
          <w:sz w:val="24"/>
        </w:rPr>
        <w:t>: Yaptığı işe ilişkin teorik ve pratik bilgi düzeyini,</w:t>
      </w:r>
    </w:p>
    <w:p w:rsidR="00F56EC9" w:rsidRPr="00D57C4B"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Verimlilik</w:t>
      </w:r>
      <w:r w:rsidRPr="00D57C4B">
        <w:rPr>
          <w:rFonts w:ascii="Times New Roman" w:hAnsi="Times New Roman" w:cs="Times New Roman"/>
          <w:sz w:val="24"/>
        </w:rPr>
        <w:t>: Görevini kurallara uygun, istenilen zamanda ve miktarda yapabilme</w:t>
      </w:r>
      <w:r w:rsidR="002732D5">
        <w:rPr>
          <w:rFonts w:ascii="Times New Roman" w:hAnsi="Times New Roman" w:cs="Times New Roman"/>
          <w:sz w:val="24"/>
        </w:rPr>
        <w:t>/yaptırabilme</w:t>
      </w:r>
      <w:r w:rsidRPr="00D57C4B">
        <w:rPr>
          <w:rFonts w:ascii="Times New Roman" w:hAnsi="Times New Roman" w:cs="Times New Roman"/>
          <w:sz w:val="24"/>
        </w:rPr>
        <w:t xml:space="preserve"> becerisini,</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İş Kalitesi</w:t>
      </w:r>
      <w:r>
        <w:rPr>
          <w:rFonts w:ascii="Times New Roman" w:hAnsi="Times New Roman" w:cs="Times New Roman"/>
          <w:sz w:val="24"/>
        </w:rPr>
        <w:t>: Verilen işi standartlara uygun ve doğru olarak yapabilme</w:t>
      </w:r>
      <w:r w:rsidR="002732D5">
        <w:rPr>
          <w:rFonts w:ascii="Times New Roman" w:hAnsi="Times New Roman" w:cs="Times New Roman"/>
          <w:sz w:val="24"/>
        </w:rPr>
        <w:t>/yaptırabilme</w:t>
      </w:r>
      <w:r>
        <w:rPr>
          <w:rFonts w:ascii="Times New Roman" w:hAnsi="Times New Roman" w:cs="Times New Roman"/>
          <w:sz w:val="24"/>
        </w:rPr>
        <w:t xml:space="preserve"> becerisi.</w:t>
      </w:r>
    </w:p>
    <w:p w:rsidR="00427BA4" w:rsidRPr="00427BA4" w:rsidRDefault="00F56EC9" w:rsidP="00F15762">
      <w:pPr>
        <w:pStyle w:val="ListeParagraf"/>
        <w:numPr>
          <w:ilvl w:val="0"/>
          <w:numId w:val="17"/>
        </w:numPr>
        <w:jc w:val="both"/>
        <w:rPr>
          <w:rFonts w:ascii="Times New Roman" w:hAnsi="Times New Roman" w:cs="Times New Roman"/>
          <w:sz w:val="24"/>
        </w:rPr>
      </w:pPr>
      <w:r w:rsidRPr="00427BA4">
        <w:rPr>
          <w:rFonts w:ascii="Times-Roman" w:hAnsi="Times-Roman" w:cs="Times-Roman"/>
          <w:b/>
          <w:sz w:val="24"/>
          <w:szCs w:val="24"/>
        </w:rPr>
        <w:t>Sorumluluk:</w:t>
      </w:r>
      <w:r w:rsidRPr="00427BA4">
        <w:rPr>
          <w:rFonts w:ascii="Times New Roman" w:hAnsi="Times New Roman" w:cs="Times New Roman"/>
          <w:sz w:val="24"/>
        </w:rPr>
        <w:t xml:space="preserve"> </w:t>
      </w:r>
      <w:r w:rsidR="00427BA4">
        <w:rPr>
          <w:rFonts w:ascii="Times New Roman" w:hAnsi="Times New Roman" w:cs="Times New Roman"/>
          <w:sz w:val="24"/>
        </w:rPr>
        <w:t>Kendi yetki alanına giren görev ve işlevleri zamanında, istenilen şekilde ve istenilen biçimde yerine getirebilme ve sorumluluğunun sonuçlarını üstlenme becerisini,</w:t>
      </w:r>
      <w:r w:rsidR="00427BA4" w:rsidRPr="002478E0">
        <w:t xml:space="preserve"> </w:t>
      </w:r>
    </w:p>
    <w:p w:rsidR="00F15762" w:rsidRPr="00427BA4" w:rsidRDefault="00F56EC9" w:rsidP="00F15762">
      <w:pPr>
        <w:pStyle w:val="ListeParagraf"/>
        <w:numPr>
          <w:ilvl w:val="0"/>
          <w:numId w:val="17"/>
        </w:numPr>
        <w:jc w:val="both"/>
        <w:rPr>
          <w:rFonts w:ascii="Times New Roman" w:hAnsi="Times New Roman" w:cs="Times New Roman"/>
          <w:sz w:val="24"/>
        </w:rPr>
      </w:pPr>
      <w:r w:rsidRPr="00427BA4">
        <w:rPr>
          <w:rFonts w:ascii="Times-Roman" w:hAnsi="Times-Roman" w:cs="Times-Roman"/>
          <w:b/>
          <w:sz w:val="24"/>
          <w:szCs w:val="24"/>
        </w:rPr>
        <w:t>Problem Çözme ve Üretkenlik</w:t>
      </w:r>
      <w:r w:rsidRPr="00427BA4">
        <w:rPr>
          <w:rFonts w:ascii="Times New Roman" w:hAnsi="Times New Roman" w:cs="Times New Roman"/>
          <w:sz w:val="24"/>
        </w:rPr>
        <w:t>: Karşılaştığı problemleri hızlı ve doğru biçimde çözme, fikir geliştirme, araştırma ve farklı düşünceler ortaya koyma becerisini ifade eder.</w:t>
      </w:r>
    </w:p>
    <w:p w:rsidR="00F56452" w:rsidRPr="0094266D" w:rsidRDefault="00F56452" w:rsidP="00F56452">
      <w:pPr>
        <w:pStyle w:val="ListeParagraf"/>
        <w:ind w:left="1068"/>
        <w:jc w:val="both"/>
        <w:rPr>
          <w:rFonts w:ascii="Times New Roman" w:hAnsi="Times New Roman" w:cs="Times New Roman"/>
          <w:sz w:val="24"/>
        </w:rPr>
      </w:pPr>
    </w:p>
    <w:p w:rsidR="00F56EC9" w:rsidRDefault="00F56EC9" w:rsidP="00D57C4B">
      <w:pPr>
        <w:pStyle w:val="ListeParagraf"/>
        <w:numPr>
          <w:ilvl w:val="0"/>
          <w:numId w:val="15"/>
        </w:numPr>
        <w:jc w:val="both"/>
        <w:rPr>
          <w:rFonts w:ascii="Times New Roman" w:hAnsi="Times New Roman" w:cs="Times New Roman"/>
          <w:b/>
          <w:sz w:val="24"/>
        </w:rPr>
      </w:pPr>
      <w:r w:rsidRPr="00D57C4B">
        <w:rPr>
          <w:rFonts w:ascii="Times New Roman" w:hAnsi="Times New Roman" w:cs="Times New Roman"/>
          <w:b/>
          <w:sz w:val="24"/>
        </w:rPr>
        <w:t>Davranışsal Yeterlilik</w:t>
      </w:r>
    </w:p>
    <w:p w:rsidR="003C440F" w:rsidRPr="00D57C4B" w:rsidRDefault="003C440F" w:rsidP="003C440F">
      <w:pPr>
        <w:pStyle w:val="ListeParagraf"/>
        <w:jc w:val="both"/>
        <w:rPr>
          <w:rFonts w:ascii="Times New Roman" w:hAnsi="Times New Roman" w:cs="Times New Roman"/>
          <w:b/>
          <w:sz w:val="24"/>
        </w:rPr>
      </w:pP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İnsan İlişkileri</w:t>
      </w:r>
      <w:r>
        <w:rPr>
          <w:rFonts w:ascii="Times New Roman" w:hAnsi="Times New Roman" w:cs="Times New Roman"/>
          <w:sz w:val="24"/>
        </w:rPr>
        <w:t>: Üstleri, astları, çalışma arkadaşları ve çevresiyle uyumlu ilişkiler ve sağlıklı iletişim kurma becerisini,</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Organizasyon Becerisi</w:t>
      </w:r>
      <w:r>
        <w:rPr>
          <w:rFonts w:ascii="Times New Roman" w:hAnsi="Times New Roman" w:cs="Times New Roman"/>
          <w:sz w:val="24"/>
        </w:rPr>
        <w:t>: Verilen görevi organize edebilme ve sonuçlarını takip edebilme becerisini,</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Öğrenmeye Yatkınlık</w:t>
      </w:r>
      <w:r>
        <w:rPr>
          <w:rFonts w:ascii="Times New Roman" w:hAnsi="Times New Roman" w:cs="Times New Roman"/>
          <w:sz w:val="24"/>
        </w:rPr>
        <w:t xml:space="preserve">: </w:t>
      </w:r>
      <w:proofErr w:type="spellStart"/>
      <w:r>
        <w:rPr>
          <w:rFonts w:ascii="Times New Roman" w:hAnsi="Times New Roman" w:cs="Times New Roman"/>
          <w:sz w:val="24"/>
        </w:rPr>
        <w:t>Hizmetiçi</w:t>
      </w:r>
      <w:proofErr w:type="spellEnd"/>
      <w:r>
        <w:rPr>
          <w:rFonts w:ascii="Times New Roman" w:hAnsi="Times New Roman" w:cs="Times New Roman"/>
          <w:sz w:val="24"/>
        </w:rPr>
        <w:t xml:space="preserve"> eğitimlerde ve görev aldığı çalışmalarda başarılı bir performans gösterebilme becerisini,</w:t>
      </w:r>
    </w:p>
    <w:p w:rsidR="00F56EC9" w:rsidRPr="006B527D"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Girişimcilik ve Yeniliklere Açık Olma:</w:t>
      </w:r>
      <w:r w:rsidRPr="006B527D">
        <w:rPr>
          <w:rFonts w:ascii="Times New Roman" w:hAnsi="Times New Roman" w:cs="Times New Roman"/>
          <w:sz w:val="24"/>
        </w:rPr>
        <w:t xml:space="preserve"> Yaptığı işlerle ilgili olarak güncel olayları takip edebilme, yönetime işlerin işleyişiyle ilgili yeni öneriler sunabilme becerisini</w:t>
      </w:r>
      <w:r w:rsidR="00020F32">
        <w:rPr>
          <w:rFonts w:ascii="Times New Roman" w:hAnsi="Times New Roman" w:cs="Times New Roman"/>
          <w:sz w:val="24"/>
        </w:rPr>
        <w:t>,</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Grup Çalışması ve İşbirliği</w:t>
      </w:r>
      <w:r>
        <w:rPr>
          <w:rFonts w:ascii="Times New Roman" w:hAnsi="Times New Roman" w:cs="Times New Roman"/>
          <w:sz w:val="24"/>
        </w:rPr>
        <w:t>: Grup üyeleriyle işbirliği ve dayanışma içinde çalışma, bilgiyi paylaşma becerisini,</w:t>
      </w:r>
    </w:p>
    <w:p w:rsidR="00F56EC9" w:rsidRDefault="00D57C4B"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Hizmete</w:t>
      </w:r>
      <w:r w:rsidR="00F56EC9" w:rsidRPr="00155CFA">
        <w:rPr>
          <w:rFonts w:ascii="Times-Roman" w:hAnsi="Times-Roman" w:cs="Times-Roman"/>
          <w:b/>
          <w:sz w:val="24"/>
          <w:szCs w:val="24"/>
        </w:rPr>
        <w:t xml:space="preserve"> Odaklılık</w:t>
      </w:r>
      <w:r w:rsidR="00F56EC9">
        <w:rPr>
          <w:rFonts w:ascii="Times New Roman" w:hAnsi="Times New Roman" w:cs="Times New Roman"/>
          <w:sz w:val="24"/>
        </w:rPr>
        <w:t xml:space="preserve">: Görevini diğer birimlerdeki çalışanlar ve </w:t>
      </w:r>
      <w:r>
        <w:rPr>
          <w:rFonts w:ascii="Times New Roman" w:hAnsi="Times New Roman" w:cs="Times New Roman"/>
          <w:sz w:val="24"/>
        </w:rPr>
        <w:t>toplumun</w:t>
      </w:r>
      <w:r w:rsidR="00F56EC9">
        <w:rPr>
          <w:rFonts w:ascii="Times New Roman" w:hAnsi="Times New Roman" w:cs="Times New Roman"/>
          <w:sz w:val="24"/>
        </w:rPr>
        <w:t xml:space="preserve"> beklentileri doğrultusunda yerine getirebilme becerisini ifade eder.</w:t>
      </w:r>
    </w:p>
    <w:p w:rsidR="00F56452" w:rsidRDefault="00F56452" w:rsidP="00F56452">
      <w:pPr>
        <w:pStyle w:val="ListeParagraf"/>
        <w:ind w:left="1068"/>
        <w:jc w:val="both"/>
        <w:rPr>
          <w:rFonts w:ascii="Times New Roman" w:hAnsi="Times New Roman" w:cs="Times New Roman"/>
          <w:sz w:val="24"/>
        </w:rPr>
      </w:pPr>
    </w:p>
    <w:p w:rsidR="00F56EC9" w:rsidRDefault="00F56EC9" w:rsidP="00D57C4B">
      <w:pPr>
        <w:pStyle w:val="ListeParagraf"/>
        <w:numPr>
          <w:ilvl w:val="0"/>
          <w:numId w:val="15"/>
        </w:numPr>
        <w:jc w:val="both"/>
        <w:rPr>
          <w:rFonts w:ascii="Times New Roman" w:hAnsi="Times New Roman" w:cs="Times New Roman"/>
          <w:b/>
          <w:sz w:val="24"/>
        </w:rPr>
      </w:pPr>
      <w:r w:rsidRPr="00F56EC9">
        <w:rPr>
          <w:rFonts w:ascii="Times New Roman" w:hAnsi="Times New Roman" w:cs="Times New Roman"/>
          <w:b/>
          <w:sz w:val="24"/>
        </w:rPr>
        <w:t>Bireysel Yeterlilik</w:t>
      </w:r>
    </w:p>
    <w:p w:rsidR="003C440F" w:rsidRPr="00F56EC9" w:rsidRDefault="003C440F" w:rsidP="003C440F">
      <w:pPr>
        <w:pStyle w:val="ListeParagraf"/>
        <w:jc w:val="both"/>
        <w:rPr>
          <w:rFonts w:ascii="Times New Roman" w:hAnsi="Times New Roman" w:cs="Times New Roman"/>
          <w:b/>
          <w:sz w:val="24"/>
        </w:rPr>
      </w:pP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Karar Alma:</w:t>
      </w:r>
      <w:r>
        <w:rPr>
          <w:rFonts w:ascii="Times New Roman" w:hAnsi="Times New Roman" w:cs="Times New Roman"/>
          <w:sz w:val="24"/>
        </w:rPr>
        <w:t xml:space="preserve"> </w:t>
      </w:r>
      <w:r w:rsidR="001C18D4">
        <w:rPr>
          <w:rFonts w:ascii="Times New Roman" w:hAnsi="Times New Roman" w:cs="Times New Roman"/>
          <w:sz w:val="24"/>
        </w:rPr>
        <w:t>Kendi görev alanı ile ilgili</w:t>
      </w:r>
      <w:r>
        <w:rPr>
          <w:rFonts w:ascii="Times New Roman" w:hAnsi="Times New Roman" w:cs="Times New Roman"/>
          <w:sz w:val="24"/>
        </w:rPr>
        <w:t xml:space="preserve"> konularda karar alabilme, </w:t>
      </w:r>
      <w:proofErr w:type="gramStart"/>
      <w:r>
        <w:rPr>
          <w:rFonts w:ascii="Times New Roman" w:hAnsi="Times New Roman" w:cs="Times New Roman"/>
          <w:sz w:val="24"/>
        </w:rPr>
        <w:t>inisiyatif</w:t>
      </w:r>
      <w:proofErr w:type="gramEnd"/>
      <w:r>
        <w:rPr>
          <w:rFonts w:ascii="Times New Roman" w:hAnsi="Times New Roman" w:cs="Times New Roman"/>
          <w:sz w:val="24"/>
        </w:rPr>
        <w:t xml:space="preserve"> kullanabilme becerisini,</w:t>
      </w:r>
    </w:p>
    <w:p w:rsidR="00F56EC9" w:rsidRDefault="001C18D4"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Planlı Programlı Ç</w:t>
      </w:r>
      <w:r w:rsidR="00F56EC9" w:rsidRPr="00155CFA">
        <w:rPr>
          <w:rFonts w:ascii="Times-Roman" w:hAnsi="Times-Roman" w:cs="Times-Roman"/>
          <w:b/>
          <w:sz w:val="24"/>
          <w:szCs w:val="24"/>
        </w:rPr>
        <w:t>alışma</w:t>
      </w:r>
      <w:r w:rsidR="00F56EC9">
        <w:rPr>
          <w:rFonts w:ascii="Times New Roman" w:hAnsi="Times New Roman" w:cs="Times New Roman"/>
          <w:sz w:val="24"/>
        </w:rPr>
        <w:t xml:space="preserve">: Çalışmalarını önem ve </w:t>
      </w:r>
      <w:proofErr w:type="spellStart"/>
      <w:r w:rsidR="00F56EC9">
        <w:rPr>
          <w:rFonts w:ascii="Times New Roman" w:hAnsi="Times New Roman" w:cs="Times New Roman"/>
          <w:sz w:val="24"/>
        </w:rPr>
        <w:t>aciliyet</w:t>
      </w:r>
      <w:proofErr w:type="spellEnd"/>
      <w:r w:rsidR="00F56EC9">
        <w:rPr>
          <w:rFonts w:ascii="Times New Roman" w:hAnsi="Times New Roman" w:cs="Times New Roman"/>
          <w:sz w:val="24"/>
        </w:rPr>
        <w:t xml:space="preserve"> durumuna göre sıraya koyarak bitirebilme becerisini,</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 xml:space="preserve">İşe </w:t>
      </w:r>
      <w:r w:rsidR="001C18D4" w:rsidRPr="00155CFA">
        <w:rPr>
          <w:rFonts w:ascii="Times-Roman" w:hAnsi="Times-Roman" w:cs="Times-Roman"/>
          <w:b/>
          <w:sz w:val="24"/>
          <w:szCs w:val="24"/>
        </w:rPr>
        <w:t>B</w:t>
      </w:r>
      <w:r w:rsidRPr="00155CFA">
        <w:rPr>
          <w:rFonts w:ascii="Times-Roman" w:hAnsi="Times-Roman" w:cs="Times-Roman"/>
          <w:b/>
          <w:sz w:val="24"/>
          <w:szCs w:val="24"/>
        </w:rPr>
        <w:t>ağlılık</w:t>
      </w:r>
      <w:r w:rsidR="00C212DF" w:rsidRPr="00155CFA">
        <w:rPr>
          <w:rFonts w:ascii="Times-Roman" w:hAnsi="Times-Roman" w:cs="Times-Roman"/>
          <w:b/>
          <w:sz w:val="24"/>
          <w:szCs w:val="24"/>
        </w:rPr>
        <w:t xml:space="preserve"> ve </w:t>
      </w:r>
      <w:r w:rsidR="001C18D4" w:rsidRPr="00155CFA">
        <w:rPr>
          <w:rFonts w:ascii="Times-Roman" w:hAnsi="Times-Roman" w:cs="Times-Roman"/>
          <w:b/>
          <w:sz w:val="24"/>
          <w:szCs w:val="24"/>
        </w:rPr>
        <w:t>Devam/Devamsızlık D</w:t>
      </w:r>
      <w:r w:rsidR="00C212DF" w:rsidRPr="00155CFA">
        <w:rPr>
          <w:rFonts w:ascii="Times-Roman" w:hAnsi="Times-Roman" w:cs="Times-Roman"/>
          <w:b/>
          <w:sz w:val="24"/>
          <w:szCs w:val="24"/>
        </w:rPr>
        <w:t>urumu</w:t>
      </w:r>
      <w:r w:rsidRPr="00155CFA">
        <w:rPr>
          <w:rFonts w:ascii="Times-Roman" w:hAnsi="Times-Roman" w:cs="Times-Roman"/>
          <w:b/>
          <w:sz w:val="24"/>
          <w:szCs w:val="24"/>
        </w:rPr>
        <w:t>:</w:t>
      </w:r>
      <w:r>
        <w:rPr>
          <w:rFonts w:ascii="Times New Roman" w:hAnsi="Times New Roman" w:cs="Times New Roman"/>
          <w:sz w:val="24"/>
        </w:rPr>
        <w:t xml:space="preserve"> Yaptığı işi benimseyerek</w:t>
      </w:r>
      <w:r w:rsidR="00C212DF">
        <w:rPr>
          <w:rFonts w:ascii="Times New Roman" w:hAnsi="Times New Roman" w:cs="Times New Roman"/>
          <w:sz w:val="24"/>
        </w:rPr>
        <w:t xml:space="preserve"> zamanında</w:t>
      </w:r>
      <w:r>
        <w:rPr>
          <w:rFonts w:ascii="Times New Roman" w:hAnsi="Times New Roman" w:cs="Times New Roman"/>
          <w:sz w:val="24"/>
        </w:rPr>
        <w:t xml:space="preserve"> yapabilme, işe ve kuruma bağlılık derecesini,</w:t>
      </w:r>
    </w:p>
    <w:p w:rsidR="00F56EC9" w:rsidRDefault="00F56EC9"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Esneklik</w:t>
      </w:r>
      <w:r>
        <w:rPr>
          <w:rFonts w:ascii="Times New Roman" w:hAnsi="Times New Roman" w:cs="Times New Roman"/>
          <w:sz w:val="24"/>
        </w:rPr>
        <w:t>: Yöneticisinin bilgi ve izni doğrultusunda kendisine verilen diğer görevleri de yerine getirebilme becerisini ifade eder.</w:t>
      </w:r>
    </w:p>
    <w:p w:rsidR="00295FBF" w:rsidRDefault="00295FBF" w:rsidP="00295FBF">
      <w:pPr>
        <w:pStyle w:val="ListeParagraf"/>
        <w:ind w:left="1068"/>
        <w:jc w:val="both"/>
        <w:rPr>
          <w:rFonts w:ascii="Times New Roman" w:hAnsi="Times New Roman" w:cs="Times New Roman"/>
          <w:sz w:val="24"/>
        </w:rPr>
      </w:pPr>
    </w:p>
    <w:p w:rsidR="00F56EC9" w:rsidRDefault="00D57C4B" w:rsidP="00D57C4B">
      <w:pPr>
        <w:pStyle w:val="ListeParagraf"/>
        <w:numPr>
          <w:ilvl w:val="0"/>
          <w:numId w:val="15"/>
        </w:numPr>
        <w:jc w:val="both"/>
        <w:rPr>
          <w:rFonts w:ascii="Times New Roman" w:hAnsi="Times New Roman" w:cs="Times New Roman"/>
          <w:b/>
          <w:sz w:val="24"/>
        </w:rPr>
      </w:pPr>
      <w:r>
        <w:rPr>
          <w:rFonts w:ascii="Times New Roman" w:hAnsi="Times New Roman" w:cs="Times New Roman"/>
          <w:b/>
          <w:sz w:val="24"/>
        </w:rPr>
        <w:t>Yöneticiler</w:t>
      </w:r>
      <w:r w:rsidR="00F56EC9" w:rsidRPr="00F56EC9">
        <w:rPr>
          <w:rFonts w:ascii="Times New Roman" w:hAnsi="Times New Roman" w:cs="Times New Roman"/>
          <w:b/>
          <w:sz w:val="24"/>
        </w:rPr>
        <w:t xml:space="preserve"> için Kriterler</w:t>
      </w:r>
    </w:p>
    <w:p w:rsidR="003C440F" w:rsidRPr="00F56EC9" w:rsidRDefault="003C440F" w:rsidP="003C440F">
      <w:pPr>
        <w:pStyle w:val="ListeParagraf"/>
        <w:jc w:val="both"/>
        <w:rPr>
          <w:rFonts w:ascii="Times New Roman" w:hAnsi="Times New Roman" w:cs="Times New Roman"/>
          <w:b/>
          <w:sz w:val="24"/>
        </w:rPr>
      </w:pPr>
    </w:p>
    <w:p w:rsidR="00F56EC9" w:rsidRDefault="00D57C4B"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Pozitif Düşünme Becerisi</w:t>
      </w:r>
      <w:r w:rsidR="00F56EC9">
        <w:rPr>
          <w:rFonts w:ascii="Times New Roman" w:hAnsi="Times New Roman" w:cs="Times New Roman"/>
          <w:sz w:val="24"/>
        </w:rPr>
        <w:t xml:space="preserve">: </w:t>
      </w:r>
      <w:r w:rsidR="00020F32">
        <w:rPr>
          <w:rFonts w:ascii="Times New Roman" w:hAnsi="Times New Roman" w:cs="Times New Roman"/>
          <w:sz w:val="24"/>
        </w:rPr>
        <w:t>Kendisini</w:t>
      </w:r>
      <w:r>
        <w:rPr>
          <w:rFonts w:ascii="Times New Roman" w:hAnsi="Times New Roman" w:cs="Times New Roman"/>
          <w:sz w:val="24"/>
        </w:rPr>
        <w:t xml:space="preserve"> ve çalışan personeli motive etme becerisi</w:t>
      </w:r>
      <w:r w:rsidR="00F56EC9">
        <w:rPr>
          <w:rFonts w:ascii="Times New Roman" w:hAnsi="Times New Roman" w:cs="Times New Roman"/>
          <w:sz w:val="24"/>
        </w:rPr>
        <w:t>,</w:t>
      </w:r>
    </w:p>
    <w:p w:rsidR="00F56EC9" w:rsidRDefault="00D57C4B"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Rehberlik ve Geliştirme</w:t>
      </w:r>
      <w:r w:rsidR="00F56EC9" w:rsidRPr="00155CFA">
        <w:rPr>
          <w:rFonts w:ascii="Times-Roman" w:hAnsi="Times-Roman" w:cs="Times-Roman"/>
          <w:b/>
          <w:sz w:val="24"/>
          <w:szCs w:val="24"/>
        </w:rPr>
        <w:t xml:space="preserve"> Becerisi</w:t>
      </w:r>
      <w:r w:rsidR="00F56EC9">
        <w:rPr>
          <w:rFonts w:ascii="Times New Roman" w:hAnsi="Times New Roman" w:cs="Times New Roman"/>
          <w:sz w:val="24"/>
        </w:rPr>
        <w:t xml:space="preserve">: </w:t>
      </w:r>
      <w:r>
        <w:rPr>
          <w:rFonts w:ascii="Times New Roman" w:hAnsi="Times New Roman" w:cs="Times New Roman"/>
          <w:sz w:val="24"/>
        </w:rPr>
        <w:t xml:space="preserve">Çalışanlarına örnek olma ve onların kendilerini geliştirmelerine </w:t>
      </w:r>
      <w:proofErr w:type="gramStart"/>
      <w:r>
        <w:rPr>
          <w:rFonts w:ascii="Times New Roman" w:hAnsi="Times New Roman" w:cs="Times New Roman"/>
          <w:sz w:val="24"/>
        </w:rPr>
        <w:t>imkanlar</w:t>
      </w:r>
      <w:proofErr w:type="gramEnd"/>
      <w:r>
        <w:rPr>
          <w:rFonts w:ascii="Times New Roman" w:hAnsi="Times New Roman" w:cs="Times New Roman"/>
          <w:sz w:val="24"/>
        </w:rPr>
        <w:t xml:space="preserve"> sunma</w:t>
      </w:r>
      <w:r w:rsidR="00F56EC9">
        <w:rPr>
          <w:rFonts w:ascii="Times New Roman" w:hAnsi="Times New Roman" w:cs="Times New Roman"/>
          <w:sz w:val="24"/>
        </w:rPr>
        <w:t xml:space="preserve"> becerisini,</w:t>
      </w:r>
    </w:p>
    <w:p w:rsidR="00F56EC9" w:rsidRDefault="001C18D4"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t>Analitik Olma ve Problem Çözme B</w:t>
      </w:r>
      <w:r w:rsidR="00D57C4B" w:rsidRPr="00155CFA">
        <w:rPr>
          <w:rFonts w:ascii="Times-Roman" w:hAnsi="Times-Roman" w:cs="Times-Roman"/>
          <w:b/>
          <w:sz w:val="24"/>
          <w:szCs w:val="24"/>
        </w:rPr>
        <w:t>ecerisi</w:t>
      </w:r>
      <w:r w:rsidR="00F56EC9">
        <w:rPr>
          <w:rFonts w:ascii="Times New Roman" w:hAnsi="Times New Roman" w:cs="Times New Roman"/>
          <w:sz w:val="24"/>
        </w:rPr>
        <w:t xml:space="preserve">: </w:t>
      </w:r>
      <w:r w:rsidR="00D57C4B">
        <w:rPr>
          <w:rFonts w:ascii="Times New Roman" w:hAnsi="Times New Roman" w:cs="Times New Roman"/>
          <w:sz w:val="24"/>
        </w:rPr>
        <w:t>Sorunlar karşısında etkili ve pratik çözümler sunma ve kriz çözme</w:t>
      </w:r>
      <w:r w:rsidR="00F56EC9">
        <w:rPr>
          <w:rFonts w:ascii="Times New Roman" w:hAnsi="Times New Roman" w:cs="Times New Roman"/>
          <w:sz w:val="24"/>
        </w:rPr>
        <w:t xml:space="preserve"> becerisini,</w:t>
      </w:r>
    </w:p>
    <w:p w:rsidR="00F56EC9" w:rsidRDefault="00D57C4B" w:rsidP="00D57C4B">
      <w:pPr>
        <w:pStyle w:val="ListeParagraf"/>
        <w:numPr>
          <w:ilvl w:val="0"/>
          <w:numId w:val="17"/>
        </w:numPr>
        <w:jc w:val="both"/>
        <w:rPr>
          <w:rFonts w:ascii="Times New Roman" w:hAnsi="Times New Roman" w:cs="Times New Roman"/>
          <w:sz w:val="24"/>
        </w:rPr>
      </w:pPr>
      <w:r w:rsidRPr="00155CFA">
        <w:rPr>
          <w:rFonts w:ascii="Times-Roman" w:hAnsi="Times-Roman" w:cs="Times-Roman"/>
          <w:b/>
          <w:sz w:val="24"/>
          <w:szCs w:val="24"/>
        </w:rPr>
        <w:lastRenderedPageBreak/>
        <w:t xml:space="preserve">Yetkilendirme </w:t>
      </w:r>
      <w:r w:rsidR="001C18D4" w:rsidRPr="00155CFA">
        <w:rPr>
          <w:rFonts w:ascii="Times-Roman" w:hAnsi="Times-Roman" w:cs="Times-Roman"/>
          <w:b/>
          <w:sz w:val="24"/>
          <w:szCs w:val="24"/>
        </w:rPr>
        <w:t>B</w:t>
      </w:r>
      <w:r w:rsidRPr="00155CFA">
        <w:rPr>
          <w:rFonts w:ascii="Times-Roman" w:hAnsi="Times-Roman" w:cs="Times-Roman"/>
          <w:b/>
          <w:sz w:val="24"/>
          <w:szCs w:val="24"/>
        </w:rPr>
        <w:t>ecerisi</w:t>
      </w:r>
      <w:r w:rsidR="00F56EC9" w:rsidRPr="00155CFA">
        <w:rPr>
          <w:rFonts w:ascii="Times-Roman" w:hAnsi="Times-Roman" w:cs="Times-Roman"/>
          <w:b/>
          <w:sz w:val="24"/>
          <w:szCs w:val="24"/>
        </w:rPr>
        <w:t>:</w:t>
      </w:r>
      <w:r w:rsidR="00F56EC9">
        <w:rPr>
          <w:rFonts w:ascii="Times New Roman" w:hAnsi="Times New Roman" w:cs="Times New Roman"/>
          <w:sz w:val="24"/>
        </w:rPr>
        <w:t xml:space="preserve"> </w:t>
      </w:r>
      <w:r>
        <w:rPr>
          <w:rFonts w:ascii="Times New Roman" w:hAnsi="Times New Roman" w:cs="Times New Roman"/>
          <w:sz w:val="24"/>
        </w:rPr>
        <w:t>Çalışanlar arasında adil iş dağılımı yapabilme ve iş ile eşit oranlı sorumluluk verebilme</w:t>
      </w:r>
      <w:r w:rsidR="00F56EC9">
        <w:rPr>
          <w:rFonts w:ascii="Times New Roman" w:hAnsi="Times New Roman" w:cs="Times New Roman"/>
          <w:sz w:val="24"/>
        </w:rPr>
        <w:t xml:space="preserve"> becerisini,</w:t>
      </w:r>
    </w:p>
    <w:p w:rsidR="001D3E7A" w:rsidRDefault="001C18D4" w:rsidP="00D57C4B">
      <w:pPr>
        <w:pStyle w:val="ListeParagraf"/>
        <w:numPr>
          <w:ilvl w:val="0"/>
          <w:numId w:val="17"/>
        </w:numPr>
        <w:rPr>
          <w:rFonts w:ascii="Times New Roman" w:hAnsi="Times New Roman" w:cs="Times New Roman"/>
          <w:sz w:val="24"/>
        </w:rPr>
      </w:pPr>
      <w:r w:rsidRPr="00155CFA">
        <w:rPr>
          <w:rFonts w:ascii="Times-Roman" w:hAnsi="Times-Roman" w:cs="Times-Roman"/>
          <w:b/>
          <w:sz w:val="24"/>
          <w:szCs w:val="24"/>
        </w:rPr>
        <w:t>Değişen Şartları Kavrama ve Uygulama B</w:t>
      </w:r>
      <w:r w:rsidR="00D57C4B" w:rsidRPr="00155CFA">
        <w:rPr>
          <w:rFonts w:ascii="Times-Roman" w:hAnsi="Times-Roman" w:cs="Times-Roman"/>
          <w:b/>
          <w:sz w:val="24"/>
          <w:szCs w:val="24"/>
        </w:rPr>
        <w:t>ecerisi:</w:t>
      </w:r>
      <w:r w:rsidR="00D57C4B">
        <w:rPr>
          <w:rFonts w:ascii="Times New Roman" w:hAnsi="Times New Roman" w:cs="Times New Roman"/>
          <w:sz w:val="24"/>
        </w:rPr>
        <w:t xml:space="preserve"> </w:t>
      </w:r>
      <w:proofErr w:type="spellStart"/>
      <w:r w:rsidR="00D57C4B">
        <w:rPr>
          <w:rFonts w:ascii="Times New Roman" w:hAnsi="Times New Roman" w:cs="Times New Roman"/>
          <w:sz w:val="24"/>
        </w:rPr>
        <w:t>Kurumiçi</w:t>
      </w:r>
      <w:proofErr w:type="spellEnd"/>
      <w:r w:rsidR="00D57C4B">
        <w:rPr>
          <w:rFonts w:ascii="Times New Roman" w:hAnsi="Times New Roman" w:cs="Times New Roman"/>
          <w:sz w:val="24"/>
        </w:rPr>
        <w:t xml:space="preserve"> ve </w:t>
      </w:r>
      <w:proofErr w:type="spellStart"/>
      <w:r w:rsidR="00D57C4B">
        <w:rPr>
          <w:rFonts w:ascii="Times New Roman" w:hAnsi="Times New Roman" w:cs="Times New Roman"/>
          <w:sz w:val="24"/>
        </w:rPr>
        <w:t>kurumdışı</w:t>
      </w:r>
      <w:proofErr w:type="spellEnd"/>
      <w:r w:rsidR="00D57C4B">
        <w:rPr>
          <w:rFonts w:ascii="Times New Roman" w:hAnsi="Times New Roman" w:cs="Times New Roman"/>
          <w:sz w:val="24"/>
        </w:rPr>
        <w:t xml:space="preserve"> şartları yakından takip edebilme ve bunları kuruma uyarlayabilme</w:t>
      </w:r>
      <w:r w:rsidR="00F56EC9" w:rsidRPr="00D57C4B">
        <w:rPr>
          <w:rFonts w:ascii="Times New Roman" w:hAnsi="Times New Roman" w:cs="Times New Roman"/>
          <w:sz w:val="24"/>
        </w:rPr>
        <w:t xml:space="preserve"> becerisini ifade eder.</w:t>
      </w:r>
    </w:p>
    <w:p w:rsidR="00D674A7" w:rsidRDefault="00D674A7" w:rsidP="00D674A7">
      <w:pPr>
        <w:ind w:left="360"/>
        <w:jc w:val="both"/>
        <w:rPr>
          <w:rFonts w:ascii="Times New Roman" w:hAnsi="Times New Roman" w:cs="Times New Roman"/>
          <w:b/>
          <w:sz w:val="24"/>
        </w:rPr>
      </w:pPr>
      <w:r>
        <w:rPr>
          <w:rFonts w:ascii="Times New Roman" w:hAnsi="Times New Roman" w:cs="Times New Roman"/>
          <w:b/>
          <w:sz w:val="24"/>
        </w:rPr>
        <w:t>Madde 8: Performans Değerlendirme Dosyası</w:t>
      </w:r>
    </w:p>
    <w:p w:rsidR="00E32235" w:rsidRDefault="00915BB4" w:rsidP="00915BB4">
      <w:pPr>
        <w:ind w:firstLine="360"/>
        <w:jc w:val="both"/>
        <w:rPr>
          <w:rFonts w:ascii="Times-Roman" w:hAnsi="Times-Roman" w:cs="Times-Roman"/>
          <w:sz w:val="24"/>
          <w:szCs w:val="24"/>
        </w:rPr>
      </w:pPr>
      <w:r>
        <w:rPr>
          <w:rFonts w:ascii="Times-Roman" w:hAnsi="Times-Roman" w:cs="Times-Roman"/>
          <w:sz w:val="24"/>
          <w:szCs w:val="24"/>
        </w:rPr>
        <w:t>Performans değerlendirme dosyası, çalışan personelin performans notlarının yer aldığı dosyalar olarak ifade edilir. Birim yöneticileri veya üst yöneticiler tarafından doğru ve tarafsız bir şekilde doldurulur ve özlük dosyalarıyla birlikte muhafaza edilirler.</w:t>
      </w:r>
    </w:p>
    <w:p w:rsidR="00915BB4" w:rsidRDefault="00915BB4" w:rsidP="00E32235">
      <w:pPr>
        <w:jc w:val="both"/>
        <w:rPr>
          <w:rFonts w:ascii="Times-Roman" w:hAnsi="Times-Roman" w:cs="Times-Roman"/>
          <w:b/>
          <w:color w:val="FF0000"/>
          <w:sz w:val="26"/>
          <w:szCs w:val="24"/>
        </w:rPr>
      </w:pPr>
      <w:r>
        <w:rPr>
          <w:rFonts w:ascii="Times-Roman" w:hAnsi="Times-Roman" w:cs="Times-Roman"/>
          <w:sz w:val="24"/>
          <w:szCs w:val="24"/>
        </w:rPr>
        <w:t xml:space="preserve">      Performans değerlendirme notları çalışan personelin; mesleki, davranış ve bireysel yeterliliklerinin tespitinde, kariyer yükseltilmelerinde, ödül ve ceza işlemlerinde belirleyici faktörler arasında yer alır</w:t>
      </w:r>
      <w:r w:rsidRPr="00915BB4">
        <w:rPr>
          <w:rFonts w:ascii="Times-Roman" w:hAnsi="Times-Roman" w:cs="Times-Roman"/>
          <w:sz w:val="26"/>
          <w:szCs w:val="24"/>
        </w:rPr>
        <w:t xml:space="preserve">. </w:t>
      </w:r>
    </w:p>
    <w:p w:rsidR="005B1656" w:rsidRDefault="005B1656" w:rsidP="005B1656">
      <w:pPr>
        <w:ind w:left="360"/>
        <w:jc w:val="both"/>
        <w:rPr>
          <w:rFonts w:ascii="Times New Roman" w:hAnsi="Times New Roman" w:cs="Times New Roman"/>
          <w:b/>
          <w:sz w:val="24"/>
        </w:rPr>
      </w:pPr>
      <w:r>
        <w:rPr>
          <w:rFonts w:ascii="Times New Roman" w:hAnsi="Times New Roman" w:cs="Times New Roman"/>
          <w:b/>
          <w:sz w:val="24"/>
        </w:rPr>
        <w:t>Madde 9:</w:t>
      </w:r>
      <w:r w:rsidR="001A3682">
        <w:rPr>
          <w:rFonts w:ascii="Times New Roman" w:hAnsi="Times New Roman" w:cs="Times New Roman"/>
          <w:b/>
          <w:sz w:val="24"/>
        </w:rPr>
        <w:t xml:space="preserve"> </w:t>
      </w:r>
      <w:r>
        <w:rPr>
          <w:rFonts w:ascii="Times New Roman" w:hAnsi="Times New Roman" w:cs="Times New Roman"/>
          <w:b/>
          <w:sz w:val="24"/>
        </w:rPr>
        <w:t>Performans Değerlendiricileri</w:t>
      </w:r>
    </w:p>
    <w:p w:rsidR="005B1656" w:rsidRDefault="005B1656" w:rsidP="005B1656">
      <w:pPr>
        <w:pStyle w:val="ListeParagraf"/>
        <w:numPr>
          <w:ilvl w:val="0"/>
          <w:numId w:val="20"/>
        </w:numPr>
        <w:jc w:val="both"/>
        <w:rPr>
          <w:rFonts w:ascii="Times-Roman" w:hAnsi="Times-Roman" w:cs="Times-Roman"/>
          <w:sz w:val="24"/>
          <w:szCs w:val="24"/>
        </w:rPr>
      </w:pPr>
      <w:r w:rsidRPr="005B1656">
        <w:rPr>
          <w:rFonts w:ascii="Times-Roman" w:hAnsi="Times-Roman" w:cs="Times-Roman"/>
          <w:sz w:val="24"/>
          <w:szCs w:val="24"/>
        </w:rPr>
        <w:t>Çalışan personelin performansları hakkında 1.ve 2. Derece değerlendiriciler not vereceklerdir. Bu iki değerlendiricinin vermiş olduğu puanların ortalaması çalışan personelin o dönemdeki performans değerlendirme notunu oluşturur. Ortalamanın kesirli bir sayı çıkması halinde tam sayıya dönüştürülür.</w:t>
      </w:r>
    </w:p>
    <w:p w:rsidR="005B1656" w:rsidRPr="005B1656" w:rsidRDefault="005B1656" w:rsidP="00AA01C2">
      <w:pPr>
        <w:ind w:firstLine="360"/>
        <w:jc w:val="both"/>
        <w:rPr>
          <w:rFonts w:ascii="Times-Roman" w:hAnsi="Times-Roman" w:cs="Times-Roman"/>
          <w:sz w:val="24"/>
          <w:szCs w:val="24"/>
        </w:rPr>
      </w:pPr>
      <w:r w:rsidRPr="008604D2">
        <w:rPr>
          <w:rFonts w:ascii="Times-Roman" w:hAnsi="Times-Roman" w:cs="Times-Roman"/>
          <w:b/>
          <w:sz w:val="24"/>
          <w:szCs w:val="24"/>
        </w:rPr>
        <w:t>Üniversitemizde çalışan personelin unvanlara ve birimlere göre değerlendiricileri şöyledir</w:t>
      </w:r>
      <w:r>
        <w:rPr>
          <w:rFonts w:ascii="Times-Roman" w:hAnsi="Times-Roman" w:cs="Times-Roman"/>
          <w:sz w:val="24"/>
          <w:szCs w:val="24"/>
        </w:rPr>
        <w:t>:</w:t>
      </w:r>
    </w:p>
    <w:p w:rsidR="005B1656"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Genel Sekreter:</w:t>
      </w:r>
      <w:r>
        <w:rPr>
          <w:rFonts w:ascii="Times-Roman" w:hAnsi="Times-Roman" w:cs="Times-Roman"/>
          <w:sz w:val="24"/>
          <w:szCs w:val="24"/>
        </w:rPr>
        <w:t xml:space="preserve"> Rektör,</w:t>
      </w:r>
    </w:p>
    <w:p w:rsidR="005B1656"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Genel Sekreter Yardı</w:t>
      </w:r>
      <w:r w:rsidR="001C18D4" w:rsidRPr="00155CFA">
        <w:rPr>
          <w:rFonts w:ascii="Times-Roman" w:hAnsi="Times-Roman" w:cs="Times-Roman"/>
          <w:b/>
          <w:sz w:val="24"/>
          <w:szCs w:val="24"/>
        </w:rPr>
        <w:t>mcısı:</w:t>
      </w:r>
      <w:r w:rsidR="001C18D4">
        <w:rPr>
          <w:rFonts w:ascii="Times-Roman" w:hAnsi="Times-Roman" w:cs="Times-Roman"/>
          <w:sz w:val="24"/>
          <w:szCs w:val="24"/>
        </w:rPr>
        <w:t xml:space="preserve"> Genel Sekreter ve Rektör</w:t>
      </w:r>
      <w:r>
        <w:rPr>
          <w:rFonts w:ascii="Times-Roman" w:hAnsi="Times-Roman" w:cs="Times-Roman"/>
          <w:sz w:val="24"/>
          <w:szCs w:val="24"/>
        </w:rPr>
        <w:t>,</w:t>
      </w:r>
    </w:p>
    <w:p w:rsidR="00FB7869"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Genel Sekreterlik personeli:</w:t>
      </w:r>
      <w:r w:rsidRPr="00FB7869">
        <w:rPr>
          <w:rFonts w:ascii="Times-Roman" w:hAnsi="Times-Roman" w:cs="Times-Roman"/>
          <w:sz w:val="24"/>
          <w:szCs w:val="24"/>
        </w:rPr>
        <w:t xml:space="preserve"> </w:t>
      </w:r>
      <w:r w:rsidR="00FB7869" w:rsidRPr="00FB7869">
        <w:rPr>
          <w:rFonts w:ascii="Times-Roman" w:hAnsi="Times-Roman" w:cs="Times-Roman"/>
          <w:sz w:val="24"/>
          <w:szCs w:val="24"/>
        </w:rPr>
        <w:t>Genel Sekreter</w:t>
      </w:r>
      <w:r w:rsidRPr="00FB7869">
        <w:rPr>
          <w:rFonts w:ascii="Times-Roman" w:hAnsi="Times-Roman" w:cs="Times-Roman"/>
          <w:sz w:val="24"/>
          <w:szCs w:val="24"/>
        </w:rPr>
        <w:t>,</w:t>
      </w:r>
      <w:r w:rsidR="001C18D4" w:rsidRPr="00FB7869">
        <w:rPr>
          <w:rFonts w:ascii="Times-Roman" w:hAnsi="Times-Roman" w:cs="Times-Roman"/>
          <w:sz w:val="24"/>
          <w:szCs w:val="24"/>
        </w:rPr>
        <w:t xml:space="preserve"> </w:t>
      </w:r>
    </w:p>
    <w:p w:rsidR="005B1656" w:rsidRPr="00FB7869"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Hukuk Müş</w:t>
      </w:r>
      <w:r w:rsidR="001C18D4" w:rsidRPr="00155CFA">
        <w:rPr>
          <w:rFonts w:ascii="Times-Roman" w:hAnsi="Times-Roman" w:cs="Times-Roman"/>
          <w:b/>
          <w:sz w:val="24"/>
          <w:szCs w:val="24"/>
        </w:rPr>
        <w:t>aviri:</w:t>
      </w:r>
      <w:r w:rsidR="001C18D4" w:rsidRPr="00FB7869">
        <w:rPr>
          <w:rFonts w:ascii="Times-Roman" w:hAnsi="Times-Roman" w:cs="Times-Roman"/>
          <w:sz w:val="24"/>
          <w:szCs w:val="24"/>
        </w:rPr>
        <w:t xml:space="preserve"> Genel Sekreter ve Rektör</w:t>
      </w:r>
      <w:r w:rsidRPr="00FB7869">
        <w:rPr>
          <w:rFonts w:ascii="Times-Roman" w:hAnsi="Times-Roman" w:cs="Times-Roman"/>
          <w:sz w:val="24"/>
          <w:szCs w:val="24"/>
        </w:rPr>
        <w:t>,</w:t>
      </w:r>
    </w:p>
    <w:p w:rsidR="005B1656" w:rsidRDefault="001C18D4"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Hukuk Müşavirliği P</w:t>
      </w:r>
      <w:r w:rsidR="005B1656" w:rsidRPr="00155CFA">
        <w:rPr>
          <w:rFonts w:ascii="Times-Roman" w:hAnsi="Times-Roman" w:cs="Times-Roman"/>
          <w:b/>
          <w:sz w:val="24"/>
          <w:szCs w:val="24"/>
        </w:rPr>
        <w:t>ersoneli:</w:t>
      </w:r>
      <w:r w:rsidR="005B1656">
        <w:rPr>
          <w:rFonts w:ascii="Times-Roman" w:hAnsi="Times-Roman" w:cs="Times-Roman"/>
          <w:sz w:val="24"/>
          <w:szCs w:val="24"/>
        </w:rPr>
        <w:t xml:space="preserve"> Hukuk Müşaviri ve Genel Sekreter,</w:t>
      </w:r>
    </w:p>
    <w:p w:rsidR="005B1656"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Daire Başka</w:t>
      </w:r>
      <w:r w:rsidR="001C18D4" w:rsidRPr="00155CFA">
        <w:rPr>
          <w:rFonts w:ascii="Times-Roman" w:hAnsi="Times-Roman" w:cs="Times-Roman"/>
          <w:b/>
          <w:sz w:val="24"/>
          <w:szCs w:val="24"/>
        </w:rPr>
        <w:t xml:space="preserve">nları: </w:t>
      </w:r>
      <w:r w:rsidR="001C18D4">
        <w:rPr>
          <w:rFonts w:ascii="Times-Roman" w:hAnsi="Times-Roman" w:cs="Times-Roman"/>
          <w:sz w:val="24"/>
          <w:szCs w:val="24"/>
        </w:rPr>
        <w:t>Genel Sekreter ve Rektör</w:t>
      </w:r>
      <w:r>
        <w:rPr>
          <w:rFonts w:ascii="Times-Roman" w:hAnsi="Times-Roman" w:cs="Times-Roman"/>
          <w:sz w:val="24"/>
          <w:szCs w:val="24"/>
        </w:rPr>
        <w:t>,</w:t>
      </w:r>
    </w:p>
    <w:p w:rsidR="005B1656" w:rsidRDefault="005B1656" w:rsidP="005B1656">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Daire Başkanlık Personeli</w:t>
      </w:r>
      <w:r>
        <w:rPr>
          <w:rFonts w:ascii="Times-Roman" w:hAnsi="Times-Roman" w:cs="Times-Roman"/>
          <w:sz w:val="24"/>
          <w:szCs w:val="24"/>
        </w:rPr>
        <w:t>: Daire Başkanı ve Genel Sekreter,</w:t>
      </w:r>
    </w:p>
    <w:p w:rsidR="001C18D4" w:rsidRDefault="001C18D4" w:rsidP="001C18D4">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Fakülte/Enstitü/Yüksekokul/Meslek Yüksekokulu Sekreteri</w:t>
      </w:r>
      <w:r>
        <w:rPr>
          <w:rFonts w:ascii="Times-Roman" w:hAnsi="Times-Roman" w:cs="Times-Roman"/>
          <w:sz w:val="24"/>
          <w:szCs w:val="24"/>
        </w:rPr>
        <w:t>: Dekan/Müdür ve Rektör</w:t>
      </w:r>
      <w:r w:rsidR="00FB7869">
        <w:rPr>
          <w:rFonts w:ascii="Times-Roman" w:hAnsi="Times-Roman" w:cs="Times-Roman"/>
          <w:sz w:val="24"/>
          <w:szCs w:val="24"/>
        </w:rPr>
        <w:t>,</w:t>
      </w:r>
      <w:r>
        <w:rPr>
          <w:rFonts w:ascii="Times-Roman" w:hAnsi="Times-Roman" w:cs="Times-Roman"/>
          <w:sz w:val="24"/>
          <w:szCs w:val="24"/>
        </w:rPr>
        <w:t xml:space="preserve"> </w:t>
      </w:r>
    </w:p>
    <w:p w:rsidR="00A80974" w:rsidRDefault="009300FA" w:rsidP="00A80974">
      <w:pPr>
        <w:pStyle w:val="ListeParagraf"/>
        <w:numPr>
          <w:ilvl w:val="0"/>
          <w:numId w:val="21"/>
        </w:numPr>
        <w:jc w:val="both"/>
        <w:rPr>
          <w:rFonts w:ascii="Times-Roman" w:hAnsi="Times-Roman" w:cs="Times-Roman"/>
          <w:sz w:val="24"/>
          <w:szCs w:val="24"/>
        </w:rPr>
      </w:pPr>
      <w:r w:rsidRPr="00155CFA">
        <w:rPr>
          <w:rFonts w:ascii="Times-Roman" w:hAnsi="Times-Roman" w:cs="Times-Roman"/>
          <w:b/>
          <w:sz w:val="24"/>
          <w:szCs w:val="24"/>
        </w:rPr>
        <w:t>Fakülte/Enstitü/Yüksekokul</w:t>
      </w:r>
      <w:r w:rsidR="001C18D4" w:rsidRPr="00155CFA">
        <w:rPr>
          <w:rFonts w:ascii="Times-Roman" w:hAnsi="Times-Roman" w:cs="Times-Roman"/>
          <w:b/>
          <w:sz w:val="24"/>
          <w:szCs w:val="24"/>
        </w:rPr>
        <w:t>/Meslek Yüksekokulu</w:t>
      </w:r>
      <w:r w:rsidRPr="00155CFA">
        <w:rPr>
          <w:rFonts w:ascii="Times-Roman" w:hAnsi="Times-Roman" w:cs="Times-Roman"/>
          <w:b/>
          <w:sz w:val="24"/>
          <w:szCs w:val="24"/>
        </w:rPr>
        <w:t xml:space="preserve"> Personeli: </w:t>
      </w:r>
      <w:r w:rsidRPr="00FB7869">
        <w:rPr>
          <w:rFonts w:ascii="Times-Roman" w:hAnsi="Times-Roman" w:cs="Times-Roman"/>
          <w:sz w:val="24"/>
          <w:szCs w:val="24"/>
        </w:rPr>
        <w:t>Fakülte/Enstitü/Yüksekokul</w:t>
      </w:r>
      <w:r w:rsidR="001C18D4" w:rsidRPr="00FB7869">
        <w:rPr>
          <w:rFonts w:ascii="Times-Roman" w:hAnsi="Times-Roman" w:cs="Times-Roman"/>
          <w:sz w:val="24"/>
          <w:szCs w:val="24"/>
        </w:rPr>
        <w:t>/Meslek Yüksekokulu</w:t>
      </w:r>
      <w:r w:rsidRPr="00FB7869">
        <w:rPr>
          <w:rFonts w:ascii="Times-Roman" w:hAnsi="Times-Roman" w:cs="Times-Roman"/>
          <w:sz w:val="24"/>
          <w:szCs w:val="24"/>
        </w:rPr>
        <w:t xml:space="preserve"> Sekr</w:t>
      </w:r>
      <w:r w:rsidR="00427BA4">
        <w:rPr>
          <w:rFonts w:ascii="Times-Roman" w:hAnsi="Times-Roman" w:cs="Times-Roman"/>
          <w:sz w:val="24"/>
          <w:szCs w:val="24"/>
        </w:rPr>
        <w:t>eteri ve Fakülte Dekanı/Enstitü</w:t>
      </w:r>
      <w:r w:rsidRPr="00FB7869">
        <w:rPr>
          <w:rFonts w:ascii="Times-Roman" w:hAnsi="Times-Roman" w:cs="Times-Roman"/>
          <w:sz w:val="24"/>
          <w:szCs w:val="24"/>
        </w:rPr>
        <w:t>/Yüksekokul</w:t>
      </w:r>
      <w:r w:rsidR="00427BA4">
        <w:rPr>
          <w:rFonts w:ascii="Times-Roman" w:hAnsi="Times-Roman" w:cs="Times-Roman"/>
          <w:sz w:val="24"/>
          <w:szCs w:val="24"/>
        </w:rPr>
        <w:t>/</w:t>
      </w:r>
      <w:r w:rsidR="001C18D4" w:rsidRPr="00FB7869">
        <w:rPr>
          <w:rFonts w:ascii="Times-Roman" w:hAnsi="Times-Roman" w:cs="Times-Roman"/>
          <w:sz w:val="24"/>
          <w:szCs w:val="24"/>
        </w:rPr>
        <w:t>Meslek Yüksekokulu</w:t>
      </w:r>
      <w:r w:rsidR="00FB7869" w:rsidRPr="00FB7869">
        <w:rPr>
          <w:rFonts w:ascii="Times-Roman" w:hAnsi="Times-Roman" w:cs="Times-Roman"/>
          <w:sz w:val="24"/>
          <w:szCs w:val="24"/>
        </w:rPr>
        <w:t xml:space="preserve"> Müdürü tarafından değerlendirilir.</w:t>
      </w:r>
    </w:p>
    <w:p w:rsidR="00FB7869" w:rsidRPr="00FB7869" w:rsidRDefault="00FB7869" w:rsidP="00FB7869">
      <w:pPr>
        <w:pStyle w:val="ListeParagraf"/>
        <w:jc w:val="both"/>
        <w:rPr>
          <w:rFonts w:ascii="Times-Roman" w:hAnsi="Times-Roman" w:cs="Times-Roman"/>
          <w:sz w:val="24"/>
          <w:szCs w:val="24"/>
        </w:rPr>
      </w:pPr>
    </w:p>
    <w:p w:rsidR="00A80974" w:rsidRDefault="00A80974" w:rsidP="00A80974">
      <w:pPr>
        <w:pStyle w:val="ListeParagraf"/>
        <w:numPr>
          <w:ilvl w:val="0"/>
          <w:numId w:val="20"/>
        </w:numPr>
        <w:jc w:val="both"/>
        <w:rPr>
          <w:rFonts w:ascii="Times-Roman" w:hAnsi="Times-Roman" w:cs="Times-Roman"/>
          <w:sz w:val="24"/>
          <w:szCs w:val="24"/>
        </w:rPr>
      </w:pPr>
      <w:r>
        <w:rPr>
          <w:rFonts w:ascii="Times-Roman" w:hAnsi="Times-Roman" w:cs="Times-Roman"/>
          <w:sz w:val="24"/>
          <w:szCs w:val="24"/>
        </w:rPr>
        <w:t>Kadro unvanı ne olursa olsun yaptığı fiili göreve göre değerlendiriciler esas alınır ve buna göre iş ve işlemler yürütülür.</w:t>
      </w:r>
    </w:p>
    <w:p w:rsidR="001B537D" w:rsidRDefault="001B537D" w:rsidP="008604D2">
      <w:pPr>
        <w:jc w:val="both"/>
        <w:rPr>
          <w:rFonts w:ascii="Times-Roman" w:hAnsi="Times-Roman" w:cs="Times-Roman"/>
          <w:sz w:val="24"/>
          <w:szCs w:val="24"/>
        </w:rPr>
      </w:pPr>
      <w:bookmarkStart w:id="0" w:name="_GoBack"/>
      <w:bookmarkEnd w:id="0"/>
    </w:p>
    <w:p w:rsidR="008604D2" w:rsidRDefault="008604D2" w:rsidP="008604D2">
      <w:pPr>
        <w:ind w:left="360"/>
        <w:jc w:val="center"/>
        <w:rPr>
          <w:rFonts w:ascii="Times New Roman" w:hAnsi="Times New Roman" w:cs="Times New Roman"/>
          <w:b/>
          <w:sz w:val="24"/>
        </w:rPr>
      </w:pPr>
      <w:r>
        <w:rPr>
          <w:rFonts w:ascii="Times New Roman" w:hAnsi="Times New Roman" w:cs="Times New Roman"/>
          <w:b/>
          <w:sz w:val="24"/>
        </w:rPr>
        <w:t>DÖRDÜNCÜ</w:t>
      </w:r>
      <w:r w:rsidRPr="004D2CEB">
        <w:rPr>
          <w:rFonts w:ascii="Times New Roman" w:hAnsi="Times New Roman" w:cs="Times New Roman"/>
          <w:b/>
          <w:sz w:val="24"/>
        </w:rPr>
        <w:t xml:space="preserve"> BÖLÜM</w:t>
      </w:r>
    </w:p>
    <w:p w:rsidR="008604D2" w:rsidRDefault="008604D2" w:rsidP="008604D2">
      <w:pPr>
        <w:ind w:left="360"/>
        <w:jc w:val="center"/>
        <w:rPr>
          <w:rFonts w:ascii="Times New Roman" w:hAnsi="Times New Roman" w:cs="Times New Roman"/>
          <w:b/>
          <w:sz w:val="24"/>
        </w:rPr>
      </w:pPr>
      <w:r>
        <w:rPr>
          <w:rFonts w:ascii="Times New Roman" w:hAnsi="Times New Roman" w:cs="Times New Roman"/>
          <w:b/>
          <w:sz w:val="24"/>
        </w:rPr>
        <w:t>Performans Değerlendirme Formları, Uygulanacak Not Usulü ve Notların Derecelendirilmesi</w:t>
      </w:r>
    </w:p>
    <w:p w:rsidR="008604D2" w:rsidRDefault="008604D2" w:rsidP="008604D2">
      <w:pPr>
        <w:ind w:left="360"/>
        <w:rPr>
          <w:rFonts w:ascii="Times New Roman" w:hAnsi="Times New Roman" w:cs="Times New Roman"/>
          <w:b/>
          <w:sz w:val="24"/>
        </w:rPr>
      </w:pPr>
      <w:r>
        <w:rPr>
          <w:rFonts w:ascii="Times New Roman" w:hAnsi="Times New Roman" w:cs="Times New Roman"/>
          <w:b/>
          <w:sz w:val="24"/>
        </w:rPr>
        <w:t>Madde 10: Performans Değerlendirme Formları</w:t>
      </w:r>
    </w:p>
    <w:p w:rsidR="008604D2" w:rsidRPr="008604D2" w:rsidRDefault="008604D2" w:rsidP="008604D2">
      <w:pPr>
        <w:pStyle w:val="ListeParagraf"/>
        <w:numPr>
          <w:ilvl w:val="0"/>
          <w:numId w:val="22"/>
        </w:numPr>
        <w:jc w:val="both"/>
        <w:rPr>
          <w:rFonts w:ascii="Times New Roman" w:hAnsi="Times New Roman" w:cs="Times New Roman"/>
          <w:sz w:val="24"/>
        </w:rPr>
      </w:pPr>
      <w:r w:rsidRPr="008604D2">
        <w:rPr>
          <w:rFonts w:ascii="Times New Roman" w:hAnsi="Times New Roman" w:cs="Times New Roman"/>
          <w:sz w:val="24"/>
        </w:rPr>
        <w:t xml:space="preserve">Performans Değerlendirme Formları, her yıl </w:t>
      </w:r>
      <w:r w:rsidR="00EA6C18" w:rsidRPr="00155CFA">
        <w:rPr>
          <w:rFonts w:ascii="Times New Roman" w:hAnsi="Times New Roman" w:cs="Times New Roman"/>
          <w:b/>
          <w:sz w:val="24"/>
        </w:rPr>
        <w:t>Kasım</w:t>
      </w:r>
      <w:r w:rsidRPr="00155CFA">
        <w:rPr>
          <w:rFonts w:ascii="Times New Roman" w:hAnsi="Times New Roman" w:cs="Times New Roman"/>
          <w:b/>
          <w:sz w:val="24"/>
        </w:rPr>
        <w:t xml:space="preserve"> ayının ilk haftasında</w:t>
      </w:r>
      <w:r w:rsidRPr="008604D2">
        <w:rPr>
          <w:rFonts w:ascii="Times New Roman" w:hAnsi="Times New Roman" w:cs="Times New Roman"/>
          <w:sz w:val="24"/>
        </w:rPr>
        <w:t xml:space="preserve"> Personel Dairesi Başkanlığı tarafından, değerlendirici pozisyonundaki birim ve üst yöneticilere gönderilir.</w:t>
      </w:r>
    </w:p>
    <w:p w:rsidR="008604D2" w:rsidRPr="008604D2" w:rsidRDefault="00EA6C18" w:rsidP="008604D2">
      <w:pPr>
        <w:pStyle w:val="ListeParagraf"/>
        <w:numPr>
          <w:ilvl w:val="0"/>
          <w:numId w:val="22"/>
        </w:numPr>
        <w:jc w:val="both"/>
        <w:rPr>
          <w:rFonts w:ascii="Times-Roman" w:hAnsi="Times-Roman" w:cs="Times-Roman"/>
          <w:sz w:val="24"/>
          <w:szCs w:val="24"/>
        </w:rPr>
      </w:pPr>
      <w:r>
        <w:rPr>
          <w:rFonts w:ascii="Times New Roman" w:hAnsi="Times New Roman" w:cs="Times New Roman"/>
          <w:sz w:val="24"/>
        </w:rPr>
        <w:t>Performans D</w:t>
      </w:r>
      <w:r w:rsidR="008604D2" w:rsidRPr="008604D2">
        <w:rPr>
          <w:rFonts w:ascii="Times New Roman" w:hAnsi="Times New Roman" w:cs="Times New Roman"/>
          <w:sz w:val="24"/>
        </w:rPr>
        <w:t xml:space="preserve">eğerlendiricileri, performans değerlendirme formlarını, bu yönergede yer alan açıklamalara uygun olarak dolduracaklardır. </w:t>
      </w:r>
      <w:r w:rsidR="008604D2" w:rsidRPr="008604D2">
        <w:rPr>
          <w:rFonts w:ascii="Times-Roman" w:hAnsi="Times-Roman" w:cs="Times-Roman"/>
          <w:sz w:val="24"/>
          <w:szCs w:val="24"/>
        </w:rPr>
        <w:t>Çalışan personelin p</w:t>
      </w:r>
      <w:r>
        <w:rPr>
          <w:rFonts w:ascii="Times-Roman" w:hAnsi="Times-Roman" w:cs="Times-Roman"/>
          <w:sz w:val="24"/>
          <w:szCs w:val="24"/>
        </w:rPr>
        <w:t>erformansları hakkında 1.ve 2. derece D</w:t>
      </w:r>
      <w:r w:rsidR="008604D2" w:rsidRPr="008604D2">
        <w:rPr>
          <w:rFonts w:ascii="Times-Roman" w:hAnsi="Times-Roman" w:cs="Times-Roman"/>
          <w:sz w:val="24"/>
          <w:szCs w:val="24"/>
        </w:rPr>
        <w:t xml:space="preserve">eğerlendiricilerin vermiş olduğu puanların ortalaması çalışan personelin o dönemdeki </w:t>
      </w:r>
      <w:r w:rsidR="008604D2" w:rsidRPr="008604D2">
        <w:rPr>
          <w:rFonts w:ascii="Times-Roman" w:hAnsi="Times-Roman" w:cs="Times-Roman"/>
          <w:sz w:val="24"/>
          <w:szCs w:val="24"/>
        </w:rPr>
        <w:lastRenderedPageBreak/>
        <w:t>performans değerlendirme notunu oluşturur. Ortalamanın kesirli bir sayı çıkması halinde tam sayıya dönüştürülecektir.</w:t>
      </w:r>
    </w:p>
    <w:p w:rsidR="008604D2" w:rsidRPr="008604D2" w:rsidRDefault="008604D2" w:rsidP="008604D2">
      <w:pPr>
        <w:pStyle w:val="ListeParagraf"/>
        <w:numPr>
          <w:ilvl w:val="0"/>
          <w:numId w:val="22"/>
        </w:numPr>
        <w:jc w:val="both"/>
        <w:rPr>
          <w:rFonts w:ascii="Times New Roman" w:hAnsi="Times New Roman" w:cs="Times New Roman"/>
          <w:sz w:val="24"/>
        </w:rPr>
      </w:pPr>
      <w:r w:rsidRPr="008604D2">
        <w:rPr>
          <w:rFonts w:ascii="Times-Roman" w:hAnsi="Times-Roman" w:cs="Times-Roman"/>
          <w:sz w:val="24"/>
          <w:szCs w:val="24"/>
        </w:rPr>
        <w:t xml:space="preserve">Performans Değerlendirme Formları, </w:t>
      </w:r>
      <w:r w:rsidRPr="00155CFA">
        <w:rPr>
          <w:rFonts w:ascii="Times-Roman" w:hAnsi="Times-Roman" w:cs="Times-Roman"/>
          <w:b/>
          <w:sz w:val="24"/>
          <w:szCs w:val="24"/>
        </w:rPr>
        <w:t xml:space="preserve">Aralık ayının </w:t>
      </w:r>
      <w:r w:rsidR="00BB4F6B">
        <w:rPr>
          <w:rFonts w:ascii="Times-Roman" w:hAnsi="Times-Roman" w:cs="Times-Roman"/>
          <w:b/>
          <w:sz w:val="24"/>
          <w:szCs w:val="24"/>
        </w:rPr>
        <w:t>ikinci</w:t>
      </w:r>
      <w:r w:rsidR="007C69E3">
        <w:rPr>
          <w:rFonts w:ascii="Times-Roman" w:hAnsi="Times-Roman" w:cs="Times-Roman"/>
          <w:b/>
          <w:sz w:val="24"/>
          <w:szCs w:val="24"/>
        </w:rPr>
        <w:t xml:space="preserve"> haftasında</w:t>
      </w:r>
      <w:r w:rsidRPr="008604D2">
        <w:rPr>
          <w:rFonts w:ascii="Times-Roman" w:hAnsi="Times-Roman" w:cs="Times-Roman"/>
          <w:sz w:val="24"/>
          <w:szCs w:val="24"/>
        </w:rPr>
        <w:t xml:space="preserve"> Personel Dairesi Başkanlığı’na gönderilecektir.</w:t>
      </w:r>
    </w:p>
    <w:p w:rsidR="008604D2" w:rsidRPr="00EB6164" w:rsidRDefault="008604D2" w:rsidP="008604D2">
      <w:pPr>
        <w:pStyle w:val="ListeParagraf"/>
        <w:numPr>
          <w:ilvl w:val="0"/>
          <w:numId w:val="22"/>
        </w:numPr>
        <w:jc w:val="both"/>
        <w:rPr>
          <w:rFonts w:ascii="Times New Roman" w:hAnsi="Times New Roman" w:cs="Times New Roman"/>
          <w:sz w:val="24"/>
        </w:rPr>
      </w:pPr>
      <w:r>
        <w:rPr>
          <w:rFonts w:ascii="Times-Roman" w:hAnsi="Times-Roman" w:cs="Times-Roman"/>
          <w:sz w:val="24"/>
          <w:szCs w:val="24"/>
        </w:rPr>
        <w:t xml:space="preserve">Çalışan personelin </w:t>
      </w:r>
      <w:r w:rsidR="00EB6164">
        <w:rPr>
          <w:rFonts w:ascii="Times-Roman" w:hAnsi="Times-Roman" w:cs="Times-Roman"/>
          <w:sz w:val="24"/>
          <w:szCs w:val="24"/>
        </w:rPr>
        <w:t>değerlendirilebilmesi için, değerlendiricilerin yanında en az 3 ay çalışmış olması şarttır.</w:t>
      </w:r>
    </w:p>
    <w:p w:rsidR="00EB6164" w:rsidRPr="000A50FA" w:rsidRDefault="00EB6164" w:rsidP="008604D2">
      <w:pPr>
        <w:pStyle w:val="ListeParagraf"/>
        <w:numPr>
          <w:ilvl w:val="0"/>
          <w:numId w:val="22"/>
        </w:numPr>
        <w:jc w:val="both"/>
        <w:rPr>
          <w:rFonts w:ascii="Times New Roman" w:hAnsi="Times New Roman" w:cs="Times New Roman"/>
          <w:sz w:val="24"/>
        </w:rPr>
      </w:pPr>
      <w:r>
        <w:rPr>
          <w:rFonts w:ascii="Times-Roman" w:hAnsi="Times-Roman" w:cs="Times-Roman"/>
          <w:sz w:val="24"/>
          <w:szCs w:val="24"/>
        </w:rPr>
        <w:t xml:space="preserve">Performans </w:t>
      </w:r>
      <w:r w:rsidR="00EA6C18">
        <w:rPr>
          <w:rFonts w:ascii="Times-Roman" w:hAnsi="Times-Roman" w:cs="Times-Roman"/>
          <w:sz w:val="24"/>
          <w:szCs w:val="24"/>
        </w:rPr>
        <w:t>D</w:t>
      </w:r>
      <w:r>
        <w:rPr>
          <w:rFonts w:ascii="Times-Roman" w:hAnsi="Times-Roman" w:cs="Times-Roman"/>
          <w:sz w:val="24"/>
          <w:szCs w:val="24"/>
        </w:rPr>
        <w:t xml:space="preserve">eğerlendiricilerinin görevde olmaması veya yeteri süre kadar görevde kalmamaları durumunda notlar, sonradan göreve atananlar veya </w:t>
      </w:r>
      <w:proofErr w:type="gramStart"/>
      <w:r>
        <w:rPr>
          <w:rFonts w:ascii="Times-Roman" w:hAnsi="Times-Roman" w:cs="Times-Roman"/>
          <w:sz w:val="24"/>
          <w:szCs w:val="24"/>
        </w:rPr>
        <w:t>vekalet</w:t>
      </w:r>
      <w:proofErr w:type="gramEnd"/>
      <w:r>
        <w:rPr>
          <w:rFonts w:ascii="Times-Roman" w:hAnsi="Times-Roman" w:cs="Times-Roman"/>
          <w:sz w:val="24"/>
          <w:szCs w:val="24"/>
        </w:rPr>
        <w:t xml:space="preserve"> eden kişilerce doldurulur. </w:t>
      </w:r>
    </w:p>
    <w:p w:rsidR="000A50FA" w:rsidRPr="007C69E3" w:rsidRDefault="000A50FA" w:rsidP="000A50FA">
      <w:pPr>
        <w:pStyle w:val="ListeParagraf"/>
        <w:numPr>
          <w:ilvl w:val="0"/>
          <w:numId w:val="22"/>
        </w:numPr>
        <w:jc w:val="both"/>
        <w:rPr>
          <w:rFonts w:ascii="Times New Roman" w:hAnsi="Times New Roman" w:cs="Times New Roman"/>
          <w:sz w:val="24"/>
        </w:rPr>
      </w:pPr>
      <w:r w:rsidRPr="007C69E3">
        <w:rPr>
          <w:rFonts w:ascii="Times-Roman" w:hAnsi="Times-Roman" w:cs="Times-Roman"/>
          <w:sz w:val="24"/>
          <w:szCs w:val="24"/>
        </w:rPr>
        <w:t xml:space="preserve">Çalışan personel hakkında performans değerlendirme formu doldurma </w:t>
      </w:r>
      <w:r w:rsidR="00411CE5" w:rsidRPr="007C69E3">
        <w:rPr>
          <w:rFonts w:ascii="Times-Roman" w:hAnsi="Times-Roman" w:cs="Times-Roman"/>
          <w:sz w:val="24"/>
          <w:szCs w:val="24"/>
        </w:rPr>
        <w:t>imkânının</w:t>
      </w:r>
      <w:r w:rsidRPr="007C69E3">
        <w:rPr>
          <w:rFonts w:ascii="Times-Roman" w:hAnsi="Times-Roman" w:cs="Times-Roman"/>
          <w:sz w:val="24"/>
          <w:szCs w:val="24"/>
        </w:rPr>
        <w:t xml:space="preserve"> bulunmadığı hallerde, bir defaya mahsus olmak üzere geriye dönük en çok üç yılın performans değerlendirme notlarının ortalaması esas alınır. Üç yıldan az çalışmış ise iki yıl, iki yıldan az olması halinde ise bir yılın aritmetik ortalamasına bakılır. </w:t>
      </w:r>
    </w:p>
    <w:p w:rsidR="000A50FA" w:rsidRDefault="0086603A" w:rsidP="000A50FA">
      <w:pPr>
        <w:rPr>
          <w:rFonts w:ascii="Times New Roman" w:hAnsi="Times New Roman" w:cs="Times New Roman"/>
          <w:b/>
          <w:sz w:val="24"/>
        </w:rPr>
      </w:pPr>
      <w:r>
        <w:rPr>
          <w:rFonts w:ascii="Times New Roman" w:hAnsi="Times New Roman" w:cs="Times New Roman"/>
          <w:b/>
          <w:sz w:val="24"/>
        </w:rPr>
        <w:t xml:space="preserve"> </w:t>
      </w:r>
      <w:r w:rsidR="000A50FA">
        <w:rPr>
          <w:rFonts w:ascii="Times New Roman" w:hAnsi="Times New Roman" w:cs="Times New Roman"/>
          <w:b/>
          <w:sz w:val="24"/>
        </w:rPr>
        <w:t xml:space="preserve">        </w:t>
      </w:r>
      <w:r w:rsidR="000A50FA" w:rsidRPr="000A50FA">
        <w:rPr>
          <w:rFonts w:ascii="Times New Roman" w:hAnsi="Times New Roman" w:cs="Times New Roman"/>
          <w:b/>
          <w:sz w:val="24"/>
        </w:rPr>
        <w:t>Madde 1</w:t>
      </w:r>
      <w:r w:rsidR="002E4CC5">
        <w:rPr>
          <w:rFonts w:ascii="Times New Roman" w:hAnsi="Times New Roman" w:cs="Times New Roman"/>
          <w:b/>
          <w:sz w:val="24"/>
        </w:rPr>
        <w:t>1</w:t>
      </w:r>
      <w:r w:rsidR="000A50FA" w:rsidRPr="000A50FA">
        <w:rPr>
          <w:rFonts w:ascii="Times New Roman" w:hAnsi="Times New Roman" w:cs="Times New Roman"/>
          <w:b/>
          <w:sz w:val="24"/>
        </w:rPr>
        <w:t>: P</w:t>
      </w:r>
      <w:r w:rsidR="000A50FA">
        <w:rPr>
          <w:rFonts w:ascii="Times New Roman" w:hAnsi="Times New Roman" w:cs="Times New Roman"/>
          <w:b/>
          <w:sz w:val="24"/>
        </w:rPr>
        <w:t>erformans Değerlendirme Formlarında Uygulanacak Not Usulü ve Notların Derecelendirilmesi</w:t>
      </w:r>
    </w:p>
    <w:p w:rsidR="00D16A3F" w:rsidRPr="00680D96" w:rsidRDefault="000A50FA" w:rsidP="0099273C">
      <w:pPr>
        <w:pStyle w:val="ListeParagraf"/>
        <w:numPr>
          <w:ilvl w:val="0"/>
          <w:numId w:val="23"/>
        </w:numPr>
        <w:jc w:val="both"/>
        <w:rPr>
          <w:rFonts w:ascii="Times New Roman" w:hAnsi="Times New Roman" w:cs="Times New Roman"/>
          <w:i/>
          <w:sz w:val="24"/>
        </w:rPr>
      </w:pPr>
      <w:r w:rsidRPr="00680D96">
        <w:rPr>
          <w:rFonts w:ascii="Times New Roman" w:hAnsi="Times New Roman" w:cs="Times New Roman"/>
          <w:i/>
          <w:sz w:val="24"/>
        </w:rPr>
        <w:t>Performans değerlendirme formlarında uygulanacak not usulü şöyle belirlenmiştir:</w:t>
      </w:r>
    </w:p>
    <w:p w:rsidR="00D16A3F" w:rsidRDefault="00D16A3F" w:rsidP="0099273C">
      <w:pPr>
        <w:pStyle w:val="ListeParagraf"/>
        <w:jc w:val="both"/>
        <w:rPr>
          <w:rFonts w:ascii="Times New Roman" w:hAnsi="Times New Roman" w:cs="Times New Roman"/>
          <w:sz w:val="24"/>
        </w:rPr>
      </w:pPr>
    </w:p>
    <w:p w:rsidR="00D16A3F" w:rsidRDefault="000A50FA" w:rsidP="0099273C">
      <w:pPr>
        <w:pStyle w:val="ListeParagraf"/>
        <w:numPr>
          <w:ilvl w:val="0"/>
          <w:numId w:val="26"/>
        </w:numPr>
        <w:jc w:val="both"/>
        <w:rPr>
          <w:rFonts w:ascii="Times New Roman" w:hAnsi="Times New Roman" w:cs="Times New Roman"/>
          <w:sz w:val="24"/>
        </w:rPr>
      </w:pPr>
      <w:r w:rsidRPr="00D16A3F">
        <w:rPr>
          <w:rFonts w:ascii="Times New Roman" w:hAnsi="Times New Roman" w:cs="Times New Roman"/>
          <w:sz w:val="24"/>
        </w:rPr>
        <w:t xml:space="preserve">Performans </w:t>
      </w:r>
      <w:r w:rsidR="00EA6C18">
        <w:rPr>
          <w:rFonts w:ascii="Times New Roman" w:hAnsi="Times New Roman" w:cs="Times New Roman"/>
          <w:sz w:val="24"/>
        </w:rPr>
        <w:t>D</w:t>
      </w:r>
      <w:r w:rsidRPr="00D16A3F">
        <w:rPr>
          <w:rFonts w:ascii="Times New Roman" w:hAnsi="Times New Roman" w:cs="Times New Roman"/>
          <w:sz w:val="24"/>
        </w:rPr>
        <w:t xml:space="preserve">eğerlendiriciler, çalışan personeli mesleki, davranışsal, bireysel yeterlilikleri ile bulundukları pozisyon için belirlenen </w:t>
      </w:r>
      <w:proofErr w:type="gramStart"/>
      <w:r w:rsidRPr="00D16A3F">
        <w:rPr>
          <w:rFonts w:ascii="Times New Roman" w:hAnsi="Times New Roman" w:cs="Times New Roman"/>
          <w:sz w:val="24"/>
        </w:rPr>
        <w:t>kriterleri</w:t>
      </w:r>
      <w:proofErr w:type="gramEnd"/>
      <w:r w:rsidRPr="00D16A3F">
        <w:rPr>
          <w:rFonts w:ascii="Times New Roman" w:hAnsi="Times New Roman" w:cs="Times New Roman"/>
          <w:sz w:val="24"/>
        </w:rPr>
        <w:t xml:space="preserve"> olmak üzere dört bölümde değerlendirir. </w:t>
      </w:r>
    </w:p>
    <w:p w:rsidR="000A50FA" w:rsidRDefault="000A50FA" w:rsidP="0099273C">
      <w:pPr>
        <w:pStyle w:val="ListeParagraf"/>
        <w:numPr>
          <w:ilvl w:val="0"/>
          <w:numId w:val="26"/>
        </w:numPr>
        <w:jc w:val="both"/>
        <w:rPr>
          <w:rFonts w:ascii="Times New Roman" w:hAnsi="Times New Roman" w:cs="Times New Roman"/>
          <w:sz w:val="24"/>
        </w:rPr>
      </w:pPr>
      <w:r w:rsidRPr="00D16A3F">
        <w:rPr>
          <w:rFonts w:ascii="Times New Roman" w:hAnsi="Times New Roman" w:cs="Times New Roman"/>
          <w:sz w:val="24"/>
        </w:rPr>
        <w:t xml:space="preserve">Performans değerlendirme formu toplam 20 sorudan oluşmakta olup, 100 tam puan üzerinden değerlendirilmektedir. Yöneticiler için hazırlanan performans değerlendirme </w:t>
      </w:r>
      <w:proofErr w:type="gramStart"/>
      <w:r w:rsidRPr="00D16A3F">
        <w:rPr>
          <w:rFonts w:ascii="Times New Roman" w:hAnsi="Times New Roman" w:cs="Times New Roman"/>
          <w:sz w:val="24"/>
        </w:rPr>
        <w:t>kriterleri</w:t>
      </w:r>
      <w:proofErr w:type="gramEnd"/>
      <w:r w:rsidRPr="00D16A3F">
        <w:rPr>
          <w:rFonts w:ascii="Times New Roman" w:hAnsi="Times New Roman" w:cs="Times New Roman"/>
          <w:sz w:val="24"/>
        </w:rPr>
        <w:t xml:space="preserve"> Şef ve üstü görevler</w:t>
      </w:r>
      <w:r w:rsidR="00D16A3F" w:rsidRPr="00D16A3F">
        <w:rPr>
          <w:rFonts w:ascii="Times New Roman" w:hAnsi="Times New Roman" w:cs="Times New Roman"/>
          <w:sz w:val="24"/>
        </w:rPr>
        <w:t>de çalışan personel</w:t>
      </w:r>
      <w:r w:rsidRPr="00D16A3F">
        <w:rPr>
          <w:rFonts w:ascii="Times New Roman" w:hAnsi="Times New Roman" w:cs="Times New Roman"/>
          <w:sz w:val="24"/>
        </w:rPr>
        <w:t xml:space="preserve"> için kullanılacaktır.</w:t>
      </w:r>
    </w:p>
    <w:p w:rsidR="0099273C" w:rsidRDefault="0099273C" w:rsidP="0099273C">
      <w:pPr>
        <w:pStyle w:val="ListeParagraf"/>
        <w:ind w:left="1080"/>
        <w:jc w:val="both"/>
        <w:rPr>
          <w:rFonts w:ascii="Times New Roman" w:hAnsi="Times New Roman" w:cs="Times New Roman"/>
          <w:sz w:val="24"/>
        </w:rPr>
      </w:pPr>
    </w:p>
    <w:p w:rsidR="00D16A3F" w:rsidRPr="00680D96" w:rsidRDefault="00D16A3F" w:rsidP="0099273C">
      <w:pPr>
        <w:pStyle w:val="ListeParagraf"/>
        <w:numPr>
          <w:ilvl w:val="0"/>
          <w:numId w:val="23"/>
        </w:numPr>
        <w:jc w:val="both"/>
        <w:rPr>
          <w:rFonts w:ascii="Times New Roman" w:hAnsi="Times New Roman" w:cs="Times New Roman"/>
          <w:i/>
          <w:sz w:val="24"/>
        </w:rPr>
      </w:pPr>
      <w:r w:rsidRPr="00680D96">
        <w:rPr>
          <w:rFonts w:ascii="Times New Roman" w:hAnsi="Times New Roman" w:cs="Times New Roman"/>
          <w:i/>
          <w:sz w:val="24"/>
        </w:rPr>
        <w:t>Performans değerlendirme notlarının derecelendirilmesi şöyledir:</w:t>
      </w:r>
    </w:p>
    <w:p w:rsidR="0099273C" w:rsidRDefault="0099273C" w:rsidP="0099273C">
      <w:pPr>
        <w:pStyle w:val="ListeParagraf"/>
        <w:jc w:val="both"/>
        <w:rPr>
          <w:rFonts w:ascii="Times New Roman" w:hAnsi="Times New Roman" w:cs="Times New Roman"/>
          <w:sz w:val="24"/>
        </w:rPr>
      </w:pPr>
    </w:p>
    <w:p w:rsidR="00D16A3F" w:rsidRDefault="00D16A3F" w:rsidP="0099273C">
      <w:pPr>
        <w:pStyle w:val="ListeParagraf"/>
        <w:numPr>
          <w:ilvl w:val="0"/>
          <w:numId w:val="28"/>
        </w:numPr>
        <w:jc w:val="both"/>
        <w:rPr>
          <w:rFonts w:ascii="Times New Roman" w:hAnsi="Times New Roman" w:cs="Times New Roman"/>
          <w:sz w:val="24"/>
        </w:rPr>
      </w:pPr>
      <w:r w:rsidRPr="0099273C">
        <w:rPr>
          <w:rFonts w:ascii="Times New Roman" w:hAnsi="Times New Roman" w:cs="Times New Roman"/>
          <w:b/>
          <w:sz w:val="24"/>
        </w:rPr>
        <w:t>Çok Yetersiz (0-34 Puan):</w:t>
      </w:r>
      <w:r>
        <w:rPr>
          <w:rFonts w:ascii="Times New Roman" w:hAnsi="Times New Roman" w:cs="Times New Roman"/>
          <w:sz w:val="24"/>
        </w:rPr>
        <w:t xml:space="preserve"> İş gereklerini </w:t>
      </w:r>
      <w:r w:rsidR="0099273C">
        <w:rPr>
          <w:rFonts w:ascii="Times New Roman" w:hAnsi="Times New Roman" w:cs="Times New Roman"/>
          <w:sz w:val="24"/>
        </w:rPr>
        <w:t>yerine getirmede beklenen düzeyde başarı gösterme açısından yetersiz olma ve iş ile ilgili sorumluluklarını nadiren yerine getirme durumudur.</w:t>
      </w:r>
    </w:p>
    <w:p w:rsidR="0099273C" w:rsidRDefault="0099273C" w:rsidP="0099273C">
      <w:pPr>
        <w:pStyle w:val="ListeParagraf"/>
        <w:numPr>
          <w:ilvl w:val="0"/>
          <w:numId w:val="28"/>
        </w:numPr>
        <w:jc w:val="both"/>
        <w:rPr>
          <w:rFonts w:ascii="Times New Roman" w:hAnsi="Times New Roman" w:cs="Times New Roman"/>
          <w:sz w:val="24"/>
        </w:rPr>
      </w:pPr>
      <w:r w:rsidRPr="0099273C">
        <w:rPr>
          <w:rFonts w:ascii="Times New Roman" w:hAnsi="Times New Roman" w:cs="Times New Roman"/>
          <w:b/>
          <w:sz w:val="24"/>
        </w:rPr>
        <w:t>Yetersiz (35-59 Puan):</w:t>
      </w:r>
      <w:r>
        <w:rPr>
          <w:rFonts w:ascii="Times New Roman" w:hAnsi="Times New Roman" w:cs="Times New Roman"/>
          <w:sz w:val="24"/>
        </w:rPr>
        <w:t xml:space="preserve"> İş gereklerini yerine getirmede beklenen düzeyde başarı gösterme açısından yetersiz olma ve iş ile ilgili sorumluluklarını genellikle beklendiği gibi yerine getirmeme durumudur. Yani görevlerinin bir bölümünü asgari düzeyde yerine getirir.</w:t>
      </w:r>
    </w:p>
    <w:p w:rsidR="0099273C" w:rsidRDefault="0099273C" w:rsidP="0099273C">
      <w:pPr>
        <w:pStyle w:val="ListeParagraf"/>
        <w:numPr>
          <w:ilvl w:val="0"/>
          <w:numId w:val="28"/>
        </w:numPr>
        <w:jc w:val="both"/>
        <w:rPr>
          <w:rFonts w:ascii="Times New Roman" w:hAnsi="Times New Roman" w:cs="Times New Roman"/>
          <w:sz w:val="24"/>
        </w:rPr>
      </w:pPr>
      <w:r>
        <w:rPr>
          <w:rFonts w:ascii="Times New Roman" w:hAnsi="Times New Roman" w:cs="Times New Roman"/>
          <w:b/>
          <w:sz w:val="24"/>
        </w:rPr>
        <w:t>Orta Derece (</w:t>
      </w:r>
      <w:r w:rsidRPr="0099273C">
        <w:rPr>
          <w:rFonts w:ascii="Times New Roman" w:hAnsi="Times New Roman" w:cs="Times New Roman"/>
          <w:b/>
          <w:sz w:val="24"/>
        </w:rPr>
        <w:t>60-74 Puan):</w:t>
      </w:r>
      <w:r>
        <w:rPr>
          <w:rFonts w:ascii="Times New Roman" w:hAnsi="Times New Roman" w:cs="Times New Roman"/>
          <w:sz w:val="24"/>
        </w:rPr>
        <w:t xml:space="preserve"> İşin normal gereklerini genellikle yerine getirme, beklenen düzeyde, vasat bir performans gösterme durumudur. Yani görevlerini yerine getirirken ara sıra zayıflık gösterir. Bu durumda performans düşüklüğüne neden olan </w:t>
      </w:r>
      <w:proofErr w:type="gramStart"/>
      <w:r>
        <w:rPr>
          <w:rFonts w:ascii="Times New Roman" w:hAnsi="Times New Roman" w:cs="Times New Roman"/>
          <w:sz w:val="24"/>
        </w:rPr>
        <w:t>kriterler</w:t>
      </w:r>
      <w:proofErr w:type="gramEnd"/>
      <w:r>
        <w:rPr>
          <w:rFonts w:ascii="Times New Roman" w:hAnsi="Times New Roman" w:cs="Times New Roman"/>
          <w:sz w:val="24"/>
        </w:rPr>
        <w:t xml:space="preserve"> de göz önünde bulundurularak, gerekli görülmesi ve ihtiyaç bulunması halinde görev yeri değişikliği yapılabilir.</w:t>
      </w:r>
    </w:p>
    <w:p w:rsidR="0099273C" w:rsidRDefault="0099273C" w:rsidP="0099273C">
      <w:pPr>
        <w:pStyle w:val="ListeParagraf"/>
        <w:numPr>
          <w:ilvl w:val="0"/>
          <w:numId w:val="28"/>
        </w:numPr>
        <w:jc w:val="both"/>
        <w:rPr>
          <w:rFonts w:ascii="Times New Roman" w:hAnsi="Times New Roman" w:cs="Times New Roman"/>
          <w:sz w:val="24"/>
        </w:rPr>
      </w:pPr>
      <w:r>
        <w:rPr>
          <w:rFonts w:ascii="Times New Roman" w:hAnsi="Times New Roman" w:cs="Times New Roman"/>
          <w:b/>
          <w:sz w:val="24"/>
        </w:rPr>
        <w:t xml:space="preserve">İyi Derece </w:t>
      </w:r>
      <w:r w:rsidRPr="0099273C">
        <w:rPr>
          <w:rFonts w:ascii="Times New Roman" w:hAnsi="Times New Roman" w:cs="Times New Roman"/>
          <w:b/>
          <w:sz w:val="24"/>
        </w:rPr>
        <w:t>(75-89 Puan):</w:t>
      </w:r>
      <w:r>
        <w:rPr>
          <w:rFonts w:ascii="Times New Roman" w:hAnsi="Times New Roman" w:cs="Times New Roman"/>
          <w:sz w:val="24"/>
        </w:rPr>
        <w:t xml:space="preserve"> İşin normal gereklerini her zaman yerine getirme ve ara sıra beklenenin üzerinde performans gösterme durumudur.</w:t>
      </w:r>
    </w:p>
    <w:p w:rsidR="0099273C" w:rsidRDefault="0099273C" w:rsidP="0099273C">
      <w:pPr>
        <w:pStyle w:val="ListeParagraf"/>
        <w:numPr>
          <w:ilvl w:val="0"/>
          <w:numId w:val="28"/>
        </w:numPr>
        <w:jc w:val="both"/>
        <w:rPr>
          <w:rFonts w:ascii="Times New Roman" w:hAnsi="Times New Roman" w:cs="Times New Roman"/>
          <w:sz w:val="24"/>
        </w:rPr>
      </w:pPr>
      <w:r>
        <w:rPr>
          <w:rFonts w:ascii="Times New Roman" w:hAnsi="Times New Roman" w:cs="Times New Roman"/>
          <w:b/>
          <w:sz w:val="24"/>
        </w:rPr>
        <w:t>Çok İyi Derece (90-</w:t>
      </w:r>
      <w:r w:rsidRPr="00680D96">
        <w:rPr>
          <w:rFonts w:ascii="Times New Roman" w:hAnsi="Times New Roman" w:cs="Times New Roman"/>
          <w:b/>
          <w:sz w:val="24"/>
        </w:rPr>
        <w:t>100 Puan):</w:t>
      </w:r>
      <w:r>
        <w:rPr>
          <w:rFonts w:ascii="Times New Roman" w:hAnsi="Times New Roman" w:cs="Times New Roman"/>
          <w:sz w:val="24"/>
        </w:rPr>
        <w:t xml:space="preserve"> İşin normal gereklerini her zaman beklenenin üzerinde yerine getirme ve diğer konularda da genellikle çok iyi performans gösterme durumudur. Yani performans bakımından örnek gösterilecek düzeyde başarılıdır.</w:t>
      </w:r>
    </w:p>
    <w:p w:rsidR="00D16A3F" w:rsidRDefault="002E4CC5" w:rsidP="002E4CC5">
      <w:pPr>
        <w:ind w:left="60"/>
        <w:jc w:val="both"/>
        <w:rPr>
          <w:rFonts w:ascii="Times New Roman" w:hAnsi="Times New Roman" w:cs="Times New Roman"/>
          <w:b/>
          <w:sz w:val="24"/>
        </w:rPr>
      </w:pPr>
      <w:r>
        <w:rPr>
          <w:rFonts w:ascii="Times New Roman" w:hAnsi="Times New Roman" w:cs="Times New Roman"/>
          <w:b/>
          <w:sz w:val="24"/>
        </w:rPr>
        <w:t xml:space="preserve">      </w:t>
      </w:r>
      <w:r w:rsidRPr="002E4CC5">
        <w:rPr>
          <w:rFonts w:ascii="Times New Roman" w:hAnsi="Times New Roman" w:cs="Times New Roman"/>
          <w:b/>
          <w:sz w:val="24"/>
        </w:rPr>
        <w:t>Madde 1</w:t>
      </w:r>
      <w:r>
        <w:rPr>
          <w:rFonts w:ascii="Times New Roman" w:hAnsi="Times New Roman" w:cs="Times New Roman"/>
          <w:b/>
          <w:sz w:val="24"/>
        </w:rPr>
        <w:t>2</w:t>
      </w:r>
      <w:r w:rsidRPr="002E4CC5">
        <w:rPr>
          <w:rFonts w:ascii="Times New Roman" w:hAnsi="Times New Roman" w:cs="Times New Roman"/>
          <w:b/>
          <w:sz w:val="24"/>
        </w:rPr>
        <w:t>: Performans Değerlendirme</w:t>
      </w:r>
      <w:r>
        <w:rPr>
          <w:rFonts w:ascii="Times New Roman" w:hAnsi="Times New Roman" w:cs="Times New Roman"/>
          <w:b/>
          <w:sz w:val="24"/>
        </w:rPr>
        <w:t xml:space="preserve">lerinin Genel Niteliği ve Geçerli Sayılamayacağı Haller </w:t>
      </w:r>
    </w:p>
    <w:p w:rsidR="009869FD" w:rsidRDefault="00EA6C18" w:rsidP="002E4CC5">
      <w:pPr>
        <w:pStyle w:val="ListeParagraf"/>
        <w:numPr>
          <w:ilvl w:val="0"/>
          <w:numId w:val="30"/>
        </w:numPr>
        <w:jc w:val="both"/>
        <w:rPr>
          <w:rFonts w:ascii="Times New Roman" w:hAnsi="Times New Roman" w:cs="Times New Roman"/>
          <w:sz w:val="24"/>
        </w:rPr>
      </w:pPr>
      <w:r>
        <w:rPr>
          <w:rFonts w:ascii="Times New Roman" w:hAnsi="Times New Roman" w:cs="Times New Roman"/>
          <w:sz w:val="24"/>
        </w:rPr>
        <w:t>Gara</w:t>
      </w:r>
      <w:r w:rsidR="009869FD">
        <w:rPr>
          <w:rFonts w:ascii="Times New Roman" w:hAnsi="Times New Roman" w:cs="Times New Roman"/>
          <w:sz w:val="24"/>
        </w:rPr>
        <w:t xml:space="preserve">z veya özel maksatla gerçeğe aykırı olarak çalışan personel hakkında </w:t>
      </w:r>
      <w:r w:rsidR="009869FD" w:rsidRPr="007C69E3">
        <w:rPr>
          <w:rFonts w:ascii="Times New Roman" w:hAnsi="Times New Roman" w:cs="Times New Roman"/>
          <w:b/>
          <w:sz w:val="24"/>
        </w:rPr>
        <w:t>lehine veya aleyhine</w:t>
      </w:r>
      <w:r w:rsidR="009869FD">
        <w:rPr>
          <w:rFonts w:ascii="Times New Roman" w:hAnsi="Times New Roman" w:cs="Times New Roman"/>
          <w:sz w:val="24"/>
        </w:rPr>
        <w:t xml:space="preserve"> değerlendirme yaptığı anlaşılan performans değerlendiricilerin değerlendirmeleri geçersiz sayılır.</w:t>
      </w:r>
    </w:p>
    <w:p w:rsidR="007C69E3" w:rsidRDefault="009869FD" w:rsidP="002E4CC5">
      <w:pPr>
        <w:pStyle w:val="ListeParagraf"/>
        <w:numPr>
          <w:ilvl w:val="0"/>
          <w:numId w:val="30"/>
        </w:numPr>
        <w:jc w:val="both"/>
        <w:rPr>
          <w:rFonts w:ascii="Times New Roman" w:hAnsi="Times New Roman" w:cs="Times New Roman"/>
          <w:sz w:val="24"/>
        </w:rPr>
      </w:pPr>
      <w:r w:rsidRPr="007C69E3">
        <w:rPr>
          <w:rFonts w:ascii="Times New Roman" w:hAnsi="Times New Roman" w:cs="Times New Roman"/>
          <w:sz w:val="24"/>
        </w:rPr>
        <w:t xml:space="preserve"> Gerçeğe aykırı değerlendirme yapılan personel hakkında varsa diğer performans değerlendiricilerinin değerlendirmesine göre, yoksa o performans değerlendirme döneminde son </w:t>
      </w:r>
      <w:r w:rsidRPr="007C69E3">
        <w:rPr>
          <w:rFonts w:ascii="Times New Roman" w:hAnsi="Times New Roman" w:cs="Times New Roman"/>
          <w:sz w:val="24"/>
        </w:rPr>
        <w:lastRenderedPageBreak/>
        <w:t>üç yılın aritmetik ortalaması, üç yıldan az çalışanların ise sırasıyla önceki son iki yılın ve iki yılında olmaması halinde son bir yılın aritmetik ortalaması esas alınarak işlem yapılacaktır</w:t>
      </w:r>
      <w:r w:rsidR="007C69E3">
        <w:rPr>
          <w:rFonts w:ascii="Times New Roman" w:hAnsi="Times New Roman" w:cs="Times New Roman"/>
          <w:sz w:val="24"/>
        </w:rPr>
        <w:t xml:space="preserve">. </w:t>
      </w:r>
    </w:p>
    <w:p w:rsidR="009869FD" w:rsidRPr="007C69E3" w:rsidRDefault="00EA6C18" w:rsidP="002E4CC5">
      <w:pPr>
        <w:pStyle w:val="ListeParagraf"/>
        <w:numPr>
          <w:ilvl w:val="0"/>
          <w:numId w:val="30"/>
        </w:numPr>
        <w:jc w:val="both"/>
        <w:rPr>
          <w:rFonts w:ascii="Times New Roman" w:hAnsi="Times New Roman" w:cs="Times New Roman"/>
          <w:sz w:val="24"/>
        </w:rPr>
      </w:pPr>
      <w:r w:rsidRPr="007C69E3">
        <w:rPr>
          <w:rFonts w:ascii="Times New Roman" w:hAnsi="Times New Roman" w:cs="Times New Roman"/>
          <w:sz w:val="24"/>
        </w:rPr>
        <w:t>Personel hakkında g</w:t>
      </w:r>
      <w:r w:rsidR="009869FD" w:rsidRPr="007C69E3">
        <w:rPr>
          <w:rFonts w:ascii="Times New Roman" w:hAnsi="Times New Roman" w:cs="Times New Roman"/>
          <w:sz w:val="24"/>
        </w:rPr>
        <w:t xml:space="preserve">erçeğe aykırı olarak </w:t>
      </w:r>
      <w:r w:rsidR="009869FD" w:rsidRPr="007C69E3">
        <w:rPr>
          <w:rFonts w:ascii="Times New Roman" w:hAnsi="Times New Roman" w:cs="Times New Roman"/>
          <w:b/>
          <w:sz w:val="24"/>
        </w:rPr>
        <w:t>lehine veya aleyhine</w:t>
      </w:r>
      <w:r w:rsidR="009869FD" w:rsidRPr="007C69E3">
        <w:rPr>
          <w:rFonts w:ascii="Times New Roman" w:hAnsi="Times New Roman" w:cs="Times New Roman"/>
          <w:sz w:val="24"/>
        </w:rPr>
        <w:t xml:space="preserve"> değerlendirme yaptığı anlaşılan değerlendiricilerin cezai sorumlulukları saklıdır.</w:t>
      </w:r>
    </w:p>
    <w:p w:rsidR="009869FD" w:rsidRDefault="009869FD" w:rsidP="009869FD">
      <w:pPr>
        <w:jc w:val="both"/>
        <w:rPr>
          <w:rFonts w:ascii="Times New Roman" w:hAnsi="Times New Roman" w:cs="Times New Roman"/>
          <w:b/>
          <w:sz w:val="24"/>
        </w:rPr>
      </w:pPr>
      <w:r>
        <w:rPr>
          <w:rFonts w:ascii="Times New Roman" w:hAnsi="Times New Roman" w:cs="Times New Roman"/>
          <w:b/>
          <w:sz w:val="24"/>
        </w:rPr>
        <w:t xml:space="preserve">       </w:t>
      </w:r>
      <w:r w:rsidRPr="002E4CC5">
        <w:rPr>
          <w:rFonts w:ascii="Times New Roman" w:hAnsi="Times New Roman" w:cs="Times New Roman"/>
          <w:b/>
          <w:sz w:val="24"/>
        </w:rPr>
        <w:t>Madde 1</w:t>
      </w:r>
      <w:r>
        <w:rPr>
          <w:rFonts w:ascii="Times New Roman" w:hAnsi="Times New Roman" w:cs="Times New Roman"/>
          <w:b/>
          <w:sz w:val="24"/>
        </w:rPr>
        <w:t>3</w:t>
      </w:r>
      <w:r w:rsidRPr="002E4CC5">
        <w:rPr>
          <w:rFonts w:ascii="Times New Roman" w:hAnsi="Times New Roman" w:cs="Times New Roman"/>
          <w:b/>
          <w:sz w:val="24"/>
        </w:rPr>
        <w:t xml:space="preserve">: Performans </w:t>
      </w:r>
      <w:r>
        <w:rPr>
          <w:rFonts w:ascii="Times New Roman" w:hAnsi="Times New Roman" w:cs="Times New Roman"/>
          <w:b/>
          <w:sz w:val="24"/>
        </w:rPr>
        <w:t>Değerlendirme Formlarının Doldurulması</w:t>
      </w:r>
    </w:p>
    <w:p w:rsidR="009869FD" w:rsidRDefault="009869FD" w:rsidP="009869FD">
      <w:pPr>
        <w:pStyle w:val="ListeParagraf"/>
        <w:numPr>
          <w:ilvl w:val="0"/>
          <w:numId w:val="31"/>
        </w:numPr>
        <w:jc w:val="both"/>
        <w:rPr>
          <w:rFonts w:ascii="Times New Roman" w:hAnsi="Times New Roman" w:cs="Times New Roman"/>
          <w:sz w:val="24"/>
        </w:rPr>
      </w:pPr>
      <w:r>
        <w:rPr>
          <w:rFonts w:ascii="Times New Roman" w:hAnsi="Times New Roman" w:cs="Times New Roman"/>
          <w:sz w:val="24"/>
        </w:rPr>
        <w:t xml:space="preserve">Performans Değerlendirme Formunda yer alan </w:t>
      </w:r>
      <w:proofErr w:type="gramStart"/>
      <w:r>
        <w:rPr>
          <w:rFonts w:ascii="Times New Roman" w:hAnsi="Times New Roman" w:cs="Times New Roman"/>
          <w:sz w:val="24"/>
        </w:rPr>
        <w:t>kriterler</w:t>
      </w:r>
      <w:proofErr w:type="gramEnd"/>
      <w:r>
        <w:rPr>
          <w:rFonts w:ascii="Times New Roman" w:hAnsi="Times New Roman" w:cs="Times New Roman"/>
          <w:sz w:val="24"/>
        </w:rPr>
        <w:t xml:space="preserve"> mesleki, davranışsal, bireysel ve bulundukları pozisyon için belirlenen yeterlilikleri açısından değerlendirilir. </w:t>
      </w:r>
    </w:p>
    <w:p w:rsidR="009869FD" w:rsidRDefault="009869FD" w:rsidP="009869FD">
      <w:pPr>
        <w:pStyle w:val="ListeParagraf"/>
        <w:numPr>
          <w:ilvl w:val="0"/>
          <w:numId w:val="31"/>
        </w:numPr>
        <w:jc w:val="both"/>
        <w:rPr>
          <w:rFonts w:ascii="Times New Roman" w:hAnsi="Times New Roman" w:cs="Times New Roman"/>
          <w:sz w:val="24"/>
        </w:rPr>
      </w:pPr>
      <w:r>
        <w:rPr>
          <w:rFonts w:ascii="Times New Roman" w:hAnsi="Times New Roman" w:cs="Times New Roman"/>
          <w:sz w:val="24"/>
        </w:rPr>
        <w:t xml:space="preserve">Performans Değerlendirme Formunda yer alan </w:t>
      </w:r>
      <w:proofErr w:type="gramStart"/>
      <w:r>
        <w:rPr>
          <w:rFonts w:ascii="Times New Roman" w:hAnsi="Times New Roman" w:cs="Times New Roman"/>
          <w:sz w:val="24"/>
        </w:rPr>
        <w:t>kriterlerin</w:t>
      </w:r>
      <w:proofErr w:type="gramEnd"/>
      <w:r>
        <w:rPr>
          <w:rFonts w:ascii="Times New Roman" w:hAnsi="Times New Roman" w:cs="Times New Roman"/>
          <w:sz w:val="24"/>
        </w:rPr>
        <w:t xml:space="preserve"> her biri 1 ile 5 puan arasında puanlandırılacaktır. Çalışan personelin performans durumuna göre en az 1 (Bir) ve en çok 5 (Beş) puan verilecektir.</w:t>
      </w:r>
    </w:p>
    <w:p w:rsidR="00BB4F6B" w:rsidRDefault="00BB4F6B" w:rsidP="00BB4F6B">
      <w:pPr>
        <w:pStyle w:val="ListeParagraf"/>
        <w:ind w:left="1068"/>
        <w:jc w:val="both"/>
        <w:rPr>
          <w:rFonts w:ascii="Times New Roman" w:hAnsi="Times New Roman" w:cs="Times New Roman"/>
          <w:sz w:val="24"/>
        </w:rPr>
      </w:pPr>
    </w:p>
    <w:p w:rsidR="00A15BFD" w:rsidRDefault="00A15BFD" w:rsidP="00A15BFD">
      <w:pPr>
        <w:jc w:val="both"/>
        <w:rPr>
          <w:rFonts w:ascii="Times New Roman" w:hAnsi="Times New Roman" w:cs="Times New Roman"/>
          <w:b/>
          <w:sz w:val="24"/>
        </w:rPr>
      </w:pPr>
      <w:r>
        <w:rPr>
          <w:rFonts w:ascii="Times New Roman" w:hAnsi="Times New Roman" w:cs="Times New Roman"/>
          <w:b/>
          <w:sz w:val="24"/>
        </w:rPr>
        <w:t xml:space="preserve">       </w:t>
      </w:r>
      <w:r w:rsidRPr="002E4CC5">
        <w:rPr>
          <w:rFonts w:ascii="Times New Roman" w:hAnsi="Times New Roman" w:cs="Times New Roman"/>
          <w:b/>
          <w:sz w:val="24"/>
        </w:rPr>
        <w:t>Madde 1</w:t>
      </w:r>
      <w:r>
        <w:rPr>
          <w:rFonts w:ascii="Times New Roman" w:hAnsi="Times New Roman" w:cs="Times New Roman"/>
          <w:b/>
          <w:sz w:val="24"/>
        </w:rPr>
        <w:t>4</w:t>
      </w:r>
      <w:r w:rsidRPr="002E4CC5">
        <w:rPr>
          <w:rFonts w:ascii="Times New Roman" w:hAnsi="Times New Roman" w:cs="Times New Roman"/>
          <w:b/>
          <w:sz w:val="24"/>
        </w:rPr>
        <w:t xml:space="preserve">: </w:t>
      </w:r>
      <w:r>
        <w:rPr>
          <w:rFonts w:ascii="Times New Roman" w:hAnsi="Times New Roman" w:cs="Times New Roman"/>
          <w:b/>
          <w:sz w:val="24"/>
        </w:rPr>
        <w:t>Görev Yeri Değişikliği Durumunda Performans Değerlendirme Formlarının Doldurulması</w:t>
      </w:r>
    </w:p>
    <w:p w:rsidR="00A15BFD" w:rsidRPr="007C69E3" w:rsidRDefault="007C69E3" w:rsidP="007C69E3">
      <w:pPr>
        <w:ind w:firstLine="360"/>
        <w:jc w:val="both"/>
        <w:rPr>
          <w:rFonts w:ascii="Times New Roman" w:hAnsi="Times New Roman" w:cs="Times New Roman"/>
          <w:sz w:val="24"/>
        </w:rPr>
      </w:pPr>
      <w:r>
        <w:rPr>
          <w:rFonts w:ascii="Times New Roman" w:hAnsi="Times New Roman" w:cs="Times New Roman"/>
          <w:sz w:val="24"/>
        </w:rPr>
        <w:t xml:space="preserve">  </w:t>
      </w:r>
      <w:r w:rsidR="00A15BFD" w:rsidRPr="007C69E3">
        <w:rPr>
          <w:rFonts w:ascii="Times New Roman" w:hAnsi="Times New Roman" w:cs="Times New Roman"/>
          <w:sz w:val="24"/>
        </w:rPr>
        <w:t xml:space="preserve">Bulunduğu görevde 6 ay veya daha fazla bir sürede bulunup başka bir birime </w:t>
      </w:r>
      <w:r w:rsidR="00EA6C18" w:rsidRPr="007C69E3">
        <w:rPr>
          <w:rFonts w:ascii="Times New Roman" w:hAnsi="Times New Roman" w:cs="Times New Roman"/>
          <w:sz w:val="24"/>
        </w:rPr>
        <w:t>görevlendirilen</w:t>
      </w:r>
      <w:r w:rsidR="00A15BFD" w:rsidRPr="007C69E3">
        <w:rPr>
          <w:rFonts w:ascii="Times New Roman" w:hAnsi="Times New Roman" w:cs="Times New Roman"/>
          <w:sz w:val="24"/>
        </w:rPr>
        <w:t xml:space="preserve"> personelin performans değerlendirme notları </w:t>
      </w:r>
      <w:r w:rsidR="00EA6C18" w:rsidRPr="007C69E3">
        <w:rPr>
          <w:rFonts w:ascii="Times New Roman" w:hAnsi="Times New Roman" w:cs="Times New Roman"/>
          <w:sz w:val="24"/>
        </w:rPr>
        <w:t>görevlendirilmeden</w:t>
      </w:r>
      <w:r w:rsidR="00A15BFD" w:rsidRPr="007C69E3">
        <w:rPr>
          <w:rFonts w:ascii="Times New Roman" w:hAnsi="Times New Roman" w:cs="Times New Roman"/>
          <w:sz w:val="24"/>
        </w:rPr>
        <w:t xml:space="preserve"> önceki değerlendiriciler tarafından </w:t>
      </w:r>
      <w:r w:rsidR="00AD42BB">
        <w:rPr>
          <w:rFonts w:ascii="Times New Roman" w:hAnsi="Times New Roman" w:cs="Times New Roman"/>
          <w:sz w:val="24"/>
        </w:rPr>
        <w:t>performans değerlendirme döneminde</w:t>
      </w:r>
      <w:r w:rsidR="00A15BFD" w:rsidRPr="007C69E3">
        <w:rPr>
          <w:rFonts w:ascii="Times New Roman" w:hAnsi="Times New Roman" w:cs="Times New Roman"/>
          <w:sz w:val="24"/>
        </w:rPr>
        <w:t xml:space="preserve"> doldurularak yeni görev yerlerine ve Personel Dairesi Başkanlığına gönderilmek üzere iki nüsha hazırlanır.</w:t>
      </w:r>
    </w:p>
    <w:p w:rsidR="00A80974" w:rsidRDefault="00A80974" w:rsidP="00A80974">
      <w:pPr>
        <w:jc w:val="both"/>
        <w:rPr>
          <w:rFonts w:ascii="Times New Roman" w:hAnsi="Times New Roman" w:cs="Times New Roman"/>
          <w:sz w:val="24"/>
        </w:rPr>
      </w:pPr>
    </w:p>
    <w:p w:rsidR="00A15BFD" w:rsidRDefault="009869FD" w:rsidP="00A15BFD">
      <w:pPr>
        <w:ind w:left="360"/>
        <w:jc w:val="center"/>
        <w:rPr>
          <w:rFonts w:ascii="Times New Roman" w:hAnsi="Times New Roman" w:cs="Times New Roman"/>
          <w:b/>
          <w:sz w:val="24"/>
        </w:rPr>
      </w:pPr>
      <w:r>
        <w:rPr>
          <w:rFonts w:ascii="Times New Roman" w:hAnsi="Times New Roman" w:cs="Times New Roman"/>
          <w:b/>
          <w:sz w:val="24"/>
        </w:rPr>
        <w:t xml:space="preserve">       </w:t>
      </w:r>
      <w:r w:rsidR="00A15BFD">
        <w:rPr>
          <w:rFonts w:ascii="Times New Roman" w:hAnsi="Times New Roman" w:cs="Times New Roman"/>
          <w:b/>
          <w:sz w:val="24"/>
        </w:rPr>
        <w:t>BEŞİNCİ</w:t>
      </w:r>
      <w:r w:rsidR="00A15BFD" w:rsidRPr="004D2CEB">
        <w:rPr>
          <w:rFonts w:ascii="Times New Roman" w:hAnsi="Times New Roman" w:cs="Times New Roman"/>
          <w:b/>
          <w:sz w:val="24"/>
        </w:rPr>
        <w:t xml:space="preserve"> BÖLÜM</w:t>
      </w:r>
    </w:p>
    <w:p w:rsidR="00A15BFD" w:rsidRDefault="00A15BFD" w:rsidP="00A15BFD">
      <w:pPr>
        <w:ind w:left="360"/>
        <w:jc w:val="center"/>
        <w:rPr>
          <w:rFonts w:ascii="Times New Roman" w:hAnsi="Times New Roman" w:cs="Times New Roman"/>
          <w:b/>
          <w:sz w:val="24"/>
        </w:rPr>
      </w:pPr>
      <w:r>
        <w:rPr>
          <w:rFonts w:ascii="Times New Roman" w:hAnsi="Times New Roman" w:cs="Times New Roman"/>
          <w:b/>
          <w:sz w:val="24"/>
        </w:rPr>
        <w:t>Performans Değerlendirme Sonuçlarının Değerlendirilmesi ve Değerlendirme Sonuçlarının Çalışan Personel ile Paylaşılması</w:t>
      </w:r>
    </w:p>
    <w:p w:rsidR="00A15BFD" w:rsidRDefault="00A15BFD" w:rsidP="00A15BFD">
      <w:pPr>
        <w:ind w:left="360"/>
        <w:jc w:val="both"/>
        <w:rPr>
          <w:rFonts w:ascii="Times New Roman" w:hAnsi="Times New Roman" w:cs="Times New Roman"/>
          <w:sz w:val="24"/>
        </w:rPr>
      </w:pPr>
    </w:p>
    <w:p w:rsidR="00A15BFD" w:rsidRPr="00A15BFD" w:rsidRDefault="002B794A" w:rsidP="00A15BFD">
      <w:pPr>
        <w:ind w:left="360"/>
        <w:jc w:val="both"/>
        <w:rPr>
          <w:rFonts w:ascii="Times New Roman" w:hAnsi="Times New Roman" w:cs="Times New Roman"/>
          <w:b/>
          <w:sz w:val="24"/>
        </w:rPr>
      </w:pPr>
      <w:r>
        <w:rPr>
          <w:rFonts w:ascii="Times New Roman" w:hAnsi="Times New Roman" w:cs="Times New Roman"/>
          <w:b/>
          <w:sz w:val="24"/>
        </w:rPr>
        <w:t>Madde 15</w:t>
      </w:r>
      <w:r w:rsidR="00A15BFD" w:rsidRPr="00A15BFD">
        <w:rPr>
          <w:rFonts w:ascii="Times New Roman" w:hAnsi="Times New Roman" w:cs="Times New Roman"/>
          <w:b/>
          <w:sz w:val="24"/>
        </w:rPr>
        <w:t>: Performans Değerlendirme Sonuçlarının Değerlendirilmesi</w:t>
      </w:r>
    </w:p>
    <w:p w:rsidR="00A15BFD" w:rsidRDefault="002B794A" w:rsidP="002B794A">
      <w:pPr>
        <w:ind w:left="360" w:firstLine="348"/>
        <w:jc w:val="both"/>
        <w:rPr>
          <w:rFonts w:ascii="Times New Roman" w:hAnsi="Times New Roman" w:cs="Times New Roman"/>
          <w:sz w:val="24"/>
        </w:rPr>
      </w:pPr>
      <w:r>
        <w:rPr>
          <w:rFonts w:ascii="Times New Roman" w:hAnsi="Times New Roman" w:cs="Times New Roman"/>
          <w:sz w:val="24"/>
        </w:rPr>
        <w:t>Çalışan personel, Performans Değerlendirme Sonuçlarını Personel Dairesi Başkanlığına ulaştıktan sonra iki hafta içerisinde kendi birimlerinden öğrenebileceklerdir.</w:t>
      </w:r>
    </w:p>
    <w:p w:rsidR="00490D3A" w:rsidRPr="00A15BFD" w:rsidRDefault="00490D3A" w:rsidP="00490D3A">
      <w:pPr>
        <w:ind w:left="360"/>
        <w:jc w:val="both"/>
        <w:rPr>
          <w:rFonts w:ascii="Times New Roman" w:hAnsi="Times New Roman" w:cs="Times New Roman"/>
          <w:b/>
          <w:sz w:val="24"/>
        </w:rPr>
      </w:pPr>
      <w:r>
        <w:rPr>
          <w:rFonts w:ascii="Times New Roman" w:hAnsi="Times New Roman" w:cs="Times New Roman"/>
          <w:b/>
          <w:sz w:val="24"/>
        </w:rPr>
        <w:t>Madde 16</w:t>
      </w:r>
      <w:r w:rsidRPr="00A15BFD">
        <w:rPr>
          <w:rFonts w:ascii="Times New Roman" w:hAnsi="Times New Roman" w:cs="Times New Roman"/>
          <w:b/>
          <w:sz w:val="24"/>
        </w:rPr>
        <w:t>: Perfo</w:t>
      </w:r>
      <w:r>
        <w:rPr>
          <w:rFonts w:ascii="Times New Roman" w:hAnsi="Times New Roman" w:cs="Times New Roman"/>
          <w:b/>
          <w:sz w:val="24"/>
        </w:rPr>
        <w:t>rmans Değerlendirme Sonuçları Formlarının Doldurulması ve</w:t>
      </w:r>
      <w:r w:rsidRPr="00A15BFD">
        <w:rPr>
          <w:rFonts w:ascii="Times New Roman" w:hAnsi="Times New Roman" w:cs="Times New Roman"/>
          <w:b/>
          <w:sz w:val="24"/>
        </w:rPr>
        <w:t xml:space="preserve"> </w:t>
      </w:r>
      <w:r>
        <w:rPr>
          <w:rFonts w:ascii="Times New Roman" w:hAnsi="Times New Roman" w:cs="Times New Roman"/>
          <w:b/>
          <w:sz w:val="24"/>
        </w:rPr>
        <w:t>Çalışanlarla Paylaşılması</w:t>
      </w:r>
    </w:p>
    <w:p w:rsidR="00490D3A" w:rsidRDefault="00490D3A" w:rsidP="00490D3A">
      <w:pPr>
        <w:jc w:val="both"/>
        <w:rPr>
          <w:rFonts w:ascii="Times New Roman" w:hAnsi="Times New Roman" w:cs="Times New Roman"/>
          <w:sz w:val="24"/>
        </w:rPr>
      </w:pPr>
      <w:r>
        <w:rPr>
          <w:rFonts w:ascii="Times New Roman" w:hAnsi="Times New Roman" w:cs="Times New Roman"/>
          <w:sz w:val="24"/>
        </w:rPr>
        <w:tab/>
        <w:t xml:space="preserve">Performans değerlendirme sonuçları formu, değerlendirme notu </w:t>
      </w:r>
      <w:r w:rsidR="00EA6C18">
        <w:rPr>
          <w:rFonts w:ascii="Times New Roman" w:hAnsi="Times New Roman" w:cs="Times New Roman"/>
          <w:sz w:val="24"/>
        </w:rPr>
        <w:t>0-59 arası puan</w:t>
      </w:r>
      <w:r>
        <w:rPr>
          <w:rFonts w:ascii="Times New Roman" w:hAnsi="Times New Roman" w:cs="Times New Roman"/>
          <w:sz w:val="24"/>
        </w:rPr>
        <w:t xml:space="preserve"> olarak değerlendirilen personel hakkındaki bilgilerin yazılı olarak kendisine tebliğ edilmesini sağlayan formdur. Bu form, performansı yetersiz olan personelin kendi performansını yöneticisinden öğrenmesini ve performansını geliştirmesi gerektiği konusunda bilgilenmesini sağlar. Ayrıca çalışanın performansını artırabilmesi için gereken eğitimlere de yer verilerek performansını geliştirmesi sağlanabilir.</w:t>
      </w:r>
    </w:p>
    <w:p w:rsidR="00490D3A" w:rsidRDefault="00490D3A" w:rsidP="00490D3A">
      <w:pPr>
        <w:ind w:firstLine="708"/>
        <w:jc w:val="both"/>
        <w:rPr>
          <w:rFonts w:ascii="Times New Roman" w:hAnsi="Times New Roman" w:cs="Times New Roman"/>
          <w:sz w:val="24"/>
        </w:rPr>
      </w:pPr>
      <w:r>
        <w:rPr>
          <w:rFonts w:ascii="Times New Roman" w:hAnsi="Times New Roman" w:cs="Times New Roman"/>
          <w:sz w:val="24"/>
        </w:rPr>
        <w:t>Performans Değerlendirme Sonuçları Formu, performans değerlendirme notu verildikten sonra ilgili birim değerlendiricileri tarafından performans değerlendirme notlarının verildiği o ayın sonuna kadar doldurulup ilgiliye tebliğ edilmelidir.</w:t>
      </w:r>
      <w:r w:rsidR="0033057E">
        <w:rPr>
          <w:rFonts w:ascii="Times New Roman" w:hAnsi="Times New Roman" w:cs="Times New Roman"/>
          <w:sz w:val="24"/>
        </w:rPr>
        <w:t xml:space="preserve"> Söz konusu form Personel Dairesi Başkanlığı’na gönderilirken, formun bir nüshası da çalışan personelin görev yaptığı birimde muhafaza edilir. Böylece çalışan personelin o yıl ve diğ</w:t>
      </w:r>
      <w:r w:rsidR="007E5DDE">
        <w:rPr>
          <w:rFonts w:ascii="Times New Roman" w:hAnsi="Times New Roman" w:cs="Times New Roman"/>
          <w:sz w:val="24"/>
        </w:rPr>
        <w:t>er yıllar içindeki performansı</w:t>
      </w:r>
      <w:r w:rsidR="0033057E">
        <w:rPr>
          <w:rFonts w:ascii="Times New Roman" w:hAnsi="Times New Roman" w:cs="Times New Roman"/>
          <w:sz w:val="24"/>
        </w:rPr>
        <w:t xml:space="preserve"> takip edilebilir. </w:t>
      </w:r>
    </w:p>
    <w:p w:rsidR="003C440F" w:rsidRDefault="003C440F" w:rsidP="00490D3A">
      <w:pPr>
        <w:ind w:firstLine="708"/>
        <w:jc w:val="both"/>
        <w:rPr>
          <w:rFonts w:ascii="Times New Roman" w:hAnsi="Times New Roman" w:cs="Times New Roman"/>
          <w:sz w:val="24"/>
        </w:rPr>
      </w:pPr>
    </w:p>
    <w:p w:rsidR="00290EDA" w:rsidRDefault="00290EDA" w:rsidP="00290EDA">
      <w:pPr>
        <w:ind w:left="360"/>
        <w:jc w:val="both"/>
        <w:rPr>
          <w:rFonts w:ascii="Times New Roman" w:hAnsi="Times New Roman" w:cs="Times New Roman"/>
          <w:b/>
          <w:sz w:val="24"/>
        </w:rPr>
      </w:pPr>
      <w:r>
        <w:rPr>
          <w:rFonts w:ascii="Times New Roman" w:hAnsi="Times New Roman" w:cs="Times New Roman"/>
          <w:b/>
          <w:sz w:val="24"/>
        </w:rPr>
        <w:lastRenderedPageBreak/>
        <w:t>Madde 17</w:t>
      </w:r>
      <w:r w:rsidRPr="00A15BFD">
        <w:rPr>
          <w:rFonts w:ascii="Times New Roman" w:hAnsi="Times New Roman" w:cs="Times New Roman"/>
          <w:b/>
          <w:sz w:val="24"/>
        </w:rPr>
        <w:t>: Perfo</w:t>
      </w:r>
      <w:r>
        <w:rPr>
          <w:rFonts w:ascii="Times New Roman" w:hAnsi="Times New Roman" w:cs="Times New Roman"/>
          <w:b/>
          <w:sz w:val="24"/>
        </w:rPr>
        <w:t>rmans Değerlendirme Notu Düşük Olanların Durumu</w:t>
      </w:r>
    </w:p>
    <w:p w:rsidR="00A80974" w:rsidRPr="00AD42BB" w:rsidRDefault="00A80974" w:rsidP="00A80974">
      <w:pPr>
        <w:pStyle w:val="ListeParagraf"/>
        <w:numPr>
          <w:ilvl w:val="0"/>
          <w:numId w:val="34"/>
        </w:numPr>
        <w:jc w:val="both"/>
        <w:rPr>
          <w:rFonts w:ascii="Times New Roman" w:hAnsi="Times New Roman" w:cs="Times New Roman"/>
          <w:b/>
          <w:i/>
          <w:sz w:val="24"/>
        </w:rPr>
      </w:pPr>
      <w:r w:rsidRPr="00AD42BB">
        <w:rPr>
          <w:rFonts w:ascii="Times New Roman" w:hAnsi="Times New Roman" w:cs="Times New Roman"/>
          <w:b/>
          <w:i/>
          <w:sz w:val="24"/>
        </w:rPr>
        <w:t xml:space="preserve">Performans Değerlendirme notu </w:t>
      </w:r>
      <w:r w:rsidR="00EA6C18" w:rsidRPr="00AD42BB">
        <w:rPr>
          <w:rFonts w:ascii="Times New Roman" w:hAnsi="Times New Roman" w:cs="Times New Roman"/>
          <w:b/>
          <w:i/>
          <w:sz w:val="24"/>
        </w:rPr>
        <w:t>çok yetersiz ve</w:t>
      </w:r>
      <w:r w:rsidRPr="00AD42BB">
        <w:rPr>
          <w:rFonts w:ascii="Times New Roman" w:hAnsi="Times New Roman" w:cs="Times New Roman"/>
          <w:b/>
          <w:i/>
          <w:sz w:val="24"/>
        </w:rPr>
        <w:t xml:space="preserve"> yetersiz olanların durumu:</w:t>
      </w:r>
    </w:p>
    <w:p w:rsidR="00290EDA" w:rsidRDefault="00290EDA" w:rsidP="00A80974">
      <w:pPr>
        <w:ind w:firstLine="708"/>
        <w:jc w:val="both"/>
        <w:rPr>
          <w:rFonts w:ascii="Times New Roman" w:hAnsi="Times New Roman" w:cs="Times New Roman"/>
          <w:sz w:val="24"/>
        </w:rPr>
      </w:pPr>
      <w:r>
        <w:rPr>
          <w:rFonts w:ascii="Times New Roman" w:hAnsi="Times New Roman" w:cs="Times New Roman"/>
          <w:sz w:val="24"/>
        </w:rPr>
        <w:t>Performans değerlendirme notu</w:t>
      </w:r>
      <w:r w:rsidR="00EA6C18" w:rsidRPr="00EA6C18">
        <w:rPr>
          <w:rFonts w:ascii="Times New Roman" w:hAnsi="Times New Roman" w:cs="Times New Roman"/>
          <w:sz w:val="24"/>
        </w:rPr>
        <w:t xml:space="preserve"> </w:t>
      </w:r>
      <w:r w:rsidR="00EA6C18">
        <w:rPr>
          <w:rFonts w:ascii="Times New Roman" w:hAnsi="Times New Roman" w:cs="Times New Roman"/>
          <w:sz w:val="24"/>
        </w:rPr>
        <w:t>çok yetersiz (0-34 puan arası) ve yetersiz (35-59 puan arası)</w:t>
      </w:r>
      <w:r>
        <w:rPr>
          <w:rFonts w:ascii="Times New Roman" w:hAnsi="Times New Roman" w:cs="Times New Roman"/>
          <w:sz w:val="24"/>
        </w:rPr>
        <w:t xml:space="preserve"> olarak değerlendirilen çalışan personellerin durumu </w:t>
      </w:r>
      <w:r w:rsidR="00EA6C18">
        <w:rPr>
          <w:rFonts w:ascii="Times New Roman" w:hAnsi="Times New Roman" w:cs="Times New Roman"/>
          <w:sz w:val="24"/>
        </w:rPr>
        <w:t xml:space="preserve">değerlendiriciler </w:t>
      </w:r>
      <w:r>
        <w:rPr>
          <w:rFonts w:ascii="Times New Roman" w:hAnsi="Times New Roman" w:cs="Times New Roman"/>
          <w:sz w:val="24"/>
        </w:rPr>
        <w:t>tarafından yazılı olarak kendilerine tebliğ edilir. Bu personeller tebliğ tarihinden sonra 5</w:t>
      </w:r>
      <w:r w:rsidR="00EA6C18">
        <w:rPr>
          <w:rFonts w:ascii="Times New Roman" w:hAnsi="Times New Roman" w:cs="Times New Roman"/>
          <w:sz w:val="24"/>
        </w:rPr>
        <w:t xml:space="preserve"> iş</w:t>
      </w:r>
      <w:r>
        <w:rPr>
          <w:rFonts w:ascii="Times New Roman" w:hAnsi="Times New Roman" w:cs="Times New Roman"/>
          <w:sz w:val="24"/>
        </w:rPr>
        <w:t xml:space="preserve"> gün</w:t>
      </w:r>
      <w:r w:rsidR="00EA6C18">
        <w:rPr>
          <w:rFonts w:ascii="Times New Roman" w:hAnsi="Times New Roman" w:cs="Times New Roman"/>
          <w:sz w:val="24"/>
        </w:rPr>
        <w:t>ü</w:t>
      </w:r>
      <w:r>
        <w:rPr>
          <w:rFonts w:ascii="Times New Roman" w:hAnsi="Times New Roman" w:cs="Times New Roman"/>
          <w:sz w:val="24"/>
        </w:rPr>
        <w:t xml:space="preserve"> içinde</w:t>
      </w:r>
      <w:r w:rsidR="00EA6C18">
        <w:rPr>
          <w:rFonts w:ascii="Times New Roman" w:hAnsi="Times New Roman" w:cs="Times New Roman"/>
          <w:sz w:val="24"/>
        </w:rPr>
        <w:t xml:space="preserve"> Rektörlüğe</w:t>
      </w:r>
      <w:r>
        <w:rPr>
          <w:rFonts w:ascii="Times New Roman" w:hAnsi="Times New Roman" w:cs="Times New Roman"/>
          <w:sz w:val="24"/>
        </w:rPr>
        <w:t xml:space="preserve"> itiraz etme hakkına sahiptirler. Bu itirazlara </w:t>
      </w:r>
      <w:r w:rsidR="00EA6C18">
        <w:rPr>
          <w:rFonts w:ascii="Times New Roman" w:hAnsi="Times New Roman" w:cs="Times New Roman"/>
          <w:sz w:val="24"/>
        </w:rPr>
        <w:t xml:space="preserve">Rektörlük </w:t>
      </w:r>
      <w:r>
        <w:rPr>
          <w:rFonts w:ascii="Times New Roman" w:hAnsi="Times New Roman" w:cs="Times New Roman"/>
          <w:sz w:val="24"/>
        </w:rPr>
        <w:t xml:space="preserve">tarafından </w:t>
      </w:r>
      <w:r w:rsidR="00EA6C18">
        <w:rPr>
          <w:rFonts w:ascii="Times New Roman" w:hAnsi="Times New Roman" w:cs="Times New Roman"/>
          <w:sz w:val="24"/>
        </w:rPr>
        <w:t>1 ay</w:t>
      </w:r>
      <w:r>
        <w:rPr>
          <w:rFonts w:ascii="Times New Roman" w:hAnsi="Times New Roman" w:cs="Times New Roman"/>
          <w:sz w:val="24"/>
        </w:rPr>
        <w:t xml:space="preserve"> içinde cevap verilir. Yapılan itiraz sonrasında değerlendirme notu değişmeyen personel başka bir birim yöneticisi emrine atanabilir.</w:t>
      </w:r>
    </w:p>
    <w:p w:rsidR="00A80974" w:rsidRDefault="00A80974" w:rsidP="00A80974">
      <w:pPr>
        <w:ind w:firstLine="708"/>
        <w:jc w:val="both"/>
        <w:rPr>
          <w:rFonts w:ascii="Times New Roman" w:hAnsi="Times New Roman" w:cs="Times New Roman"/>
          <w:sz w:val="24"/>
        </w:rPr>
      </w:pPr>
      <w:r>
        <w:rPr>
          <w:rFonts w:ascii="Times New Roman" w:hAnsi="Times New Roman" w:cs="Times New Roman"/>
          <w:sz w:val="24"/>
        </w:rPr>
        <w:t>Çalışan personelin, çok yetersiz ve yetersiz (0-59 puan arası) performans göstermeye devam etmesi halinde, ilgili yasa ve usuller çerçevesinde emeklilik veya resen emeklilik şartlarını taşıyorsa emekliye sevk edilebilir.</w:t>
      </w:r>
    </w:p>
    <w:p w:rsidR="00A80974" w:rsidRPr="00AD42BB" w:rsidRDefault="00A80974" w:rsidP="00A80974">
      <w:pPr>
        <w:pStyle w:val="ListeParagraf"/>
        <w:numPr>
          <w:ilvl w:val="0"/>
          <w:numId w:val="34"/>
        </w:numPr>
        <w:jc w:val="both"/>
        <w:rPr>
          <w:rFonts w:ascii="Times New Roman" w:hAnsi="Times New Roman" w:cs="Times New Roman"/>
          <w:b/>
          <w:i/>
          <w:sz w:val="24"/>
        </w:rPr>
      </w:pPr>
      <w:r w:rsidRPr="00AD42BB">
        <w:rPr>
          <w:rFonts w:ascii="Times New Roman" w:hAnsi="Times New Roman" w:cs="Times New Roman"/>
          <w:b/>
          <w:i/>
          <w:sz w:val="24"/>
        </w:rPr>
        <w:t>Performans Değerlendirme notu orta derecede olanların durumu:</w:t>
      </w:r>
    </w:p>
    <w:p w:rsidR="00A80974" w:rsidRDefault="00A80974" w:rsidP="00A80974">
      <w:pPr>
        <w:ind w:firstLine="705"/>
        <w:jc w:val="both"/>
        <w:rPr>
          <w:rFonts w:ascii="Times New Roman" w:hAnsi="Times New Roman" w:cs="Times New Roman"/>
          <w:sz w:val="24"/>
        </w:rPr>
      </w:pPr>
      <w:r>
        <w:rPr>
          <w:rFonts w:ascii="Times New Roman" w:hAnsi="Times New Roman" w:cs="Times New Roman"/>
          <w:sz w:val="24"/>
        </w:rPr>
        <w:t xml:space="preserve">Performans değerlendirme notu orta derecede (60-74 puan arası) olarak değerlendirilen çalışan personeller için, performans düşüklüğüne sebebiyet veren </w:t>
      </w:r>
      <w:proofErr w:type="gramStart"/>
      <w:r>
        <w:rPr>
          <w:rFonts w:ascii="Times New Roman" w:hAnsi="Times New Roman" w:cs="Times New Roman"/>
          <w:sz w:val="24"/>
        </w:rPr>
        <w:t>kriterler</w:t>
      </w:r>
      <w:proofErr w:type="gramEnd"/>
      <w:r>
        <w:rPr>
          <w:rFonts w:ascii="Times New Roman" w:hAnsi="Times New Roman" w:cs="Times New Roman"/>
          <w:sz w:val="24"/>
        </w:rPr>
        <w:t xml:space="preserve"> de göz önünde bulundurularak, gerekli görülmesi ve diğer birimlerde de ihtiyaç olması halinde atamaya yetkili amir tarafından başka bir birim yöneticisi emrine </w:t>
      </w:r>
      <w:r w:rsidR="00EA6C18">
        <w:rPr>
          <w:rFonts w:ascii="Times New Roman" w:hAnsi="Times New Roman" w:cs="Times New Roman"/>
          <w:sz w:val="24"/>
        </w:rPr>
        <w:t>görevlendirilebilir</w:t>
      </w:r>
      <w:r>
        <w:rPr>
          <w:rFonts w:ascii="Times New Roman" w:hAnsi="Times New Roman" w:cs="Times New Roman"/>
          <w:sz w:val="24"/>
        </w:rPr>
        <w:t>.</w:t>
      </w:r>
    </w:p>
    <w:p w:rsidR="00A80974" w:rsidRPr="00AD42BB" w:rsidRDefault="00A80974" w:rsidP="00A80974">
      <w:pPr>
        <w:pStyle w:val="ListeParagraf"/>
        <w:numPr>
          <w:ilvl w:val="0"/>
          <w:numId w:val="34"/>
        </w:numPr>
        <w:jc w:val="both"/>
        <w:rPr>
          <w:rFonts w:ascii="Times New Roman" w:hAnsi="Times New Roman" w:cs="Times New Roman"/>
          <w:b/>
          <w:i/>
          <w:sz w:val="24"/>
        </w:rPr>
      </w:pPr>
      <w:r w:rsidRPr="00AD42BB">
        <w:rPr>
          <w:rFonts w:ascii="Times New Roman" w:hAnsi="Times New Roman" w:cs="Times New Roman"/>
          <w:b/>
          <w:i/>
          <w:sz w:val="24"/>
        </w:rPr>
        <w:t>Çalışan personellerden adli veya idari soruşturma geçirenlerin durumu:</w:t>
      </w:r>
    </w:p>
    <w:p w:rsidR="00A80974" w:rsidRPr="00A80974" w:rsidRDefault="00A80974" w:rsidP="00A80974">
      <w:pPr>
        <w:ind w:firstLine="705"/>
        <w:jc w:val="both"/>
        <w:rPr>
          <w:rFonts w:ascii="Times New Roman" w:hAnsi="Times New Roman" w:cs="Times New Roman"/>
          <w:sz w:val="24"/>
        </w:rPr>
      </w:pPr>
      <w:r>
        <w:rPr>
          <w:rFonts w:ascii="Times New Roman" w:hAnsi="Times New Roman" w:cs="Times New Roman"/>
          <w:sz w:val="24"/>
        </w:rPr>
        <w:t>Adli veya idari soruşturma geçirenler</w:t>
      </w:r>
      <w:r w:rsidR="00EA6C18">
        <w:rPr>
          <w:rFonts w:ascii="Times New Roman" w:hAnsi="Times New Roman" w:cs="Times New Roman"/>
          <w:sz w:val="24"/>
        </w:rPr>
        <w:t>den</w:t>
      </w:r>
      <w:r>
        <w:rPr>
          <w:rFonts w:ascii="Times New Roman" w:hAnsi="Times New Roman" w:cs="Times New Roman"/>
          <w:sz w:val="24"/>
        </w:rPr>
        <w:t xml:space="preserve"> şef ve üstü unvanlarda çalışan personeller için Rektörlük makamı tarafından performans notlarına ve süreye bakılmaksızın her zaman görevlendirme yapılabilir. Ayrıca, Rektörlük makamınca zorunlu ve acil durumlarda diğer tüm personelle ilgili görev yeri değişikliği yapılabilir.</w:t>
      </w:r>
    </w:p>
    <w:p w:rsidR="00295FBF" w:rsidRPr="00A80974" w:rsidRDefault="00295FBF" w:rsidP="00053A9A">
      <w:pPr>
        <w:pStyle w:val="ListeParagraf"/>
        <w:ind w:left="1065"/>
        <w:jc w:val="center"/>
        <w:rPr>
          <w:rFonts w:ascii="Times New Roman" w:hAnsi="Times New Roman" w:cs="Times New Roman"/>
          <w:sz w:val="24"/>
        </w:rPr>
      </w:pPr>
    </w:p>
    <w:p w:rsidR="004D1066" w:rsidRDefault="004D1066" w:rsidP="00053A9A">
      <w:pPr>
        <w:ind w:left="360"/>
        <w:jc w:val="center"/>
        <w:rPr>
          <w:rFonts w:ascii="Times New Roman" w:hAnsi="Times New Roman" w:cs="Times New Roman"/>
          <w:b/>
          <w:sz w:val="24"/>
        </w:rPr>
      </w:pPr>
      <w:r>
        <w:rPr>
          <w:rFonts w:ascii="Times New Roman" w:hAnsi="Times New Roman" w:cs="Times New Roman"/>
          <w:b/>
          <w:sz w:val="24"/>
        </w:rPr>
        <w:t>ALTINCI</w:t>
      </w:r>
      <w:r w:rsidRPr="004D2CEB">
        <w:rPr>
          <w:rFonts w:ascii="Times New Roman" w:hAnsi="Times New Roman" w:cs="Times New Roman"/>
          <w:b/>
          <w:sz w:val="24"/>
        </w:rPr>
        <w:t xml:space="preserve"> BÖLÜM</w:t>
      </w:r>
    </w:p>
    <w:p w:rsidR="004D1066" w:rsidRDefault="00053A9A" w:rsidP="00053A9A">
      <w:pPr>
        <w:ind w:left="360"/>
        <w:jc w:val="center"/>
        <w:rPr>
          <w:rFonts w:ascii="Times New Roman" w:hAnsi="Times New Roman" w:cs="Times New Roman"/>
          <w:b/>
          <w:sz w:val="24"/>
        </w:rPr>
      </w:pPr>
      <w:r>
        <w:rPr>
          <w:rFonts w:ascii="Times New Roman" w:hAnsi="Times New Roman" w:cs="Times New Roman"/>
          <w:b/>
          <w:sz w:val="24"/>
        </w:rPr>
        <w:t>Çeşitli Hükümler</w:t>
      </w:r>
    </w:p>
    <w:p w:rsidR="004D1066" w:rsidRDefault="004D1066" w:rsidP="004D1066">
      <w:pPr>
        <w:ind w:left="360"/>
        <w:jc w:val="both"/>
        <w:rPr>
          <w:rFonts w:ascii="Times New Roman" w:hAnsi="Times New Roman" w:cs="Times New Roman"/>
          <w:b/>
          <w:sz w:val="24"/>
        </w:rPr>
      </w:pPr>
      <w:r>
        <w:rPr>
          <w:rFonts w:ascii="Times New Roman" w:hAnsi="Times New Roman" w:cs="Times New Roman"/>
          <w:b/>
          <w:sz w:val="24"/>
        </w:rPr>
        <w:t>Madde 1</w:t>
      </w:r>
      <w:r w:rsidR="00053A9A">
        <w:rPr>
          <w:rFonts w:ascii="Times New Roman" w:hAnsi="Times New Roman" w:cs="Times New Roman"/>
          <w:b/>
          <w:sz w:val="24"/>
        </w:rPr>
        <w:t>8</w:t>
      </w:r>
      <w:r w:rsidRPr="00A15BFD">
        <w:rPr>
          <w:rFonts w:ascii="Times New Roman" w:hAnsi="Times New Roman" w:cs="Times New Roman"/>
          <w:b/>
          <w:sz w:val="24"/>
        </w:rPr>
        <w:t xml:space="preserve">: Performans Değerlendirme </w:t>
      </w:r>
      <w:r w:rsidR="00F61870">
        <w:rPr>
          <w:rFonts w:ascii="Times New Roman" w:hAnsi="Times New Roman" w:cs="Times New Roman"/>
          <w:b/>
          <w:sz w:val="24"/>
        </w:rPr>
        <w:t>Formlarının</w:t>
      </w:r>
      <w:r w:rsidR="00053A9A">
        <w:rPr>
          <w:rFonts w:ascii="Times New Roman" w:hAnsi="Times New Roman" w:cs="Times New Roman"/>
          <w:b/>
          <w:sz w:val="24"/>
        </w:rPr>
        <w:t xml:space="preserve"> Saklanması</w:t>
      </w:r>
      <w:r w:rsidR="00680D96">
        <w:rPr>
          <w:rFonts w:ascii="Times New Roman" w:hAnsi="Times New Roman" w:cs="Times New Roman"/>
          <w:b/>
          <w:sz w:val="24"/>
        </w:rPr>
        <w:t xml:space="preserve"> ve Görevli Birimlerin Sorumlulukları</w:t>
      </w:r>
    </w:p>
    <w:p w:rsidR="00680D96" w:rsidRPr="00AD42BB" w:rsidRDefault="00680D96" w:rsidP="00680D96">
      <w:pPr>
        <w:pStyle w:val="ListeParagraf"/>
        <w:numPr>
          <w:ilvl w:val="0"/>
          <w:numId w:val="35"/>
        </w:numPr>
        <w:jc w:val="both"/>
        <w:rPr>
          <w:rFonts w:ascii="Times New Roman" w:hAnsi="Times New Roman" w:cs="Times New Roman"/>
          <w:b/>
          <w:i/>
          <w:sz w:val="24"/>
        </w:rPr>
      </w:pPr>
      <w:r w:rsidRPr="00AD42BB">
        <w:rPr>
          <w:rFonts w:ascii="Times New Roman" w:hAnsi="Times New Roman" w:cs="Times New Roman"/>
          <w:b/>
          <w:i/>
          <w:sz w:val="24"/>
        </w:rPr>
        <w:t xml:space="preserve">Performans Değerlendirme </w:t>
      </w:r>
      <w:r w:rsidR="00F61870" w:rsidRPr="00AD42BB">
        <w:rPr>
          <w:rFonts w:ascii="Times New Roman" w:hAnsi="Times New Roman" w:cs="Times New Roman"/>
          <w:b/>
          <w:i/>
          <w:sz w:val="24"/>
        </w:rPr>
        <w:t>Formlarının</w:t>
      </w:r>
      <w:r w:rsidRPr="00AD42BB">
        <w:rPr>
          <w:rFonts w:ascii="Times New Roman" w:hAnsi="Times New Roman" w:cs="Times New Roman"/>
          <w:b/>
          <w:i/>
          <w:sz w:val="24"/>
        </w:rPr>
        <w:t xml:space="preserve"> Saklanması:</w:t>
      </w:r>
      <w:r w:rsidRPr="00AD42BB">
        <w:rPr>
          <w:rFonts w:ascii="Times New Roman" w:hAnsi="Times New Roman" w:cs="Times New Roman"/>
          <w:b/>
          <w:i/>
          <w:sz w:val="24"/>
        </w:rPr>
        <w:tab/>
      </w:r>
      <w:r w:rsidR="00053A9A" w:rsidRPr="00AD42BB">
        <w:rPr>
          <w:rFonts w:ascii="Times New Roman" w:hAnsi="Times New Roman" w:cs="Times New Roman"/>
          <w:b/>
          <w:i/>
          <w:sz w:val="24"/>
        </w:rPr>
        <w:tab/>
      </w:r>
    </w:p>
    <w:p w:rsidR="00053A9A" w:rsidRDefault="00053A9A" w:rsidP="00680D96">
      <w:pPr>
        <w:ind w:firstLine="708"/>
        <w:jc w:val="both"/>
        <w:rPr>
          <w:rFonts w:ascii="Times New Roman" w:hAnsi="Times New Roman" w:cs="Times New Roman"/>
          <w:sz w:val="24"/>
        </w:rPr>
      </w:pPr>
      <w:r>
        <w:rPr>
          <w:rFonts w:ascii="Times New Roman" w:hAnsi="Times New Roman" w:cs="Times New Roman"/>
          <w:sz w:val="24"/>
        </w:rPr>
        <w:t xml:space="preserve">Performans Değerlendirme </w:t>
      </w:r>
      <w:r w:rsidR="00F61870">
        <w:rPr>
          <w:rFonts w:ascii="Times New Roman" w:hAnsi="Times New Roman" w:cs="Times New Roman"/>
          <w:sz w:val="24"/>
        </w:rPr>
        <w:t>Formu</w:t>
      </w:r>
      <w:r>
        <w:rPr>
          <w:rFonts w:ascii="Times New Roman" w:hAnsi="Times New Roman" w:cs="Times New Roman"/>
          <w:sz w:val="24"/>
        </w:rPr>
        <w:t>, Personel Dairesi Başkanlığı tarafından çalışan personelin özlük dosya</w:t>
      </w:r>
      <w:r w:rsidR="00F61870">
        <w:rPr>
          <w:rFonts w:ascii="Times New Roman" w:hAnsi="Times New Roman" w:cs="Times New Roman"/>
          <w:sz w:val="24"/>
        </w:rPr>
        <w:t>sın</w:t>
      </w:r>
      <w:r>
        <w:rPr>
          <w:rFonts w:ascii="Times New Roman" w:hAnsi="Times New Roman" w:cs="Times New Roman"/>
          <w:sz w:val="24"/>
        </w:rPr>
        <w:t xml:space="preserve">da muhafaza edilir. Performans Değerlendirme Sonuçları Formu ise her çalışanın görev yaptığı birim tarafından muhafaza edilir. </w:t>
      </w:r>
    </w:p>
    <w:p w:rsidR="00290EDA" w:rsidRDefault="00053A9A" w:rsidP="00053A9A">
      <w:pPr>
        <w:ind w:firstLine="708"/>
        <w:jc w:val="both"/>
        <w:rPr>
          <w:rFonts w:ascii="Times New Roman" w:hAnsi="Times New Roman" w:cs="Times New Roman"/>
          <w:sz w:val="24"/>
        </w:rPr>
      </w:pPr>
      <w:r>
        <w:rPr>
          <w:rFonts w:ascii="Times New Roman" w:hAnsi="Times New Roman" w:cs="Times New Roman"/>
          <w:sz w:val="24"/>
        </w:rPr>
        <w:t xml:space="preserve">Buradaki amaç; çalışan personelin o dönem içindeki performans sonuçları ile bir sonraki dönem performans sonuçları karşılaştırılarak sağlıklı bir değerlendirme yapmaktır. </w:t>
      </w:r>
    </w:p>
    <w:p w:rsidR="00290EDA" w:rsidRPr="00AD42BB" w:rsidRDefault="00680D96" w:rsidP="00680D96">
      <w:pPr>
        <w:pStyle w:val="ListeParagraf"/>
        <w:numPr>
          <w:ilvl w:val="0"/>
          <w:numId w:val="35"/>
        </w:numPr>
        <w:jc w:val="both"/>
        <w:rPr>
          <w:rFonts w:ascii="Times New Roman" w:hAnsi="Times New Roman" w:cs="Times New Roman"/>
          <w:b/>
          <w:i/>
          <w:sz w:val="24"/>
        </w:rPr>
      </w:pPr>
      <w:r w:rsidRPr="00AD42BB">
        <w:rPr>
          <w:rFonts w:ascii="Times New Roman" w:hAnsi="Times New Roman" w:cs="Times New Roman"/>
          <w:b/>
          <w:i/>
          <w:sz w:val="24"/>
        </w:rPr>
        <w:t xml:space="preserve">Performans Değerlendirme </w:t>
      </w:r>
      <w:r w:rsidR="00F61870" w:rsidRPr="00AD42BB">
        <w:rPr>
          <w:rFonts w:ascii="Times New Roman" w:hAnsi="Times New Roman" w:cs="Times New Roman"/>
          <w:b/>
          <w:i/>
          <w:sz w:val="24"/>
        </w:rPr>
        <w:t>Formlarının</w:t>
      </w:r>
      <w:r w:rsidRPr="00AD42BB">
        <w:rPr>
          <w:rFonts w:ascii="Times New Roman" w:hAnsi="Times New Roman" w:cs="Times New Roman"/>
          <w:b/>
          <w:i/>
          <w:sz w:val="24"/>
        </w:rPr>
        <w:t xml:space="preserve"> Saklanması </w:t>
      </w:r>
      <w:r w:rsidR="00F61870" w:rsidRPr="00AD42BB">
        <w:rPr>
          <w:rFonts w:ascii="Times New Roman" w:hAnsi="Times New Roman" w:cs="Times New Roman"/>
          <w:b/>
          <w:i/>
          <w:sz w:val="24"/>
        </w:rPr>
        <w:t>Hakkında G</w:t>
      </w:r>
      <w:r w:rsidRPr="00AD42BB">
        <w:rPr>
          <w:rFonts w:ascii="Times New Roman" w:hAnsi="Times New Roman" w:cs="Times New Roman"/>
          <w:b/>
          <w:i/>
          <w:sz w:val="24"/>
        </w:rPr>
        <w:t xml:space="preserve">örevli </w:t>
      </w:r>
      <w:r w:rsidR="00F61870" w:rsidRPr="00AD42BB">
        <w:rPr>
          <w:rFonts w:ascii="Times New Roman" w:hAnsi="Times New Roman" w:cs="Times New Roman"/>
          <w:b/>
          <w:i/>
          <w:sz w:val="24"/>
        </w:rPr>
        <w:t>B</w:t>
      </w:r>
      <w:r w:rsidRPr="00AD42BB">
        <w:rPr>
          <w:rFonts w:ascii="Times New Roman" w:hAnsi="Times New Roman" w:cs="Times New Roman"/>
          <w:b/>
          <w:i/>
          <w:sz w:val="24"/>
        </w:rPr>
        <w:t xml:space="preserve">irimlerin </w:t>
      </w:r>
      <w:r w:rsidR="00F61870" w:rsidRPr="00AD42BB">
        <w:rPr>
          <w:rFonts w:ascii="Times New Roman" w:hAnsi="Times New Roman" w:cs="Times New Roman"/>
          <w:b/>
          <w:i/>
          <w:sz w:val="24"/>
        </w:rPr>
        <w:t>S</w:t>
      </w:r>
      <w:r w:rsidRPr="00AD42BB">
        <w:rPr>
          <w:rFonts w:ascii="Times New Roman" w:hAnsi="Times New Roman" w:cs="Times New Roman"/>
          <w:b/>
          <w:i/>
          <w:sz w:val="24"/>
        </w:rPr>
        <w:t>orumlulukları:</w:t>
      </w:r>
    </w:p>
    <w:p w:rsidR="00290EDA" w:rsidRDefault="00886704" w:rsidP="00886704">
      <w:pPr>
        <w:ind w:firstLine="360"/>
        <w:jc w:val="both"/>
        <w:rPr>
          <w:rFonts w:ascii="Times New Roman" w:hAnsi="Times New Roman" w:cs="Times New Roman"/>
          <w:sz w:val="24"/>
        </w:rPr>
      </w:pPr>
      <w:r>
        <w:rPr>
          <w:rFonts w:ascii="Times New Roman" w:hAnsi="Times New Roman" w:cs="Times New Roman"/>
          <w:sz w:val="24"/>
        </w:rPr>
        <w:tab/>
        <w:t xml:space="preserve">Performans Değerlendirme </w:t>
      </w:r>
      <w:r w:rsidR="00F61870">
        <w:rPr>
          <w:rFonts w:ascii="Times New Roman" w:hAnsi="Times New Roman" w:cs="Times New Roman"/>
          <w:sz w:val="24"/>
        </w:rPr>
        <w:t>Formlarını</w:t>
      </w:r>
      <w:r>
        <w:rPr>
          <w:rFonts w:ascii="Times New Roman" w:hAnsi="Times New Roman" w:cs="Times New Roman"/>
          <w:sz w:val="24"/>
        </w:rPr>
        <w:t xml:space="preserve"> saklamakla görevli çalışanların; gizliliğe riayet etmeleri, edindikleri bilgileri açıklamamaları şarttır. Bu esaslara uymadıkları tespit edilenler 657 sayılı Devlet Memurları Kanununa göre cezalandırılmakla birlikte bir daha aynı görevlerde çalıştırılamazlar.</w:t>
      </w:r>
    </w:p>
    <w:p w:rsidR="00886704" w:rsidRDefault="00886704" w:rsidP="00886704">
      <w:pPr>
        <w:ind w:firstLine="360"/>
        <w:jc w:val="both"/>
        <w:rPr>
          <w:rFonts w:ascii="Times New Roman" w:hAnsi="Times New Roman" w:cs="Times New Roman"/>
          <w:sz w:val="24"/>
        </w:rPr>
      </w:pPr>
      <w:r>
        <w:rPr>
          <w:rFonts w:ascii="Times New Roman" w:hAnsi="Times New Roman" w:cs="Times New Roman"/>
          <w:sz w:val="24"/>
        </w:rPr>
        <w:lastRenderedPageBreak/>
        <w:tab/>
        <w:t>Çalışan personellerin performansları ile ilgili her türlü rapor, yazışma, evrak ve belgelerin sevkinde ve saklanmasında gizlilik esastır.</w:t>
      </w:r>
    </w:p>
    <w:p w:rsidR="00291B1B" w:rsidRDefault="00291B1B" w:rsidP="00291B1B">
      <w:pPr>
        <w:ind w:left="360"/>
        <w:jc w:val="both"/>
        <w:rPr>
          <w:rFonts w:ascii="Times New Roman" w:hAnsi="Times New Roman" w:cs="Times New Roman"/>
          <w:b/>
          <w:sz w:val="24"/>
        </w:rPr>
      </w:pPr>
      <w:r>
        <w:rPr>
          <w:rFonts w:ascii="Times New Roman" w:hAnsi="Times New Roman" w:cs="Times New Roman"/>
          <w:b/>
          <w:sz w:val="24"/>
        </w:rPr>
        <w:t>Madde 19</w:t>
      </w:r>
      <w:r w:rsidRPr="00A15BFD">
        <w:rPr>
          <w:rFonts w:ascii="Times New Roman" w:hAnsi="Times New Roman" w:cs="Times New Roman"/>
          <w:b/>
          <w:sz w:val="24"/>
        </w:rPr>
        <w:t xml:space="preserve">: </w:t>
      </w:r>
      <w:r>
        <w:rPr>
          <w:rFonts w:ascii="Times New Roman" w:hAnsi="Times New Roman" w:cs="Times New Roman"/>
          <w:b/>
          <w:sz w:val="24"/>
        </w:rPr>
        <w:t xml:space="preserve">Memuriyetleri Sona Erenlerin Performans Değerlendirme </w:t>
      </w:r>
      <w:r w:rsidR="00F61870">
        <w:rPr>
          <w:rFonts w:ascii="Times New Roman" w:hAnsi="Times New Roman" w:cs="Times New Roman"/>
          <w:b/>
          <w:sz w:val="24"/>
        </w:rPr>
        <w:t>Formları</w:t>
      </w:r>
    </w:p>
    <w:p w:rsidR="00A15BFD" w:rsidRDefault="00291B1B" w:rsidP="00A15BFD">
      <w:pPr>
        <w:ind w:left="360"/>
        <w:jc w:val="both"/>
        <w:rPr>
          <w:rFonts w:ascii="Times New Roman" w:hAnsi="Times New Roman" w:cs="Times New Roman"/>
          <w:sz w:val="24"/>
        </w:rPr>
      </w:pPr>
      <w:r>
        <w:rPr>
          <w:rFonts w:ascii="Times New Roman" w:hAnsi="Times New Roman" w:cs="Times New Roman"/>
          <w:sz w:val="24"/>
        </w:rPr>
        <w:t>Çalışan personellerden;</w:t>
      </w:r>
    </w:p>
    <w:p w:rsidR="00291B1B" w:rsidRDefault="00291B1B" w:rsidP="00291B1B">
      <w:pPr>
        <w:pStyle w:val="ListeParagraf"/>
        <w:numPr>
          <w:ilvl w:val="0"/>
          <w:numId w:val="36"/>
        </w:numPr>
        <w:jc w:val="both"/>
        <w:rPr>
          <w:rFonts w:ascii="Times New Roman" w:hAnsi="Times New Roman" w:cs="Times New Roman"/>
          <w:sz w:val="24"/>
        </w:rPr>
      </w:pPr>
      <w:r>
        <w:rPr>
          <w:rFonts w:ascii="Times New Roman" w:hAnsi="Times New Roman" w:cs="Times New Roman"/>
          <w:sz w:val="24"/>
        </w:rPr>
        <w:t>657 sayılı Devlet Memurları Kanunu hükümlerine göre memurluktan çıkarılan,</w:t>
      </w:r>
    </w:p>
    <w:p w:rsidR="00291B1B" w:rsidRDefault="00291B1B" w:rsidP="00291B1B">
      <w:pPr>
        <w:pStyle w:val="ListeParagraf"/>
        <w:numPr>
          <w:ilvl w:val="0"/>
          <w:numId w:val="36"/>
        </w:numPr>
        <w:jc w:val="both"/>
        <w:rPr>
          <w:rFonts w:ascii="Times New Roman" w:hAnsi="Times New Roman" w:cs="Times New Roman"/>
          <w:sz w:val="24"/>
        </w:rPr>
      </w:pPr>
      <w:r>
        <w:rPr>
          <w:rFonts w:ascii="Times New Roman" w:hAnsi="Times New Roman" w:cs="Times New Roman"/>
          <w:sz w:val="24"/>
        </w:rPr>
        <w:t>Memurluğa alınma şartlarından herhangi birini taşımadığı sonradan anlaşıldığı veya memurlukları sırasında bunlardan birini kaybettiği için memuriyetine son verilen,</w:t>
      </w:r>
    </w:p>
    <w:p w:rsidR="00291B1B" w:rsidRDefault="00291B1B" w:rsidP="00291B1B">
      <w:pPr>
        <w:pStyle w:val="ListeParagraf"/>
        <w:numPr>
          <w:ilvl w:val="0"/>
          <w:numId w:val="36"/>
        </w:numPr>
        <w:jc w:val="both"/>
        <w:rPr>
          <w:rFonts w:ascii="Times New Roman" w:hAnsi="Times New Roman" w:cs="Times New Roman"/>
          <w:sz w:val="24"/>
        </w:rPr>
      </w:pPr>
      <w:r>
        <w:rPr>
          <w:rFonts w:ascii="Times New Roman" w:hAnsi="Times New Roman" w:cs="Times New Roman"/>
          <w:sz w:val="24"/>
        </w:rPr>
        <w:t>İstifa eden,</w:t>
      </w:r>
    </w:p>
    <w:p w:rsidR="00291B1B" w:rsidRDefault="00F61870" w:rsidP="00291B1B">
      <w:pPr>
        <w:pStyle w:val="ListeParagraf"/>
        <w:numPr>
          <w:ilvl w:val="0"/>
          <w:numId w:val="36"/>
        </w:numPr>
        <w:jc w:val="both"/>
        <w:rPr>
          <w:rFonts w:ascii="Times New Roman" w:hAnsi="Times New Roman" w:cs="Times New Roman"/>
          <w:sz w:val="24"/>
        </w:rPr>
      </w:pPr>
      <w:r>
        <w:rPr>
          <w:rFonts w:ascii="Times New Roman" w:hAnsi="Times New Roman" w:cs="Times New Roman"/>
          <w:sz w:val="24"/>
        </w:rPr>
        <w:t>E</w:t>
      </w:r>
      <w:r w:rsidR="00291B1B">
        <w:rPr>
          <w:rFonts w:ascii="Times New Roman" w:hAnsi="Times New Roman" w:cs="Times New Roman"/>
          <w:sz w:val="24"/>
        </w:rPr>
        <w:t xml:space="preserve">mekliye ayrılan veya vefat eden memurların performans </w:t>
      </w:r>
      <w:r>
        <w:rPr>
          <w:rFonts w:ascii="Times New Roman" w:hAnsi="Times New Roman" w:cs="Times New Roman"/>
          <w:sz w:val="24"/>
        </w:rPr>
        <w:t>form</w:t>
      </w:r>
      <w:r w:rsidR="00291B1B">
        <w:rPr>
          <w:rFonts w:ascii="Times New Roman" w:hAnsi="Times New Roman" w:cs="Times New Roman"/>
          <w:sz w:val="24"/>
        </w:rPr>
        <w:t>ları, özlük dosyalarında ilgili mevzuatın öngördüğü şekilde saklanır.</w:t>
      </w:r>
    </w:p>
    <w:p w:rsidR="00291B1B" w:rsidRPr="00291B1B" w:rsidRDefault="00291B1B" w:rsidP="00291B1B">
      <w:pPr>
        <w:ind w:left="360"/>
        <w:jc w:val="both"/>
        <w:rPr>
          <w:rFonts w:ascii="Times New Roman" w:hAnsi="Times New Roman" w:cs="Times New Roman"/>
          <w:b/>
          <w:sz w:val="24"/>
        </w:rPr>
      </w:pPr>
      <w:r w:rsidRPr="00291B1B">
        <w:rPr>
          <w:rFonts w:ascii="Times New Roman" w:hAnsi="Times New Roman" w:cs="Times New Roman"/>
          <w:b/>
          <w:sz w:val="24"/>
        </w:rPr>
        <w:t xml:space="preserve">Madde </w:t>
      </w:r>
      <w:r>
        <w:rPr>
          <w:rFonts w:ascii="Times New Roman" w:hAnsi="Times New Roman" w:cs="Times New Roman"/>
          <w:b/>
          <w:sz w:val="24"/>
        </w:rPr>
        <w:t>20</w:t>
      </w:r>
      <w:r w:rsidRPr="00291B1B">
        <w:rPr>
          <w:rFonts w:ascii="Times New Roman" w:hAnsi="Times New Roman" w:cs="Times New Roman"/>
          <w:b/>
          <w:sz w:val="24"/>
        </w:rPr>
        <w:t xml:space="preserve">: </w:t>
      </w:r>
      <w:r>
        <w:rPr>
          <w:rFonts w:ascii="Times New Roman" w:hAnsi="Times New Roman" w:cs="Times New Roman"/>
          <w:b/>
          <w:sz w:val="24"/>
        </w:rPr>
        <w:t>Performans Değerlendirme Notu Yüksek Olan Personelin Ödüllendirilmesi</w:t>
      </w:r>
    </w:p>
    <w:p w:rsidR="009869FD" w:rsidRDefault="00846741" w:rsidP="00291B1B">
      <w:pPr>
        <w:ind w:firstLine="360"/>
        <w:jc w:val="both"/>
        <w:rPr>
          <w:rFonts w:ascii="Times New Roman" w:hAnsi="Times New Roman" w:cs="Times New Roman"/>
          <w:sz w:val="24"/>
        </w:rPr>
      </w:pPr>
      <w:r>
        <w:rPr>
          <w:rFonts w:ascii="Times New Roman" w:hAnsi="Times New Roman" w:cs="Times New Roman"/>
          <w:sz w:val="24"/>
        </w:rPr>
        <w:t xml:space="preserve"> </w:t>
      </w:r>
      <w:r w:rsidR="00291B1B">
        <w:rPr>
          <w:rFonts w:ascii="Times New Roman" w:hAnsi="Times New Roman" w:cs="Times New Roman"/>
          <w:sz w:val="24"/>
        </w:rPr>
        <w:t>Performans Değerlendirme sonuçlarında performans notu yüksek olan çalışan personelin ödüllendirilmesi</w:t>
      </w:r>
      <w:r w:rsidR="00BB4F6B">
        <w:rPr>
          <w:rFonts w:ascii="Times New Roman" w:hAnsi="Times New Roman" w:cs="Times New Roman"/>
          <w:sz w:val="24"/>
        </w:rPr>
        <w:t xml:space="preserve">; </w:t>
      </w:r>
      <w:r w:rsidR="00291B1B">
        <w:rPr>
          <w:rFonts w:ascii="Times New Roman" w:hAnsi="Times New Roman" w:cs="Times New Roman"/>
          <w:sz w:val="24"/>
        </w:rPr>
        <w:t xml:space="preserve"> eğitim, kariyer planlaması, takdir/teşekkür belgesi verilmesi şeklinde yapılacaktır.</w:t>
      </w:r>
    </w:p>
    <w:p w:rsidR="00291B1B" w:rsidRDefault="00291B1B" w:rsidP="00291B1B">
      <w:pPr>
        <w:ind w:left="360"/>
        <w:jc w:val="both"/>
        <w:rPr>
          <w:rFonts w:ascii="Times New Roman" w:hAnsi="Times New Roman" w:cs="Times New Roman"/>
          <w:b/>
          <w:sz w:val="24"/>
        </w:rPr>
      </w:pPr>
      <w:r w:rsidRPr="00291B1B">
        <w:rPr>
          <w:rFonts w:ascii="Times New Roman" w:hAnsi="Times New Roman" w:cs="Times New Roman"/>
          <w:b/>
          <w:sz w:val="24"/>
        </w:rPr>
        <w:t xml:space="preserve">Madde </w:t>
      </w:r>
      <w:r>
        <w:rPr>
          <w:rFonts w:ascii="Times New Roman" w:hAnsi="Times New Roman" w:cs="Times New Roman"/>
          <w:b/>
          <w:sz w:val="24"/>
        </w:rPr>
        <w:t>21</w:t>
      </w:r>
      <w:r w:rsidRPr="00291B1B">
        <w:rPr>
          <w:rFonts w:ascii="Times New Roman" w:hAnsi="Times New Roman" w:cs="Times New Roman"/>
          <w:b/>
          <w:sz w:val="24"/>
        </w:rPr>
        <w:t xml:space="preserve">: </w:t>
      </w:r>
      <w:r>
        <w:rPr>
          <w:rFonts w:ascii="Times New Roman" w:hAnsi="Times New Roman" w:cs="Times New Roman"/>
          <w:b/>
          <w:sz w:val="24"/>
        </w:rPr>
        <w:t>Yetkinliğe Dayalı Performans Değerlendirme Yönergesinin Uygulanması</w:t>
      </w:r>
    </w:p>
    <w:p w:rsidR="00291B1B" w:rsidRDefault="00291B1B" w:rsidP="00291B1B">
      <w:pPr>
        <w:ind w:firstLine="360"/>
        <w:jc w:val="both"/>
        <w:rPr>
          <w:rFonts w:ascii="Times New Roman" w:hAnsi="Times New Roman" w:cs="Times New Roman"/>
          <w:sz w:val="24"/>
        </w:rPr>
      </w:pPr>
      <w:r>
        <w:rPr>
          <w:rFonts w:ascii="Times New Roman" w:hAnsi="Times New Roman" w:cs="Times New Roman"/>
          <w:sz w:val="24"/>
        </w:rPr>
        <w:t xml:space="preserve">Bu yönerge hükümleri </w:t>
      </w:r>
      <w:r w:rsidRPr="00AD42BB">
        <w:rPr>
          <w:rFonts w:ascii="Times New Roman" w:hAnsi="Times New Roman" w:cs="Times New Roman"/>
          <w:b/>
          <w:sz w:val="24"/>
        </w:rPr>
        <w:t>01 Aralık 2013</w:t>
      </w:r>
      <w:r w:rsidR="00AD42BB" w:rsidRPr="00AD42BB">
        <w:rPr>
          <w:rFonts w:ascii="Times New Roman" w:hAnsi="Times New Roman" w:cs="Times New Roman"/>
          <w:sz w:val="36"/>
        </w:rPr>
        <w:t xml:space="preserve"> </w:t>
      </w:r>
      <w:r>
        <w:rPr>
          <w:rFonts w:ascii="Times New Roman" w:hAnsi="Times New Roman" w:cs="Times New Roman"/>
          <w:sz w:val="24"/>
        </w:rPr>
        <w:t>tarihinden itibaren uygulanacaktır.</w:t>
      </w:r>
    </w:p>
    <w:p w:rsidR="008D2FCD" w:rsidRPr="008D2FCD" w:rsidRDefault="008D2FCD" w:rsidP="008D2FCD">
      <w:pPr>
        <w:ind w:left="360"/>
        <w:jc w:val="both"/>
        <w:rPr>
          <w:rFonts w:ascii="Times New Roman" w:hAnsi="Times New Roman" w:cs="Times New Roman"/>
          <w:sz w:val="24"/>
        </w:rPr>
      </w:pPr>
      <w:r w:rsidRPr="00291B1B">
        <w:rPr>
          <w:rFonts w:ascii="Times New Roman" w:hAnsi="Times New Roman" w:cs="Times New Roman"/>
          <w:b/>
          <w:sz w:val="24"/>
        </w:rPr>
        <w:t xml:space="preserve">Madde </w:t>
      </w:r>
      <w:r>
        <w:rPr>
          <w:rFonts w:ascii="Times New Roman" w:hAnsi="Times New Roman" w:cs="Times New Roman"/>
          <w:b/>
          <w:sz w:val="24"/>
        </w:rPr>
        <w:t>22</w:t>
      </w:r>
      <w:r w:rsidRPr="00291B1B">
        <w:rPr>
          <w:rFonts w:ascii="Times New Roman" w:hAnsi="Times New Roman" w:cs="Times New Roman"/>
          <w:b/>
          <w:sz w:val="24"/>
        </w:rPr>
        <w:t xml:space="preserve">: </w:t>
      </w:r>
      <w:r>
        <w:rPr>
          <w:rFonts w:ascii="Times New Roman" w:hAnsi="Times New Roman" w:cs="Times New Roman"/>
          <w:sz w:val="24"/>
        </w:rPr>
        <w:t>Bu yönergenin uygulanmasında ortaya çıkabilecek tereddütleri gidermeye Personel Dairesi Başkanlığı yetkilidir.</w:t>
      </w:r>
    </w:p>
    <w:p w:rsidR="008D2FCD" w:rsidRPr="008D2FCD" w:rsidRDefault="008D2FCD" w:rsidP="008D2FCD">
      <w:pPr>
        <w:ind w:left="360"/>
        <w:jc w:val="both"/>
        <w:rPr>
          <w:rFonts w:ascii="Times New Roman" w:hAnsi="Times New Roman" w:cs="Times New Roman"/>
          <w:sz w:val="24"/>
        </w:rPr>
      </w:pPr>
      <w:r w:rsidRPr="00291B1B">
        <w:rPr>
          <w:rFonts w:ascii="Times New Roman" w:hAnsi="Times New Roman" w:cs="Times New Roman"/>
          <w:b/>
          <w:sz w:val="24"/>
        </w:rPr>
        <w:t xml:space="preserve">Madde </w:t>
      </w:r>
      <w:r>
        <w:rPr>
          <w:rFonts w:ascii="Times New Roman" w:hAnsi="Times New Roman" w:cs="Times New Roman"/>
          <w:b/>
          <w:sz w:val="24"/>
        </w:rPr>
        <w:t>23</w:t>
      </w:r>
      <w:r w:rsidRPr="00291B1B">
        <w:rPr>
          <w:rFonts w:ascii="Times New Roman" w:hAnsi="Times New Roman" w:cs="Times New Roman"/>
          <w:b/>
          <w:sz w:val="24"/>
        </w:rPr>
        <w:t xml:space="preserve">: </w:t>
      </w:r>
      <w:r>
        <w:rPr>
          <w:rFonts w:ascii="Times New Roman" w:hAnsi="Times New Roman" w:cs="Times New Roman"/>
          <w:sz w:val="24"/>
        </w:rPr>
        <w:t>Bu yönerge hükümlerini Hitit Üniversitesi Rektörü yürütür.</w:t>
      </w:r>
    </w:p>
    <w:p w:rsidR="00F15762" w:rsidRPr="009869FD" w:rsidRDefault="00F15762" w:rsidP="00291B1B">
      <w:pPr>
        <w:ind w:firstLine="360"/>
        <w:jc w:val="both"/>
        <w:rPr>
          <w:rFonts w:ascii="Times New Roman" w:hAnsi="Times New Roman" w:cs="Times New Roman"/>
          <w:sz w:val="24"/>
        </w:rPr>
      </w:pPr>
    </w:p>
    <w:sectPr w:rsidR="00F15762" w:rsidRPr="009869FD" w:rsidSect="00F1576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4C" w:rsidRDefault="00E3684C" w:rsidP="00F15762">
      <w:pPr>
        <w:spacing w:after="0" w:line="240" w:lineRule="auto"/>
      </w:pPr>
      <w:r>
        <w:separator/>
      </w:r>
    </w:p>
  </w:endnote>
  <w:endnote w:type="continuationSeparator" w:id="0">
    <w:p w:rsidR="00E3684C" w:rsidRDefault="00E3684C" w:rsidP="00F1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TE17003A8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85977"/>
      <w:docPartObj>
        <w:docPartGallery w:val="Page Numbers (Bottom of Page)"/>
        <w:docPartUnique/>
      </w:docPartObj>
    </w:sdtPr>
    <w:sdtEndPr/>
    <w:sdtContent>
      <w:p w:rsidR="00F15762" w:rsidRDefault="00F15762">
        <w:pPr>
          <w:pStyle w:val="Altbilgi"/>
          <w:jc w:val="center"/>
        </w:pPr>
        <w:r>
          <w:fldChar w:fldCharType="begin"/>
        </w:r>
        <w:r>
          <w:instrText>PAGE   \* MERGEFORMAT</w:instrText>
        </w:r>
        <w:r>
          <w:fldChar w:fldCharType="separate"/>
        </w:r>
        <w:r w:rsidR="00C14063">
          <w:rPr>
            <w:noProof/>
          </w:rPr>
          <w:t>10</w:t>
        </w:r>
        <w:r>
          <w:fldChar w:fldCharType="end"/>
        </w:r>
      </w:p>
    </w:sdtContent>
  </w:sdt>
  <w:p w:rsidR="00F15762" w:rsidRDefault="00F157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4C" w:rsidRDefault="00E3684C" w:rsidP="00F15762">
      <w:pPr>
        <w:spacing w:after="0" w:line="240" w:lineRule="auto"/>
      </w:pPr>
      <w:r>
        <w:separator/>
      </w:r>
    </w:p>
  </w:footnote>
  <w:footnote w:type="continuationSeparator" w:id="0">
    <w:p w:rsidR="00E3684C" w:rsidRDefault="00E3684C" w:rsidP="00F15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6AE"/>
    <w:multiLevelType w:val="hybridMultilevel"/>
    <w:tmpl w:val="EFCCFBE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3A92C39"/>
    <w:multiLevelType w:val="hybridMultilevel"/>
    <w:tmpl w:val="1078358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3EC3019"/>
    <w:multiLevelType w:val="hybridMultilevel"/>
    <w:tmpl w:val="F78A240E"/>
    <w:lvl w:ilvl="0" w:tplc="055E67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46A7D49"/>
    <w:multiLevelType w:val="hybridMultilevel"/>
    <w:tmpl w:val="41F01E2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6604D29"/>
    <w:multiLevelType w:val="hybridMultilevel"/>
    <w:tmpl w:val="D6B6B1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C77340"/>
    <w:multiLevelType w:val="hybridMultilevel"/>
    <w:tmpl w:val="7D90831C"/>
    <w:lvl w:ilvl="0" w:tplc="59EAE3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0C2D5648"/>
    <w:multiLevelType w:val="hybridMultilevel"/>
    <w:tmpl w:val="D384EB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0272D8"/>
    <w:multiLevelType w:val="hybridMultilevel"/>
    <w:tmpl w:val="F4EED9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3272D8"/>
    <w:multiLevelType w:val="hybridMultilevel"/>
    <w:tmpl w:val="ACB66EBE"/>
    <w:lvl w:ilvl="0" w:tplc="D43EE9C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4F82DA3"/>
    <w:multiLevelType w:val="hybridMultilevel"/>
    <w:tmpl w:val="C72A0A6E"/>
    <w:lvl w:ilvl="0" w:tplc="15D8593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nsid w:val="16822BF1"/>
    <w:multiLevelType w:val="hybridMultilevel"/>
    <w:tmpl w:val="47781AEC"/>
    <w:lvl w:ilvl="0" w:tplc="3F02A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81B094E"/>
    <w:multiLevelType w:val="hybridMultilevel"/>
    <w:tmpl w:val="6E260472"/>
    <w:lvl w:ilvl="0" w:tplc="C24A0F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3F61D0"/>
    <w:multiLevelType w:val="hybridMultilevel"/>
    <w:tmpl w:val="8AFC50A8"/>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1A1C623B"/>
    <w:multiLevelType w:val="hybridMultilevel"/>
    <w:tmpl w:val="32D0A3A0"/>
    <w:lvl w:ilvl="0" w:tplc="2174D1E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1CB87C51"/>
    <w:multiLevelType w:val="hybridMultilevel"/>
    <w:tmpl w:val="422CE2B8"/>
    <w:lvl w:ilvl="0" w:tplc="5620A30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1EFC6BEE"/>
    <w:multiLevelType w:val="hybridMultilevel"/>
    <w:tmpl w:val="45EA8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FB3D88"/>
    <w:multiLevelType w:val="hybridMultilevel"/>
    <w:tmpl w:val="76785C1E"/>
    <w:lvl w:ilvl="0" w:tplc="C510752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24D24368"/>
    <w:multiLevelType w:val="hybridMultilevel"/>
    <w:tmpl w:val="4AF2B28A"/>
    <w:lvl w:ilvl="0" w:tplc="DFDA4478">
      <w:start w:val="1"/>
      <w:numFmt w:val="bullet"/>
      <w:lvlText w:val=""/>
      <w:lvlJc w:val="left"/>
      <w:pPr>
        <w:tabs>
          <w:tab w:val="num" w:pos="720"/>
        </w:tabs>
        <w:ind w:left="720" w:hanging="360"/>
      </w:pPr>
      <w:rPr>
        <w:rFonts w:ascii="Wingdings" w:hAnsi="Wingdings" w:hint="default"/>
      </w:rPr>
    </w:lvl>
    <w:lvl w:ilvl="1" w:tplc="3098979A" w:tentative="1">
      <w:start w:val="1"/>
      <w:numFmt w:val="bullet"/>
      <w:lvlText w:val=""/>
      <w:lvlJc w:val="left"/>
      <w:pPr>
        <w:tabs>
          <w:tab w:val="num" w:pos="1440"/>
        </w:tabs>
        <w:ind w:left="1440" w:hanging="360"/>
      </w:pPr>
      <w:rPr>
        <w:rFonts w:ascii="Wingdings" w:hAnsi="Wingdings" w:hint="default"/>
      </w:rPr>
    </w:lvl>
    <w:lvl w:ilvl="2" w:tplc="752EDCE8" w:tentative="1">
      <w:start w:val="1"/>
      <w:numFmt w:val="bullet"/>
      <w:lvlText w:val=""/>
      <w:lvlJc w:val="left"/>
      <w:pPr>
        <w:tabs>
          <w:tab w:val="num" w:pos="2160"/>
        </w:tabs>
        <w:ind w:left="2160" w:hanging="360"/>
      </w:pPr>
      <w:rPr>
        <w:rFonts w:ascii="Wingdings" w:hAnsi="Wingdings" w:hint="default"/>
      </w:rPr>
    </w:lvl>
    <w:lvl w:ilvl="3" w:tplc="28B4046E" w:tentative="1">
      <w:start w:val="1"/>
      <w:numFmt w:val="bullet"/>
      <w:lvlText w:val=""/>
      <w:lvlJc w:val="left"/>
      <w:pPr>
        <w:tabs>
          <w:tab w:val="num" w:pos="2880"/>
        </w:tabs>
        <w:ind w:left="2880" w:hanging="360"/>
      </w:pPr>
      <w:rPr>
        <w:rFonts w:ascii="Wingdings" w:hAnsi="Wingdings" w:hint="default"/>
      </w:rPr>
    </w:lvl>
    <w:lvl w:ilvl="4" w:tplc="6BBA3D14" w:tentative="1">
      <w:start w:val="1"/>
      <w:numFmt w:val="bullet"/>
      <w:lvlText w:val=""/>
      <w:lvlJc w:val="left"/>
      <w:pPr>
        <w:tabs>
          <w:tab w:val="num" w:pos="3600"/>
        </w:tabs>
        <w:ind w:left="3600" w:hanging="360"/>
      </w:pPr>
      <w:rPr>
        <w:rFonts w:ascii="Wingdings" w:hAnsi="Wingdings" w:hint="default"/>
      </w:rPr>
    </w:lvl>
    <w:lvl w:ilvl="5" w:tplc="7DBAB61C" w:tentative="1">
      <w:start w:val="1"/>
      <w:numFmt w:val="bullet"/>
      <w:lvlText w:val=""/>
      <w:lvlJc w:val="left"/>
      <w:pPr>
        <w:tabs>
          <w:tab w:val="num" w:pos="4320"/>
        </w:tabs>
        <w:ind w:left="4320" w:hanging="360"/>
      </w:pPr>
      <w:rPr>
        <w:rFonts w:ascii="Wingdings" w:hAnsi="Wingdings" w:hint="default"/>
      </w:rPr>
    </w:lvl>
    <w:lvl w:ilvl="6" w:tplc="BD8C19C2" w:tentative="1">
      <w:start w:val="1"/>
      <w:numFmt w:val="bullet"/>
      <w:lvlText w:val=""/>
      <w:lvlJc w:val="left"/>
      <w:pPr>
        <w:tabs>
          <w:tab w:val="num" w:pos="5040"/>
        </w:tabs>
        <w:ind w:left="5040" w:hanging="360"/>
      </w:pPr>
      <w:rPr>
        <w:rFonts w:ascii="Wingdings" w:hAnsi="Wingdings" w:hint="default"/>
      </w:rPr>
    </w:lvl>
    <w:lvl w:ilvl="7" w:tplc="AB1E351A" w:tentative="1">
      <w:start w:val="1"/>
      <w:numFmt w:val="bullet"/>
      <w:lvlText w:val=""/>
      <w:lvlJc w:val="left"/>
      <w:pPr>
        <w:tabs>
          <w:tab w:val="num" w:pos="5760"/>
        </w:tabs>
        <w:ind w:left="5760" w:hanging="360"/>
      </w:pPr>
      <w:rPr>
        <w:rFonts w:ascii="Wingdings" w:hAnsi="Wingdings" w:hint="default"/>
      </w:rPr>
    </w:lvl>
    <w:lvl w:ilvl="8" w:tplc="A380FB2C" w:tentative="1">
      <w:start w:val="1"/>
      <w:numFmt w:val="bullet"/>
      <w:lvlText w:val=""/>
      <w:lvlJc w:val="left"/>
      <w:pPr>
        <w:tabs>
          <w:tab w:val="num" w:pos="6480"/>
        </w:tabs>
        <w:ind w:left="6480" w:hanging="360"/>
      </w:pPr>
      <w:rPr>
        <w:rFonts w:ascii="Wingdings" w:hAnsi="Wingdings" w:hint="default"/>
      </w:rPr>
    </w:lvl>
  </w:abstractNum>
  <w:abstractNum w:abstractNumId="18">
    <w:nsid w:val="30AE3C8A"/>
    <w:multiLevelType w:val="hybridMultilevel"/>
    <w:tmpl w:val="45A2EE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86F3995"/>
    <w:multiLevelType w:val="hybridMultilevel"/>
    <w:tmpl w:val="736EB958"/>
    <w:lvl w:ilvl="0" w:tplc="A160468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3B200A85"/>
    <w:multiLevelType w:val="hybridMultilevel"/>
    <w:tmpl w:val="A9F6C366"/>
    <w:lvl w:ilvl="0" w:tplc="602499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1E2465E"/>
    <w:multiLevelType w:val="hybridMultilevel"/>
    <w:tmpl w:val="1B4E0714"/>
    <w:lvl w:ilvl="0" w:tplc="C1487334">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594148"/>
    <w:multiLevelType w:val="hybridMultilevel"/>
    <w:tmpl w:val="5FA4868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492F4ADB"/>
    <w:multiLevelType w:val="hybridMultilevel"/>
    <w:tmpl w:val="75A26208"/>
    <w:lvl w:ilvl="0" w:tplc="F064E8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A682CEC"/>
    <w:multiLevelType w:val="hybridMultilevel"/>
    <w:tmpl w:val="0FF0A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330F26"/>
    <w:multiLevelType w:val="hybridMultilevel"/>
    <w:tmpl w:val="6A7468E8"/>
    <w:lvl w:ilvl="0" w:tplc="E842BB5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A92BAF"/>
    <w:multiLevelType w:val="hybridMultilevel"/>
    <w:tmpl w:val="1DB053E2"/>
    <w:lvl w:ilvl="0" w:tplc="83364382">
      <w:start w:val="1"/>
      <w:numFmt w:val="bullet"/>
      <w:lvlText w:val="•"/>
      <w:lvlJc w:val="left"/>
      <w:pPr>
        <w:tabs>
          <w:tab w:val="num" w:pos="720"/>
        </w:tabs>
        <w:ind w:left="720" w:hanging="360"/>
      </w:pPr>
      <w:rPr>
        <w:rFonts w:ascii="Arial" w:hAnsi="Arial" w:hint="default"/>
      </w:rPr>
    </w:lvl>
    <w:lvl w:ilvl="1" w:tplc="53A2F3EE" w:tentative="1">
      <w:start w:val="1"/>
      <w:numFmt w:val="bullet"/>
      <w:lvlText w:val="•"/>
      <w:lvlJc w:val="left"/>
      <w:pPr>
        <w:tabs>
          <w:tab w:val="num" w:pos="1440"/>
        </w:tabs>
        <w:ind w:left="1440" w:hanging="360"/>
      </w:pPr>
      <w:rPr>
        <w:rFonts w:ascii="Arial" w:hAnsi="Arial" w:hint="default"/>
      </w:rPr>
    </w:lvl>
    <w:lvl w:ilvl="2" w:tplc="A9941958" w:tentative="1">
      <w:start w:val="1"/>
      <w:numFmt w:val="bullet"/>
      <w:lvlText w:val="•"/>
      <w:lvlJc w:val="left"/>
      <w:pPr>
        <w:tabs>
          <w:tab w:val="num" w:pos="2160"/>
        </w:tabs>
        <w:ind w:left="2160" w:hanging="360"/>
      </w:pPr>
      <w:rPr>
        <w:rFonts w:ascii="Arial" w:hAnsi="Arial" w:hint="default"/>
      </w:rPr>
    </w:lvl>
    <w:lvl w:ilvl="3" w:tplc="9138784C" w:tentative="1">
      <w:start w:val="1"/>
      <w:numFmt w:val="bullet"/>
      <w:lvlText w:val="•"/>
      <w:lvlJc w:val="left"/>
      <w:pPr>
        <w:tabs>
          <w:tab w:val="num" w:pos="2880"/>
        </w:tabs>
        <w:ind w:left="2880" w:hanging="360"/>
      </w:pPr>
      <w:rPr>
        <w:rFonts w:ascii="Arial" w:hAnsi="Arial" w:hint="default"/>
      </w:rPr>
    </w:lvl>
    <w:lvl w:ilvl="4" w:tplc="79FC4222" w:tentative="1">
      <w:start w:val="1"/>
      <w:numFmt w:val="bullet"/>
      <w:lvlText w:val="•"/>
      <w:lvlJc w:val="left"/>
      <w:pPr>
        <w:tabs>
          <w:tab w:val="num" w:pos="3600"/>
        </w:tabs>
        <w:ind w:left="3600" w:hanging="360"/>
      </w:pPr>
      <w:rPr>
        <w:rFonts w:ascii="Arial" w:hAnsi="Arial" w:hint="default"/>
      </w:rPr>
    </w:lvl>
    <w:lvl w:ilvl="5" w:tplc="8F927F48" w:tentative="1">
      <w:start w:val="1"/>
      <w:numFmt w:val="bullet"/>
      <w:lvlText w:val="•"/>
      <w:lvlJc w:val="left"/>
      <w:pPr>
        <w:tabs>
          <w:tab w:val="num" w:pos="4320"/>
        </w:tabs>
        <w:ind w:left="4320" w:hanging="360"/>
      </w:pPr>
      <w:rPr>
        <w:rFonts w:ascii="Arial" w:hAnsi="Arial" w:hint="default"/>
      </w:rPr>
    </w:lvl>
    <w:lvl w:ilvl="6" w:tplc="8C260B36" w:tentative="1">
      <w:start w:val="1"/>
      <w:numFmt w:val="bullet"/>
      <w:lvlText w:val="•"/>
      <w:lvlJc w:val="left"/>
      <w:pPr>
        <w:tabs>
          <w:tab w:val="num" w:pos="5040"/>
        </w:tabs>
        <w:ind w:left="5040" w:hanging="360"/>
      </w:pPr>
      <w:rPr>
        <w:rFonts w:ascii="Arial" w:hAnsi="Arial" w:hint="default"/>
      </w:rPr>
    </w:lvl>
    <w:lvl w:ilvl="7" w:tplc="802A64CC" w:tentative="1">
      <w:start w:val="1"/>
      <w:numFmt w:val="bullet"/>
      <w:lvlText w:val="•"/>
      <w:lvlJc w:val="left"/>
      <w:pPr>
        <w:tabs>
          <w:tab w:val="num" w:pos="5760"/>
        </w:tabs>
        <w:ind w:left="5760" w:hanging="360"/>
      </w:pPr>
      <w:rPr>
        <w:rFonts w:ascii="Arial" w:hAnsi="Arial" w:hint="default"/>
      </w:rPr>
    </w:lvl>
    <w:lvl w:ilvl="8" w:tplc="819CA2D4" w:tentative="1">
      <w:start w:val="1"/>
      <w:numFmt w:val="bullet"/>
      <w:lvlText w:val="•"/>
      <w:lvlJc w:val="left"/>
      <w:pPr>
        <w:tabs>
          <w:tab w:val="num" w:pos="6480"/>
        </w:tabs>
        <w:ind w:left="6480" w:hanging="360"/>
      </w:pPr>
      <w:rPr>
        <w:rFonts w:ascii="Arial" w:hAnsi="Arial" w:hint="default"/>
      </w:rPr>
    </w:lvl>
  </w:abstractNum>
  <w:abstractNum w:abstractNumId="27">
    <w:nsid w:val="51660BFD"/>
    <w:multiLevelType w:val="hybridMultilevel"/>
    <w:tmpl w:val="40D47C5C"/>
    <w:lvl w:ilvl="0" w:tplc="F6FEEF8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8">
    <w:nsid w:val="541E5725"/>
    <w:multiLevelType w:val="hybridMultilevel"/>
    <w:tmpl w:val="D6B810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2E7C29"/>
    <w:multiLevelType w:val="hybridMultilevel"/>
    <w:tmpl w:val="0E9CF494"/>
    <w:lvl w:ilvl="0" w:tplc="5658EED2">
      <w:start w:val="1"/>
      <w:numFmt w:val="bullet"/>
      <w:lvlText w:val="•"/>
      <w:lvlJc w:val="left"/>
      <w:pPr>
        <w:tabs>
          <w:tab w:val="num" w:pos="720"/>
        </w:tabs>
        <w:ind w:left="720" w:hanging="360"/>
      </w:pPr>
      <w:rPr>
        <w:rFonts w:ascii="Arial" w:hAnsi="Arial" w:hint="default"/>
      </w:rPr>
    </w:lvl>
    <w:lvl w:ilvl="1" w:tplc="A5867FA6" w:tentative="1">
      <w:start w:val="1"/>
      <w:numFmt w:val="bullet"/>
      <w:lvlText w:val="•"/>
      <w:lvlJc w:val="left"/>
      <w:pPr>
        <w:tabs>
          <w:tab w:val="num" w:pos="1440"/>
        </w:tabs>
        <w:ind w:left="1440" w:hanging="360"/>
      </w:pPr>
      <w:rPr>
        <w:rFonts w:ascii="Arial" w:hAnsi="Arial" w:hint="default"/>
      </w:rPr>
    </w:lvl>
    <w:lvl w:ilvl="2" w:tplc="9828A6F0" w:tentative="1">
      <w:start w:val="1"/>
      <w:numFmt w:val="bullet"/>
      <w:lvlText w:val="•"/>
      <w:lvlJc w:val="left"/>
      <w:pPr>
        <w:tabs>
          <w:tab w:val="num" w:pos="2160"/>
        </w:tabs>
        <w:ind w:left="2160" w:hanging="360"/>
      </w:pPr>
      <w:rPr>
        <w:rFonts w:ascii="Arial" w:hAnsi="Arial" w:hint="default"/>
      </w:rPr>
    </w:lvl>
    <w:lvl w:ilvl="3" w:tplc="CC3824DA" w:tentative="1">
      <w:start w:val="1"/>
      <w:numFmt w:val="bullet"/>
      <w:lvlText w:val="•"/>
      <w:lvlJc w:val="left"/>
      <w:pPr>
        <w:tabs>
          <w:tab w:val="num" w:pos="2880"/>
        </w:tabs>
        <w:ind w:left="2880" w:hanging="360"/>
      </w:pPr>
      <w:rPr>
        <w:rFonts w:ascii="Arial" w:hAnsi="Arial" w:hint="default"/>
      </w:rPr>
    </w:lvl>
    <w:lvl w:ilvl="4" w:tplc="3BC68B74" w:tentative="1">
      <w:start w:val="1"/>
      <w:numFmt w:val="bullet"/>
      <w:lvlText w:val="•"/>
      <w:lvlJc w:val="left"/>
      <w:pPr>
        <w:tabs>
          <w:tab w:val="num" w:pos="3600"/>
        </w:tabs>
        <w:ind w:left="3600" w:hanging="360"/>
      </w:pPr>
      <w:rPr>
        <w:rFonts w:ascii="Arial" w:hAnsi="Arial" w:hint="default"/>
      </w:rPr>
    </w:lvl>
    <w:lvl w:ilvl="5" w:tplc="74D20D10" w:tentative="1">
      <w:start w:val="1"/>
      <w:numFmt w:val="bullet"/>
      <w:lvlText w:val="•"/>
      <w:lvlJc w:val="left"/>
      <w:pPr>
        <w:tabs>
          <w:tab w:val="num" w:pos="4320"/>
        </w:tabs>
        <w:ind w:left="4320" w:hanging="360"/>
      </w:pPr>
      <w:rPr>
        <w:rFonts w:ascii="Arial" w:hAnsi="Arial" w:hint="default"/>
      </w:rPr>
    </w:lvl>
    <w:lvl w:ilvl="6" w:tplc="63F40E44" w:tentative="1">
      <w:start w:val="1"/>
      <w:numFmt w:val="bullet"/>
      <w:lvlText w:val="•"/>
      <w:lvlJc w:val="left"/>
      <w:pPr>
        <w:tabs>
          <w:tab w:val="num" w:pos="5040"/>
        </w:tabs>
        <w:ind w:left="5040" w:hanging="360"/>
      </w:pPr>
      <w:rPr>
        <w:rFonts w:ascii="Arial" w:hAnsi="Arial" w:hint="default"/>
      </w:rPr>
    </w:lvl>
    <w:lvl w:ilvl="7" w:tplc="C0BA227A" w:tentative="1">
      <w:start w:val="1"/>
      <w:numFmt w:val="bullet"/>
      <w:lvlText w:val="•"/>
      <w:lvlJc w:val="left"/>
      <w:pPr>
        <w:tabs>
          <w:tab w:val="num" w:pos="5760"/>
        </w:tabs>
        <w:ind w:left="5760" w:hanging="360"/>
      </w:pPr>
      <w:rPr>
        <w:rFonts w:ascii="Arial" w:hAnsi="Arial" w:hint="default"/>
      </w:rPr>
    </w:lvl>
    <w:lvl w:ilvl="8" w:tplc="FB7665A4" w:tentative="1">
      <w:start w:val="1"/>
      <w:numFmt w:val="bullet"/>
      <w:lvlText w:val="•"/>
      <w:lvlJc w:val="left"/>
      <w:pPr>
        <w:tabs>
          <w:tab w:val="num" w:pos="6480"/>
        </w:tabs>
        <w:ind w:left="6480" w:hanging="360"/>
      </w:pPr>
      <w:rPr>
        <w:rFonts w:ascii="Arial" w:hAnsi="Arial" w:hint="default"/>
      </w:rPr>
    </w:lvl>
  </w:abstractNum>
  <w:abstractNum w:abstractNumId="30">
    <w:nsid w:val="55D76F11"/>
    <w:multiLevelType w:val="hybridMultilevel"/>
    <w:tmpl w:val="E64690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7906B3F"/>
    <w:multiLevelType w:val="hybridMultilevel"/>
    <w:tmpl w:val="688095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91123CE"/>
    <w:multiLevelType w:val="hybridMultilevel"/>
    <w:tmpl w:val="87E4B9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0A85936"/>
    <w:multiLevelType w:val="hybridMultilevel"/>
    <w:tmpl w:val="BA1E9246"/>
    <w:lvl w:ilvl="0" w:tplc="4E28DEE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7A5868"/>
    <w:multiLevelType w:val="hybridMultilevel"/>
    <w:tmpl w:val="EF16C014"/>
    <w:lvl w:ilvl="0" w:tplc="342AA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613286B"/>
    <w:multiLevelType w:val="hybridMultilevel"/>
    <w:tmpl w:val="1DACCEAA"/>
    <w:lvl w:ilvl="0" w:tplc="62E43B8E">
      <w:start w:val="1"/>
      <w:numFmt w:val="bullet"/>
      <w:lvlText w:val="-"/>
      <w:lvlJc w:val="left"/>
      <w:pPr>
        <w:ind w:left="720" w:hanging="360"/>
      </w:pPr>
      <w:rPr>
        <w:rFonts w:ascii="TTE17003A8t00" w:eastAsiaTheme="minorHAnsi" w:hAnsi="TTE17003A8t00" w:cs="TTE17003A8t00"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4C3846"/>
    <w:multiLevelType w:val="hybridMultilevel"/>
    <w:tmpl w:val="37C867EA"/>
    <w:lvl w:ilvl="0" w:tplc="97EE30D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6ACF5F43"/>
    <w:multiLevelType w:val="hybridMultilevel"/>
    <w:tmpl w:val="52F61994"/>
    <w:lvl w:ilvl="0" w:tplc="7A0491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5854204"/>
    <w:multiLevelType w:val="hybridMultilevel"/>
    <w:tmpl w:val="1AFA3734"/>
    <w:lvl w:ilvl="0" w:tplc="A29CB7F0">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9">
    <w:nsid w:val="780C3D7A"/>
    <w:multiLevelType w:val="hybridMultilevel"/>
    <w:tmpl w:val="21E0FD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7845BD"/>
    <w:multiLevelType w:val="hybridMultilevel"/>
    <w:tmpl w:val="A2F8866A"/>
    <w:lvl w:ilvl="0" w:tplc="03B473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8"/>
  </w:num>
  <w:num w:numId="3">
    <w:abstractNumId w:val="7"/>
  </w:num>
  <w:num w:numId="4">
    <w:abstractNumId w:val="35"/>
  </w:num>
  <w:num w:numId="5">
    <w:abstractNumId w:val="36"/>
  </w:num>
  <w:num w:numId="6">
    <w:abstractNumId w:val="25"/>
  </w:num>
  <w:num w:numId="7">
    <w:abstractNumId w:val="26"/>
  </w:num>
  <w:num w:numId="8">
    <w:abstractNumId w:val="29"/>
  </w:num>
  <w:num w:numId="9">
    <w:abstractNumId w:val="30"/>
  </w:num>
  <w:num w:numId="10">
    <w:abstractNumId w:val="24"/>
  </w:num>
  <w:num w:numId="11">
    <w:abstractNumId w:val="34"/>
  </w:num>
  <w:num w:numId="12">
    <w:abstractNumId w:val="28"/>
  </w:num>
  <w:num w:numId="13">
    <w:abstractNumId w:val="2"/>
  </w:num>
  <w:num w:numId="14">
    <w:abstractNumId w:val="20"/>
  </w:num>
  <w:num w:numId="15">
    <w:abstractNumId w:val="32"/>
  </w:num>
  <w:num w:numId="16">
    <w:abstractNumId w:val="14"/>
  </w:num>
  <w:num w:numId="17">
    <w:abstractNumId w:val="12"/>
  </w:num>
  <w:num w:numId="18">
    <w:abstractNumId w:val="11"/>
  </w:num>
  <w:num w:numId="19">
    <w:abstractNumId w:val="10"/>
  </w:num>
  <w:num w:numId="20">
    <w:abstractNumId w:val="27"/>
  </w:num>
  <w:num w:numId="21">
    <w:abstractNumId w:val="39"/>
  </w:num>
  <w:num w:numId="22">
    <w:abstractNumId w:val="13"/>
  </w:num>
  <w:num w:numId="23">
    <w:abstractNumId w:val="40"/>
  </w:num>
  <w:num w:numId="24">
    <w:abstractNumId w:val="31"/>
  </w:num>
  <w:num w:numId="25">
    <w:abstractNumId w:val="38"/>
  </w:num>
  <w:num w:numId="26">
    <w:abstractNumId w:val="8"/>
  </w:num>
  <w:num w:numId="27">
    <w:abstractNumId w:val="15"/>
  </w:num>
  <w:num w:numId="28">
    <w:abstractNumId w:val="22"/>
  </w:num>
  <w:num w:numId="29">
    <w:abstractNumId w:val="16"/>
  </w:num>
  <w:num w:numId="30">
    <w:abstractNumId w:val="19"/>
  </w:num>
  <w:num w:numId="31">
    <w:abstractNumId w:val="3"/>
  </w:num>
  <w:num w:numId="32">
    <w:abstractNumId w:val="0"/>
  </w:num>
  <w:num w:numId="33">
    <w:abstractNumId w:val="1"/>
  </w:num>
  <w:num w:numId="34">
    <w:abstractNumId w:val="5"/>
  </w:num>
  <w:num w:numId="35">
    <w:abstractNumId w:val="4"/>
  </w:num>
  <w:num w:numId="36">
    <w:abstractNumId w:val="6"/>
  </w:num>
  <w:num w:numId="37">
    <w:abstractNumId w:val="17"/>
  </w:num>
  <w:num w:numId="38">
    <w:abstractNumId w:val="37"/>
  </w:num>
  <w:num w:numId="39">
    <w:abstractNumId w:val="21"/>
  </w:num>
  <w:num w:numId="40">
    <w:abstractNumId w:val="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40"/>
    <w:rsid w:val="00020F32"/>
    <w:rsid w:val="00047D44"/>
    <w:rsid w:val="00053A9A"/>
    <w:rsid w:val="000550A7"/>
    <w:rsid w:val="000A50FA"/>
    <w:rsid w:val="000C2DBC"/>
    <w:rsid w:val="000F0323"/>
    <w:rsid w:val="000F1F17"/>
    <w:rsid w:val="00142AE7"/>
    <w:rsid w:val="001472FC"/>
    <w:rsid w:val="00155CFA"/>
    <w:rsid w:val="001734FD"/>
    <w:rsid w:val="00174787"/>
    <w:rsid w:val="001A3682"/>
    <w:rsid w:val="001B537D"/>
    <w:rsid w:val="001C18D4"/>
    <w:rsid w:val="001D3E7A"/>
    <w:rsid w:val="00212FC7"/>
    <w:rsid w:val="00216B61"/>
    <w:rsid w:val="002478E0"/>
    <w:rsid w:val="00264553"/>
    <w:rsid w:val="00270CEE"/>
    <w:rsid w:val="002732D5"/>
    <w:rsid w:val="0028660C"/>
    <w:rsid w:val="00290EDA"/>
    <w:rsid w:val="00291B1B"/>
    <w:rsid w:val="00294701"/>
    <w:rsid w:val="00295FBF"/>
    <w:rsid w:val="002B794A"/>
    <w:rsid w:val="002C3960"/>
    <w:rsid w:val="002E4CC5"/>
    <w:rsid w:val="002F3B21"/>
    <w:rsid w:val="0033057E"/>
    <w:rsid w:val="003422DD"/>
    <w:rsid w:val="00352364"/>
    <w:rsid w:val="003A5378"/>
    <w:rsid w:val="003C440F"/>
    <w:rsid w:val="003E0975"/>
    <w:rsid w:val="00403AF8"/>
    <w:rsid w:val="00411CE5"/>
    <w:rsid w:val="0042652B"/>
    <w:rsid w:val="00427BA4"/>
    <w:rsid w:val="00490D3A"/>
    <w:rsid w:val="00494769"/>
    <w:rsid w:val="004B7981"/>
    <w:rsid w:val="004D1066"/>
    <w:rsid w:val="004D1ABF"/>
    <w:rsid w:val="004D2CEB"/>
    <w:rsid w:val="004E04D2"/>
    <w:rsid w:val="004E47C6"/>
    <w:rsid w:val="0050622F"/>
    <w:rsid w:val="00524DC8"/>
    <w:rsid w:val="00530FB9"/>
    <w:rsid w:val="005B1656"/>
    <w:rsid w:val="005C2F49"/>
    <w:rsid w:val="005C51B9"/>
    <w:rsid w:val="00680D96"/>
    <w:rsid w:val="006B488C"/>
    <w:rsid w:val="006B527D"/>
    <w:rsid w:val="007223E3"/>
    <w:rsid w:val="00744A48"/>
    <w:rsid w:val="00750D07"/>
    <w:rsid w:val="007613B0"/>
    <w:rsid w:val="007B23B0"/>
    <w:rsid w:val="007C69E3"/>
    <w:rsid w:val="007E5DDE"/>
    <w:rsid w:val="007F1C4E"/>
    <w:rsid w:val="007F22E9"/>
    <w:rsid w:val="00813056"/>
    <w:rsid w:val="00846741"/>
    <w:rsid w:val="008604D2"/>
    <w:rsid w:val="0086603A"/>
    <w:rsid w:val="00886704"/>
    <w:rsid w:val="008A730B"/>
    <w:rsid w:val="008D2FCD"/>
    <w:rsid w:val="00915BB4"/>
    <w:rsid w:val="0092056C"/>
    <w:rsid w:val="009300FA"/>
    <w:rsid w:val="00933AD1"/>
    <w:rsid w:val="0094266D"/>
    <w:rsid w:val="00960509"/>
    <w:rsid w:val="009869FD"/>
    <w:rsid w:val="0099273C"/>
    <w:rsid w:val="009F116C"/>
    <w:rsid w:val="009F222E"/>
    <w:rsid w:val="00A15BFD"/>
    <w:rsid w:val="00A80974"/>
    <w:rsid w:val="00AA01C2"/>
    <w:rsid w:val="00AA68D8"/>
    <w:rsid w:val="00AC0332"/>
    <w:rsid w:val="00AD42BB"/>
    <w:rsid w:val="00AD6016"/>
    <w:rsid w:val="00B33DD6"/>
    <w:rsid w:val="00B62C9B"/>
    <w:rsid w:val="00B74540"/>
    <w:rsid w:val="00B93175"/>
    <w:rsid w:val="00BB4F6B"/>
    <w:rsid w:val="00BC5EC7"/>
    <w:rsid w:val="00BD54B1"/>
    <w:rsid w:val="00C14063"/>
    <w:rsid w:val="00C212DF"/>
    <w:rsid w:val="00C30AD7"/>
    <w:rsid w:val="00C451D9"/>
    <w:rsid w:val="00C704AC"/>
    <w:rsid w:val="00C73EF6"/>
    <w:rsid w:val="00CA1EC9"/>
    <w:rsid w:val="00CE31F9"/>
    <w:rsid w:val="00D16A3F"/>
    <w:rsid w:val="00D37184"/>
    <w:rsid w:val="00D57C4B"/>
    <w:rsid w:val="00D674A7"/>
    <w:rsid w:val="00DF48B2"/>
    <w:rsid w:val="00E32235"/>
    <w:rsid w:val="00E363A4"/>
    <w:rsid w:val="00E3684C"/>
    <w:rsid w:val="00E43D08"/>
    <w:rsid w:val="00E4660A"/>
    <w:rsid w:val="00E94665"/>
    <w:rsid w:val="00EA6C18"/>
    <w:rsid w:val="00EB6164"/>
    <w:rsid w:val="00F15762"/>
    <w:rsid w:val="00F56452"/>
    <w:rsid w:val="00F56EC9"/>
    <w:rsid w:val="00F61870"/>
    <w:rsid w:val="00FB7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4540"/>
    <w:pPr>
      <w:ind w:left="720"/>
      <w:contextualSpacing/>
    </w:pPr>
  </w:style>
  <w:style w:type="paragraph" w:styleId="stbilgi">
    <w:name w:val="header"/>
    <w:basedOn w:val="Normal"/>
    <w:link w:val="stbilgiChar"/>
    <w:uiPriority w:val="99"/>
    <w:unhideWhenUsed/>
    <w:rsid w:val="00F157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5762"/>
  </w:style>
  <w:style w:type="paragraph" w:styleId="Altbilgi">
    <w:name w:val="footer"/>
    <w:basedOn w:val="Normal"/>
    <w:link w:val="AltbilgiChar"/>
    <w:uiPriority w:val="99"/>
    <w:unhideWhenUsed/>
    <w:rsid w:val="00F157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5762"/>
  </w:style>
  <w:style w:type="paragraph" w:styleId="BalonMetni">
    <w:name w:val="Balloon Text"/>
    <w:basedOn w:val="Normal"/>
    <w:link w:val="BalonMetniChar"/>
    <w:uiPriority w:val="99"/>
    <w:semiHidden/>
    <w:unhideWhenUsed/>
    <w:rsid w:val="008D2F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2FCD"/>
    <w:rPr>
      <w:rFonts w:ascii="Tahoma" w:hAnsi="Tahoma" w:cs="Tahoma"/>
      <w:sz w:val="16"/>
      <w:szCs w:val="16"/>
    </w:rPr>
  </w:style>
  <w:style w:type="paragraph" w:styleId="NormalWeb">
    <w:name w:val="Normal (Web)"/>
    <w:basedOn w:val="Normal"/>
    <w:uiPriority w:val="99"/>
    <w:unhideWhenUsed/>
    <w:rsid w:val="00B62C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4540"/>
    <w:pPr>
      <w:ind w:left="720"/>
      <w:contextualSpacing/>
    </w:pPr>
  </w:style>
  <w:style w:type="paragraph" w:styleId="stbilgi">
    <w:name w:val="header"/>
    <w:basedOn w:val="Normal"/>
    <w:link w:val="stbilgiChar"/>
    <w:uiPriority w:val="99"/>
    <w:unhideWhenUsed/>
    <w:rsid w:val="00F157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5762"/>
  </w:style>
  <w:style w:type="paragraph" w:styleId="Altbilgi">
    <w:name w:val="footer"/>
    <w:basedOn w:val="Normal"/>
    <w:link w:val="AltbilgiChar"/>
    <w:uiPriority w:val="99"/>
    <w:unhideWhenUsed/>
    <w:rsid w:val="00F157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5762"/>
  </w:style>
  <w:style w:type="paragraph" w:styleId="BalonMetni">
    <w:name w:val="Balloon Text"/>
    <w:basedOn w:val="Normal"/>
    <w:link w:val="BalonMetniChar"/>
    <w:uiPriority w:val="99"/>
    <w:semiHidden/>
    <w:unhideWhenUsed/>
    <w:rsid w:val="008D2F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2FCD"/>
    <w:rPr>
      <w:rFonts w:ascii="Tahoma" w:hAnsi="Tahoma" w:cs="Tahoma"/>
      <w:sz w:val="16"/>
      <w:szCs w:val="16"/>
    </w:rPr>
  </w:style>
  <w:style w:type="paragraph" w:styleId="NormalWeb">
    <w:name w:val="Normal (Web)"/>
    <w:basedOn w:val="Normal"/>
    <w:uiPriority w:val="99"/>
    <w:unhideWhenUsed/>
    <w:rsid w:val="00B62C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135">
      <w:bodyDiv w:val="1"/>
      <w:marLeft w:val="0"/>
      <w:marRight w:val="0"/>
      <w:marTop w:val="0"/>
      <w:marBottom w:val="0"/>
      <w:divBdr>
        <w:top w:val="none" w:sz="0" w:space="0" w:color="auto"/>
        <w:left w:val="none" w:sz="0" w:space="0" w:color="auto"/>
        <w:bottom w:val="none" w:sz="0" w:space="0" w:color="auto"/>
        <w:right w:val="none" w:sz="0" w:space="0" w:color="auto"/>
      </w:divBdr>
      <w:divsChild>
        <w:div w:id="1636831924">
          <w:marLeft w:val="547"/>
          <w:marRight w:val="0"/>
          <w:marTop w:val="134"/>
          <w:marBottom w:val="0"/>
          <w:divBdr>
            <w:top w:val="none" w:sz="0" w:space="0" w:color="auto"/>
            <w:left w:val="none" w:sz="0" w:space="0" w:color="auto"/>
            <w:bottom w:val="none" w:sz="0" w:space="0" w:color="auto"/>
            <w:right w:val="none" w:sz="0" w:space="0" w:color="auto"/>
          </w:divBdr>
        </w:div>
        <w:div w:id="800922786">
          <w:marLeft w:val="547"/>
          <w:marRight w:val="0"/>
          <w:marTop w:val="134"/>
          <w:marBottom w:val="0"/>
          <w:divBdr>
            <w:top w:val="none" w:sz="0" w:space="0" w:color="auto"/>
            <w:left w:val="none" w:sz="0" w:space="0" w:color="auto"/>
            <w:bottom w:val="none" w:sz="0" w:space="0" w:color="auto"/>
            <w:right w:val="none" w:sz="0" w:space="0" w:color="auto"/>
          </w:divBdr>
        </w:div>
      </w:divsChild>
    </w:div>
    <w:div w:id="827787442">
      <w:bodyDiv w:val="1"/>
      <w:marLeft w:val="0"/>
      <w:marRight w:val="0"/>
      <w:marTop w:val="0"/>
      <w:marBottom w:val="0"/>
      <w:divBdr>
        <w:top w:val="none" w:sz="0" w:space="0" w:color="auto"/>
        <w:left w:val="none" w:sz="0" w:space="0" w:color="auto"/>
        <w:bottom w:val="none" w:sz="0" w:space="0" w:color="auto"/>
        <w:right w:val="none" w:sz="0" w:space="0" w:color="auto"/>
      </w:divBdr>
      <w:divsChild>
        <w:div w:id="1811285063">
          <w:marLeft w:val="547"/>
          <w:marRight w:val="0"/>
          <w:marTop w:val="115"/>
          <w:marBottom w:val="0"/>
          <w:divBdr>
            <w:top w:val="none" w:sz="0" w:space="0" w:color="auto"/>
            <w:left w:val="none" w:sz="0" w:space="0" w:color="auto"/>
            <w:bottom w:val="none" w:sz="0" w:space="0" w:color="auto"/>
            <w:right w:val="none" w:sz="0" w:space="0" w:color="auto"/>
          </w:divBdr>
        </w:div>
      </w:divsChild>
    </w:div>
    <w:div w:id="922834311">
      <w:bodyDiv w:val="1"/>
      <w:marLeft w:val="0"/>
      <w:marRight w:val="0"/>
      <w:marTop w:val="0"/>
      <w:marBottom w:val="0"/>
      <w:divBdr>
        <w:top w:val="none" w:sz="0" w:space="0" w:color="auto"/>
        <w:left w:val="none" w:sz="0" w:space="0" w:color="auto"/>
        <w:bottom w:val="none" w:sz="0" w:space="0" w:color="auto"/>
        <w:right w:val="none" w:sz="0" w:space="0" w:color="auto"/>
      </w:divBdr>
      <w:divsChild>
        <w:div w:id="168957545">
          <w:marLeft w:val="547"/>
          <w:marRight w:val="0"/>
          <w:marTop w:val="115"/>
          <w:marBottom w:val="0"/>
          <w:divBdr>
            <w:top w:val="none" w:sz="0" w:space="0" w:color="auto"/>
            <w:left w:val="none" w:sz="0" w:space="0" w:color="auto"/>
            <w:bottom w:val="none" w:sz="0" w:space="0" w:color="auto"/>
            <w:right w:val="none" w:sz="0" w:space="0" w:color="auto"/>
          </w:divBdr>
        </w:div>
      </w:divsChild>
    </w:div>
    <w:div w:id="1211305376">
      <w:bodyDiv w:val="1"/>
      <w:marLeft w:val="0"/>
      <w:marRight w:val="0"/>
      <w:marTop w:val="0"/>
      <w:marBottom w:val="0"/>
      <w:divBdr>
        <w:top w:val="none" w:sz="0" w:space="0" w:color="auto"/>
        <w:left w:val="none" w:sz="0" w:space="0" w:color="auto"/>
        <w:bottom w:val="none" w:sz="0" w:space="0" w:color="auto"/>
        <w:right w:val="none" w:sz="0" w:space="0" w:color="auto"/>
      </w:divBdr>
    </w:div>
    <w:div w:id="179197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222E-748F-42E2-B5CC-A8604ACB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3644</Words>
  <Characters>20776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tuncy</dc:creator>
  <cp:lastModifiedBy>tuncy</cp:lastModifiedBy>
  <cp:revision>8</cp:revision>
  <cp:lastPrinted>2013-11-08T09:00:00Z</cp:lastPrinted>
  <dcterms:created xsi:type="dcterms:W3CDTF">2014-02-24T07:06:00Z</dcterms:created>
  <dcterms:modified xsi:type="dcterms:W3CDTF">2014-05-26T13:32:00Z</dcterms:modified>
</cp:coreProperties>
</file>