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3C" w:rsidRPr="004C7AB1" w:rsidRDefault="00376A8E" w:rsidP="00376A8E">
      <w:pPr>
        <w:jc w:val="center"/>
        <w:rPr>
          <w:rFonts w:ascii="Times New Roman" w:hAnsi="Times New Roman" w:cs="Times New Roman"/>
          <w:b/>
          <w:sz w:val="24"/>
          <w:szCs w:val="24"/>
        </w:rPr>
      </w:pPr>
      <w:bookmarkStart w:id="0" w:name="_GoBack"/>
      <w:bookmarkEnd w:id="0"/>
      <w:r w:rsidRPr="004C7AB1">
        <w:rPr>
          <w:rFonts w:ascii="Times New Roman" w:hAnsi="Times New Roman" w:cs="Times New Roman"/>
          <w:b/>
          <w:sz w:val="24"/>
          <w:szCs w:val="24"/>
        </w:rPr>
        <w:t>KAMU PERSONELİNE MAHSUS YÜKLENME SENEDİ VE MUTEBER İMZALI MÜTESELSİL KEFALET SENEDİ</w:t>
      </w:r>
    </w:p>
    <w:p w:rsidR="00154563" w:rsidRDefault="00376A8E" w:rsidP="000B425B">
      <w:pPr>
        <w:ind w:firstLine="708"/>
        <w:jc w:val="both"/>
        <w:rPr>
          <w:rFonts w:ascii="Times New Roman" w:hAnsi="Times New Roman" w:cs="Times New Roman"/>
          <w:sz w:val="24"/>
          <w:szCs w:val="24"/>
        </w:rPr>
      </w:pPr>
      <w:r>
        <w:rPr>
          <w:rFonts w:ascii="Times New Roman" w:hAnsi="Times New Roman" w:cs="Times New Roman"/>
          <w:sz w:val="24"/>
          <w:szCs w:val="24"/>
        </w:rPr>
        <w:t>“2547 sayılı Yükseköğretim Kanunu’nun 35. ve 39. maddeleri”</w:t>
      </w:r>
      <w:r w:rsidR="000B425B">
        <w:rPr>
          <w:rFonts w:ascii="Times New Roman" w:hAnsi="Times New Roman" w:cs="Times New Roman"/>
          <w:sz w:val="24"/>
          <w:szCs w:val="24"/>
        </w:rPr>
        <w:t xml:space="preserve"> ve ilgili yönetmelik hükümleri </w:t>
      </w:r>
      <w:r>
        <w:rPr>
          <w:rFonts w:ascii="Times New Roman" w:hAnsi="Times New Roman" w:cs="Times New Roman"/>
          <w:sz w:val="24"/>
          <w:szCs w:val="24"/>
        </w:rPr>
        <w:t>uya</w:t>
      </w:r>
      <w:r w:rsidR="000B425B">
        <w:rPr>
          <w:rFonts w:ascii="Times New Roman" w:hAnsi="Times New Roman" w:cs="Times New Roman"/>
          <w:sz w:val="24"/>
          <w:szCs w:val="24"/>
        </w:rPr>
        <w:t xml:space="preserve">rınca Hitit Üniversitesi adına </w:t>
      </w:r>
      <w:proofErr w:type="gramStart"/>
      <w:r w:rsidR="000B425B">
        <w:rPr>
          <w:rFonts w:ascii="Times New Roman" w:hAnsi="Times New Roman" w:cs="Times New Roman"/>
          <w:sz w:val="24"/>
          <w:szCs w:val="24"/>
        </w:rPr>
        <w:t>………………………………..………</w:t>
      </w:r>
      <w:proofErr w:type="gramEnd"/>
      <w:r w:rsidR="000B425B">
        <w:rPr>
          <w:rFonts w:ascii="Times New Roman" w:hAnsi="Times New Roman" w:cs="Times New Roman"/>
          <w:sz w:val="24"/>
          <w:szCs w:val="24"/>
        </w:rPr>
        <w:t xml:space="preserve"> </w:t>
      </w:r>
      <w:r w:rsidR="00154563">
        <w:rPr>
          <w:rFonts w:ascii="Times New Roman" w:hAnsi="Times New Roman" w:cs="Times New Roman"/>
          <w:sz w:val="24"/>
          <w:szCs w:val="24"/>
        </w:rPr>
        <w:t>Üniversitesi</w:t>
      </w:r>
      <w:r w:rsidR="000B425B">
        <w:rPr>
          <w:rFonts w:ascii="Times New Roman" w:hAnsi="Times New Roman" w:cs="Times New Roman"/>
          <w:sz w:val="24"/>
          <w:szCs w:val="24"/>
        </w:rPr>
        <w:t xml:space="preserve"> </w:t>
      </w:r>
      <w:proofErr w:type="gramStart"/>
      <w:r w:rsidR="00154563">
        <w:rPr>
          <w:rFonts w:ascii="Times New Roman" w:hAnsi="Times New Roman" w:cs="Times New Roman"/>
          <w:sz w:val="24"/>
          <w:szCs w:val="24"/>
        </w:rPr>
        <w:t>…………………………………………</w:t>
      </w:r>
      <w:proofErr w:type="gramEnd"/>
      <w:r w:rsidR="00154563">
        <w:rPr>
          <w:rFonts w:ascii="Times New Roman" w:hAnsi="Times New Roman" w:cs="Times New Roman"/>
          <w:sz w:val="24"/>
          <w:szCs w:val="24"/>
        </w:rPr>
        <w:t xml:space="preserve"> Yabancı Dil Merkezinde geçici olarak Yabancı Dil Eğitimi görmek üzere Yabancı Dil Eğitimi için görevlendirilmem nedeniyle aşağıdaki şartları kabul ettiğimi beyan ederim. </w:t>
      </w:r>
    </w:p>
    <w:p w:rsidR="00376A8E" w:rsidRDefault="00154563" w:rsidP="000B425B">
      <w:pPr>
        <w:jc w:val="both"/>
        <w:rPr>
          <w:rFonts w:ascii="Times New Roman" w:hAnsi="Times New Roman" w:cs="Times New Roman"/>
          <w:sz w:val="24"/>
          <w:szCs w:val="24"/>
        </w:rPr>
      </w:pPr>
      <w:r>
        <w:rPr>
          <w:rFonts w:ascii="Times New Roman" w:hAnsi="Times New Roman" w:cs="Times New Roman"/>
          <w:sz w:val="24"/>
          <w:szCs w:val="24"/>
        </w:rPr>
        <w:t>1-“Öğretim Üyesi Yetiştirme Programına İlişkin Esas ve</w:t>
      </w:r>
      <w:r w:rsidR="00AB576C">
        <w:rPr>
          <w:rFonts w:ascii="Times New Roman" w:hAnsi="Times New Roman" w:cs="Times New Roman"/>
          <w:sz w:val="24"/>
          <w:szCs w:val="24"/>
        </w:rPr>
        <w:t xml:space="preserve"> Usuller” çerçevesinde öğrenimim</w:t>
      </w:r>
      <w:r>
        <w:rPr>
          <w:rFonts w:ascii="Times New Roman" w:hAnsi="Times New Roman" w:cs="Times New Roman"/>
          <w:sz w:val="24"/>
          <w:szCs w:val="24"/>
        </w:rPr>
        <w:t xml:space="preserve">i tamamlayıp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Üniversitesi ve Yükseköğretim Kurulu tarafından uygun</w:t>
      </w:r>
      <w:r w:rsidRPr="00154563">
        <w:rPr>
          <w:rFonts w:ascii="Times New Roman" w:hAnsi="Times New Roman" w:cs="Times New Roman"/>
          <w:sz w:val="24"/>
          <w:szCs w:val="24"/>
        </w:rPr>
        <w:t xml:space="preserve">  </w:t>
      </w:r>
      <w:r w:rsidR="004828B7">
        <w:rPr>
          <w:rFonts w:ascii="Times New Roman" w:hAnsi="Times New Roman" w:cs="Times New Roman"/>
          <w:sz w:val="24"/>
          <w:szCs w:val="24"/>
        </w:rPr>
        <w:t>görülen sürede Hitit Üniversitesine döneceğimi ve …………………………………</w:t>
      </w:r>
      <w:r w:rsidR="007F7525">
        <w:rPr>
          <w:rFonts w:ascii="Times New Roman" w:hAnsi="Times New Roman" w:cs="Times New Roman"/>
          <w:sz w:val="24"/>
          <w:szCs w:val="24"/>
        </w:rPr>
        <w:t>………. Üniversitesinde eğitimde bulunduğum süre kadar mecburi hizmet yapacağımı,</w:t>
      </w:r>
    </w:p>
    <w:p w:rsidR="004828B7" w:rsidRDefault="004828B7" w:rsidP="00154563">
      <w:pPr>
        <w:jc w:val="both"/>
        <w:rPr>
          <w:rFonts w:ascii="Times New Roman" w:hAnsi="Times New Roman" w:cs="Times New Roman"/>
          <w:sz w:val="24"/>
          <w:szCs w:val="24"/>
        </w:rPr>
      </w:pPr>
      <w:r>
        <w:rPr>
          <w:rFonts w:ascii="Times New Roman" w:hAnsi="Times New Roman" w:cs="Times New Roman"/>
          <w:sz w:val="24"/>
          <w:szCs w:val="24"/>
        </w:rPr>
        <w:t xml:space="preserve">2-Hitit Üniversitesine dönüp, mecburi hizmetimi ifa etmek üzere göreve başladıktan sonra, mecburi hizmetim bitmeden istifa ederek ayrılmam, çekilmiş sayılmam veya bir ceza nedeniyle memurluktan çıkarılmış olmam halinde, tarafıma yapılan yurtiçi aylığı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aylık, ücret, aidat, zam, tazminat, tayin, ödenek vb. ödemelerin tümünü eksik kalan mecburi hizmet süremle orantılı olarak %50 (yüzde elli) fazlası ve yasal faizi ile birlikte, nakden veya bana verilen süre içinde eşit taksitlerle ödeyeceğimi,</w:t>
      </w:r>
    </w:p>
    <w:p w:rsidR="004828B7" w:rsidRDefault="00A4632A" w:rsidP="00154563">
      <w:pPr>
        <w:jc w:val="both"/>
        <w:rPr>
          <w:rFonts w:ascii="Times New Roman" w:hAnsi="Times New Roman" w:cs="Times New Roman"/>
          <w:sz w:val="24"/>
          <w:szCs w:val="24"/>
        </w:rPr>
      </w:pPr>
      <w:r>
        <w:rPr>
          <w:rFonts w:ascii="Times New Roman" w:hAnsi="Times New Roman" w:cs="Times New Roman"/>
          <w:sz w:val="24"/>
          <w:szCs w:val="24"/>
        </w:rPr>
        <w:t>3-Resmi Sağlık Kurulu Raporu ile belgelenen hastalıklar nedeniyle eğitimime devam edemeyerek başarısız olmam dışında öğrenimimi bırakmam halinde 2. maddede yazılı ödemelerin tümünü %50 (yüzde elli) fazlası ve yasal faizi ile birlikte, nakden veya bana verilen süre içinde eşit taksitlerle ödeyeceğimi,</w:t>
      </w:r>
    </w:p>
    <w:p w:rsidR="00745CD8" w:rsidRDefault="00A4632A" w:rsidP="00154563">
      <w:pPr>
        <w:jc w:val="both"/>
        <w:rPr>
          <w:rFonts w:ascii="Times New Roman" w:hAnsi="Times New Roman" w:cs="Times New Roman"/>
          <w:sz w:val="24"/>
          <w:szCs w:val="24"/>
        </w:rPr>
      </w:pPr>
      <w:proofErr w:type="gramStart"/>
      <w:r>
        <w:rPr>
          <w:rFonts w:ascii="Times New Roman" w:hAnsi="Times New Roman" w:cs="Times New Roman"/>
          <w:sz w:val="24"/>
          <w:szCs w:val="24"/>
        </w:rPr>
        <w:t>4-“2547 sayılı Yükseköğretim Kanunu’nun 35. ve 39. maddeleri uyarınca gönderildiğim Üniversitede veya mecburi hizmet yapacağım Hitit Üniversitesinde göreve devam ederken askere alınmam halinde askerlikte geçirdiğim sürenin mecburi hizmet müddetinden sayılmayacağını kabul ettiğimden terhisimden sonra en geç 30 gün içinde Hitit Üniversitesi Rektörlüğüne başvurarak göreve dönmediğim takdirde 2. maddede kabul ettiğim şa</w:t>
      </w:r>
      <w:r w:rsidR="00745CD8">
        <w:rPr>
          <w:rFonts w:ascii="Times New Roman" w:hAnsi="Times New Roman" w:cs="Times New Roman"/>
          <w:sz w:val="24"/>
          <w:szCs w:val="24"/>
        </w:rPr>
        <w:t>rtların aynen geçerli olacağına ve ücretsiz izne ayrılışlarda ücretsiz geçen izin süresinin mecburi hizmet müddetine sayılmayacağını,</w:t>
      </w:r>
      <w:proofErr w:type="gramEnd"/>
    </w:p>
    <w:p w:rsidR="00231F33" w:rsidRDefault="00231F33" w:rsidP="00154563">
      <w:pPr>
        <w:jc w:val="both"/>
        <w:rPr>
          <w:rFonts w:ascii="Times New Roman" w:hAnsi="Times New Roman" w:cs="Times New Roman"/>
          <w:sz w:val="24"/>
          <w:szCs w:val="24"/>
        </w:rPr>
      </w:pPr>
      <w:r>
        <w:rPr>
          <w:rFonts w:ascii="Times New Roman" w:hAnsi="Times New Roman" w:cs="Times New Roman"/>
          <w:sz w:val="24"/>
          <w:szCs w:val="24"/>
        </w:rPr>
        <w:t>5-Öğrenim sırasında yurtd</w:t>
      </w:r>
      <w:r w:rsidR="00397C13">
        <w:rPr>
          <w:rFonts w:ascii="Times New Roman" w:hAnsi="Times New Roman" w:cs="Times New Roman"/>
          <w:sz w:val="24"/>
          <w:szCs w:val="24"/>
        </w:rPr>
        <w:t xml:space="preserve">ışında görevlendirilmem halinde, yurtdışında geçen sürenin iki kadar mecburi hizmet yapacağımı ve “657 sayılı Devlet Memurları Kanunu’nun Ek-34 maddesi” ve Yurtdışı Eğitim Masraflarının Tahsili hakkında mevzuat uyarınca Ek Taahhütname ve Kefalet düzenlenmesini kabul edeceğimi,   </w:t>
      </w:r>
    </w:p>
    <w:p w:rsidR="00745CD8" w:rsidRDefault="00745CD8" w:rsidP="00154563">
      <w:pPr>
        <w:jc w:val="both"/>
        <w:rPr>
          <w:rFonts w:ascii="Times New Roman" w:hAnsi="Times New Roman" w:cs="Times New Roman"/>
          <w:sz w:val="24"/>
          <w:szCs w:val="24"/>
        </w:rPr>
      </w:pPr>
      <w:r>
        <w:rPr>
          <w:rFonts w:ascii="Times New Roman" w:hAnsi="Times New Roman" w:cs="Times New Roman"/>
          <w:sz w:val="24"/>
          <w:szCs w:val="24"/>
        </w:rPr>
        <w:t>6-Kamu Personeli ve Öğrenci olarak; ilgili Personel Kanunları, “2547 sayılı Yükseköğretim Kanunu” ve ilgili Yönetmeliklerinin hükümlerinde belirtilen hak ve yükümlülüklerine uyacağımı,</w:t>
      </w:r>
    </w:p>
    <w:p w:rsidR="004C7AB1" w:rsidRDefault="00745CD8" w:rsidP="00154563">
      <w:pPr>
        <w:jc w:val="both"/>
        <w:rPr>
          <w:rFonts w:ascii="Times New Roman" w:hAnsi="Times New Roman" w:cs="Times New Roman"/>
          <w:sz w:val="24"/>
          <w:szCs w:val="24"/>
        </w:rPr>
      </w:pPr>
      <w:r>
        <w:rPr>
          <w:rFonts w:ascii="Times New Roman" w:hAnsi="Times New Roman" w:cs="Times New Roman"/>
          <w:sz w:val="24"/>
          <w:szCs w:val="24"/>
        </w:rPr>
        <w:t>7-Bu taahhütname ile ilg</w:t>
      </w:r>
      <w:r w:rsidR="00B1386A">
        <w:rPr>
          <w:rFonts w:ascii="Times New Roman" w:hAnsi="Times New Roman" w:cs="Times New Roman"/>
          <w:sz w:val="24"/>
          <w:szCs w:val="24"/>
        </w:rPr>
        <w:t>ili ithaflarda bana yapılacak te</w:t>
      </w:r>
      <w:r>
        <w:rPr>
          <w:rFonts w:ascii="Times New Roman" w:hAnsi="Times New Roman" w:cs="Times New Roman"/>
          <w:sz w:val="24"/>
          <w:szCs w:val="24"/>
        </w:rPr>
        <w:t>bligatlar için açık adresim aşağıda olup, adresimdeki değişiklikleri iadeli taahhütlü mektuplarla derhal bildirmeyi, bildirmed</w:t>
      </w:r>
      <w:r w:rsidR="00B1386A">
        <w:rPr>
          <w:rFonts w:ascii="Times New Roman" w:hAnsi="Times New Roman" w:cs="Times New Roman"/>
          <w:sz w:val="24"/>
          <w:szCs w:val="24"/>
        </w:rPr>
        <w:t>i</w:t>
      </w:r>
      <w:r>
        <w:rPr>
          <w:rFonts w:ascii="Times New Roman" w:hAnsi="Times New Roman" w:cs="Times New Roman"/>
          <w:sz w:val="24"/>
          <w:szCs w:val="24"/>
        </w:rPr>
        <w:t xml:space="preserve">ğim takdirde aşağıdaki adrese çıkarılacak tebligat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tebliğ iade edilse dahi, bütün tebligatı</w:t>
      </w:r>
      <w:r w:rsidR="007F7525">
        <w:rPr>
          <w:rFonts w:ascii="Times New Roman" w:hAnsi="Times New Roman" w:cs="Times New Roman"/>
          <w:sz w:val="24"/>
          <w:szCs w:val="24"/>
        </w:rPr>
        <w:t xml:space="preserve"> </w:t>
      </w:r>
      <w:r w:rsidR="004C7AB1">
        <w:rPr>
          <w:rFonts w:ascii="Times New Roman" w:hAnsi="Times New Roman" w:cs="Times New Roman"/>
          <w:sz w:val="24"/>
          <w:szCs w:val="24"/>
        </w:rPr>
        <w:t>şahsıma yapılmış olarak kabul edeceğime,</w:t>
      </w:r>
    </w:p>
    <w:p w:rsidR="004C7AB1" w:rsidRDefault="004C7AB1" w:rsidP="00154563">
      <w:pPr>
        <w:jc w:val="both"/>
        <w:rPr>
          <w:rFonts w:ascii="Times New Roman" w:hAnsi="Times New Roman" w:cs="Times New Roman"/>
          <w:sz w:val="24"/>
          <w:szCs w:val="24"/>
        </w:rPr>
      </w:pPr>
      <w:r>
        <w:rPr>
          <w:rFonts w:ascii="Times New Roman" w:hAnsi="Times New Roman" w:cs="Times New Roman"/>
          <w:sz w:val="24"/>
          <w:szCs w:val="24"/>
        </w:rPr>
        <w:t>8-Bu yüklenme senedinde yazılı bütün hususlar hakkında doğabilecek uyuşmazlıkların çözümünde Çorum Mahkemeleri ve İcra Daireleri yetkili kılınmıştır.</w:t>
      </w:r>
    </w:p>
    <w:p w:rsidR="00E74A1F" w:rsidRDefault="004C7AB1" w:rsidP="00154563">
      <w:pPr>
        <w:jc w:val="both"/>
        <w:rPr>
          <w:rFonts w:ascii="Times New Roman" w:hAnsi="Times New Roman" w:cs="Times New Roman"/>
          <w:sz w:val="24"/>
          <w:szCs w:val="24"/>
        </w:rPr>
      </w:pPr>
      <w:r>
        <w:rPr>
          <w:rFonts w:ascii="Times New Roman" w:hAnsi="Times New Roman" w:cs="Times New Roman"/>
          <w:sz w:val="24"/>
          <w:szCs w:val="24"/>
        </w:rPr>
        <w:lastRenderedPageBreak/>
        <w:t>9-Bu taahhütnameden doğacak borç ve hesaplar için Hitit Ünive</w:t>
      </w:r>
      <w:r w:rsidR="00B1386A">
        <w:rPr>
          <w:rFonts w:ascii="Times New Roman" w:hAnsi="Times New Roman" w:cs="Times New Roman"/>
          <w:sz w:val="24"/>
          <w:szCs w:val="24"/>
        </w:rPr>
        <w:t>rsitesinin kayıt ve belgeleri</w:t>
      </w:r>
      <w:r>
        <w:rPr>
          <w:rFonts w:ascii="Times New Roman" w:hAnsi="Times New Roman" w:cs="Times New Roman"/>
          <w:sz w:val="24"/>
          <w:szCs w:val="24"/>
        </w:rPr>
        <w:t xml:space="preserve"> geçerli olup, Hukuk Muhakem</w:t>
      </w:r>
      <w:r w:rsidR="00B1386A">
        <w:rPr>
          <w:rFonts w:ascii="Times New Roman" w:hAnsi="Times New Roman" w:cs="Times New Roman"/>
          <w:sz w:val="24"/>
          <w:szCs w:val="24"/>
        </w:rPr>
        <w:t>e</w:t>
      </w:r>
      <w:r>
        <w:rPr>
          <w:rFonts w:ascii="Times New Roman" w:hAnsi="Times New Roman" w:cs="Times New Roman"/>
          <w:sz w:val="24"/>
          <w:szCs w:val="24"/>
        </w:rPr>
        <w:t xml:space="preserve">leri Kanunu’nun </w:t>
      </w:r>
      <w:r w:rsidR="00ED5BBE">
        <w:rPr>
          <w:rFonts w:ascii="Times New Roman" w:hAnsi="Times New Roman" w:cs="Times New Roman"/>
          <w:sz w:val="24"/>
          <w:szCs w:val="24"/>
        </w:rPr>
        <w:t>193</w:t>
      </w:r>
      <w:r>
        <w:rPr>
          <w:rFonts w:ascii="Times New Roman" w:hAnsi="Times New Roman" w:cs="Times New Roman"/>
          <w:sz w:val="24"/>
          <w:szCs w:val="24"/>
        </w:rPr>
        <w:t xml:space="preserve">. maddesi gereğince esas ve delil olarak kabul edilip, başka sübut deliller aranmayacaktır.    </w:t>
      </w:r>
    </w:p>
    <w:p w:rsidR="004C7AB1" w:rsidRPr="001E7BDF" w:rsidRDefault="004C7AB1" w:rsidP="004C7AB1">
      <w:pPr>
        <w:rPr>
          <w:rFonts w:ascii="Times New Roman" w:hAnsi="Times New Roman" w:cs="Times New Roman"/>
          <w:b/>
          <w:sz w:val="24"/>
          <w:szCs w:val="24"/>
          <w:u w:val="single"/>
        </w:rPr>
      </w:pPr>
      <w:r w:rsidRPr="001E7BDF">
        <w:rPr>
          <w:rFonts w:ascii="Times New Roman" w:hAnsi="Times New Roman" w:cs="Times New Roman"/>
          <w:b/>
          <w:sz w:val="24"/>
          <w:szCs w:val="24"/>
          <w:u w:val="single"/>
        </w:rPr>
        <w:t>TAAHHÜT EDENİN</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T.C. Kimlik Numarası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Adı-Soyadı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Unvanı</w:t>
      </w:r>
      <w:r w:rsidRPr="001E7BDF">
        <w:rPr>
          <w:rFonts w:ascii="Times New Roman" w:hAnsi="Times New Roman" w:cs="Times New Roman"/>
          <w:sz w:val="24"/>
          <w:szCs w:val="24"/>
        </w:rPr>
        <w:tab/>
      </w:r>
      <w:r w:rsidRPr="001E7BDF">
        <w:rPr>
          <w:rFonts w:ascii="Times New Roman" w:hAnsi="Times New Roman" w:cs="Times New Roman"/>
          <w:sz w:val="24"/>
          <w:szCs w:val="24"/>
        </w:rPr>
        <w:tab/>
        <w:t xml:space="preserve">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Birimi</w:t>
      </w:r>
      <w:r w:rsidRPr="001E7BDF">
        <w:rPr>
          <w:rFonts w:ascii="Times New Roman" w:hAnsi="Times New Roman" w:cs="Times New Roman"/>
          <w:sz w:val="24"/>
          <w:szCs w:val="24"/>
        </w:rPr>
        <w:tab/>
      </w:r>
      <w:r w:rsidRPr="001E7BDF">
        <w:rPr>
          <w:rFonts w:ascii="Times New Roman" w:hAnsi="Times New Roman" w:cs="Times New Roman"/>
          <w:sz w:val="24"/>
          <w:szCs w:val="24"/>
        </w:rPr>
        <w:tab/>
      </w:r>
      <w:r w:rsidRPr="001E7BDF">
        <w:rPr>
          <w:rFonts w:ascii="Times New Roman" w:hAnsi="Times New Roman" w:cs="Times New Roman"/>
          <w:sz w:val="24"/>
          <w:szCs w:val="24"/>
        </w:rPr>
        <w:tab/>
      </w:r>
      <w:r>
        <w:rPr>
          <w:rFonts w:ascii="Times New Roman" w:hAnsi="Times New Roman" w:cs="Times New Roman"/>
          <w:sz w:val="24"/>
          <w:szCs w:val="24"/>
        </w:rPr>
        <w:tab/>
      </w:r>
      <w:r w:rsidRPr="001E7BDF">
        <w:rPr>
          <w:rFonts w:ascii="Times New Roman" w:hAnsi="Times New Roman" w:cs="Times New Roman"/>
          <w:sz w:val="24"/>
          <w:szCs w:val="24"/>
        </w:rPr>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Kurum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Ev Adresi</w:t>
      </w:r>
      <w:r w:rsidRPr="001E7BDF">
        <w:rPr>
          <w:rFonts w:ascii="Times New Roman" w:hAnsi="Times New Roman" w:cs="Times New Roman"/>
          <w:sz w:val="24"/>
          <w:szCs w:val="24"/>
        </w:rPr>
        <w:tab/>
      </w:r>
      <w:r w:rsidRPr="001E7BDF">
        <w:rPr>
          <w:rFonts w:ascii="Times New Roman" w:hAnsi="Times New Roman" w:cs="Times New Roman"/>
          <w:sz w:val="24"/>
          <w:szCs w:val="24"/>
        </w:rPr>
        <w:tab/>
      </w:r>
      <w:r>
        <w:rPr>
          <w:rFonts w:ascii="Times New Roman" w:hAnsi="Times New Roman" w:cs="Times New Roman"/>
          <w:sz w:val="24"/>
          <w:szCs w:val="24"/>
        </w:rPr>
        <w:tab/>
      </w:r>
      <w:r w:rsidRPr="001E7BDF">
        <w:rPr>
          <w:rFonts w:ascii="Times New Roman" w:hAnsi="Times New Roman" w:cs="Times New Roman"/>
          <w:sz w:val="24"/>
          <w:szCs w:val="24"/>
        </w:rPr>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İmzası</w:t>
      </w:r>
      <w:r w:rsidRPr="001E7BDF">
        <w:rPr>
          <w:rFonts w:ascii="Times New Roman" w:hAnsi="Times New Roman" w:cs="Times New Roman"/>
          <w:sz w:val="24"/>
          <w:szCs w:val="24"/>
        </w:rPr>
        <w:tab/>
      </w:r>
      <w:r w:rsidRPr="001E7BDF">
        <w:rPr>
          <w:rFonts w:ascii="Times New Roman" w:hAnsi="Times New Roman" w:cs="Times New Roman"/>
          <w:sz w:val="24"/>
          <w:szCs w:val="24"/>
        </w:rPr>
        <w:tab/>
      </w:r>
      <w:r w:rsidRPr="001E7BDF">
        <w:rPr>
          <w:rFonts w:ascii="Times New Roman" w:hAnsi="Times New Roman" w:cs="Times New Roman"/>
          <w:sz w:val="24"/>
          <w:szCs w:val="24"/>
        </w:rPr>
        <w:tab/>
      </w:r>
      <w:r>
        <w:rPr>
          <w:rFonts w:ascii="Times New Roman" w:hAnsi="Times New Roman" w:cs="Times New Roman"/>
          <w:sz w:val="24"/>
          <w:szCs w:val="24"/>
        </w:rPr>
        <w:tab/>
      </w:r>
      <w:r w:rsidRPr="001E7BDF">
        <w:rPr>
          <w:rFonts w:ascii="Times New Roman" w:hAnsi="Times New Roman" w:cs="Times New Roman"/>
          <w:sz w:val="24"/>
          <w:szCs w:val="24"/>
        </w:rPr>
        <w:t>:</w:t>
      </w:r>
    </w:p>
    <w:p w:rsidR="004C7AB1" w:rsidRPr="001E7BDF" w:rsidRDefault="004C7AB1" w:rsidP="004C7AB1">
      <w:pPr>
        <w:rPr>
          <w:rFonts w:ascii="Times New Roman" w:hAnsi="Times New Roman" w:cs="Times New Roman"/>
          <w:sz w:val="24"/>
          <w:szCs w:val="24"/>
        </w:rPr>
      </w:pPr>
    </w:p>
    <w:p w:rsidR="004C7AB1" w:rsidRDefault="004C7AB1" w:rsidP="004C7AB1">
      <w:pPr>
        <w:jc w:val="both"/>
        <w:rPr>
          <w:rFonts w:ascii="Times New Roman" w:hAnsi="Times New Roman" w:cs="Times New Roman"/>
          <w:sz w:val="24"/>
          <w:szCs w:val="24"/>
        </w:rPr>
      </w:pPr>
      <w:r w:rsidRPr="001E7BDF">
        <w:rPr>
          <w:rFonts w:ascii="Times New Roman" w:hAnsi="Times New Roman" w:cs="Times New Roman"/>
          <w:sz w:val="24"/>
          <w:szCs w:val="24"/>
        </w:rPr>
        <w:tab/>
        <w:t>Yukarıda adı geçen ve imza sahibi olan</w:t>
      </w:r>
      <w:proofErr w:type="gramStart"/>
      <w:r w:rsidRPr="001E7BDF">
        <w:rPr>
          <w:rFonts w:ascii="Times New Roman" w:hAnsi="Times New Roman" w:cs="Times New Roman"/>
          <w:sz w:val="24"/>
          <w:szCs w:val="24"/>
        </w:rPr>
        <w:t>…………………………………………….</w:t>
      </w:r>
      <w:proofErr w:type="gramEnd"/>
      <w:r w:rsidRPr="001E7BDF">
        <w:rPr>
          <w:rFonts w:ascii="Times New Roman" w:hAnsi="Times New Roman" w:cs="Times New Roman"/>
          <w:sz w:val="24"/>
          <w:szCs w:val="24"/>
        </w:rPr>
        <w:t>’</w:t>
      </w:r>
      <w:proofErr w:type="spellStart"/>
      <w:r w:rsidRPr="001E7BDF">
        <w:rPr>
          <w:rFonts w:ascii="Times New Roman" w:hAnsi="Times New Roman" w:cs="Times New Roman"/>
          <w:sz w:val="24"/>
          <w:szCs w:val="24"/>
        </w:rPr>
        <w:t>ın</w:t>
      </w:r>
      <w:proofErr w:type="spellEnd"/>
      <w:r w:rsidRPr="001E7BDF">
        <w:rPr>
          <w:rFonts w:ascii="Times New Roman" w:hAnsi="Times New Roman" w:cs="Times New Roman"/>
          <w:sz w:val="24"/>
          <w:szCs w:val="24"/>
        </w:rPr>
        <w:t xml:space="preserve"> iş bu taahhütname hükümlerinden birisini ihlal ettiği taktirde ilgili makamlarca istenen meblağdan ……………………………..</w:t>
      </w:r>
      <w:r w:rsidR="002572AC">
        <w:rPr>
          <w:rFonts w:ascii="Times New Roman" w:hAnsi="Times New Roman" w:cs="Times New Roman"/>
          <w:sz w:val="24"/>
          <w:szCs w:val="24"/>
        </w:rPr>
        <w:t xml:space="preserve">TL’nin 657 sayılı Devlet Memurları Kanunu’nun 225. maddesi uyarınca  </w:t>
      </w:r>
      <w:r w:rsidRPr="001E7BDF">
        <w:rPr>
          <w:rFonts w:ascii="Times New Roman" w:hAnsi="Times New Roman" w:cs="Times New Roman"/>
          <w:sz w:val="24"/>
          <w:szCs w:val="24"/>
        </w:rPr>
        <w:t>%50 fazlası ve yasal faizi ile birlikte ödenmesini müşterek ve müteselsil kefil sıfatıyla üstlendiğimizi ve paraya taahhütnamenin düzenlendiği tarihten itibaren en yüksek mevduat faizinin yürütülmesini ve bir ihtilaf doğduğunda Çorum Mahkemeleri ve İcra Dairelerinin yetkili olacağını kabul eder ve yukarıdaki taahhütname metnine asıl taahhüt eden borçlu gibi vakıf olduğumuzu, iş bu taahhütnamenin…………………………………….tarihinde Müştereken imza ile Hitit Üniversitesine teslim edileceğini beyan ederiz.</w:t>
      </w:r>
    </w:p>
    <w:p w:rsidR="004C7AB1" w:rsidRPr="001E7BDF" w:rsidRDefault="004C7AB1" w:rsidP="004C7AB1">
      <w:pPr>
        <w:jc w:val="center"/>
        <w:rPr>
          <w:rFonts w:ascii="Times New Roman" w:hAnsi="Times New Roman" w:cs="Times New Roman"/>
          <w:b/>
          <w:sz w:val="24"/>
          <w:szCs w:val="24"/>
          <w:u w:val="single"/>
        </w:rPr>
      </w:pPr>
      <w:r w:rsidRPr="001E7BDF">
        <w:rPr>
          <w:rFonts w:ascii="Times New Roman" w:hAnsi="Times New Roman" w:cs="Times New Roman"/>
          <w:b/>
          <w:sz w:val="24"/>
          <w:szCs w:val="24"/>
          <w:u w:val="single"/>
        </w:rPr>
        <w:t>MÜŞTEREK BORÇLU VE MÜTESELSİL KEFİLLER (2 KİŞİ)</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T.C. Kimlik Numarası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Adı-Soyadı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Unvanı</w:t>
      </w:r>
      <w:r w:rsidRPr="001E7BDF">
        <w:rPr>
          <w:rFonts w:ascii="Times New Roman" w:hAnsi="Times New Roman" w:cs="Times New Roman"/>
          <w:sz w:val="24"/>
          <w:szCs w:val="24"/>
        </w:rPr>
        <w:tab/>
      </w:r>
      <w:r w:rsidRPr="001E7BDF">
        <w:rPr>
          <w:rFonts w:ascii="Times New Roman" w:hAnsi="Times New Roman" w:cs="Times New Roman"/>
          <w:sz w:val="24"/>
          <w:szCs w:val="24"/>
        </w:rPr>
        <w:tab/>
        <w:t xml:space="preserve">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Kurum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Emekli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Ev Adresi</w:t>
      </w:r>
      <w:r w:rsidRPr="001E7BDF">
        <w:rPr>
          <w:rFonts w:ascii="Times New Roman" w:hAnsi="Times New Roman" w:cs="Times New Roman"/>
          <w:sz w:val="24"/>
          <w:szCs w:val="24"/>
        </w:rPr>
        <w:tab/>
      </w:r>
      <w:r w:rsidRPr="001E7BDF">
        <w:rPr>
          <w:rFonts w:ascii="Times New Roman" w:hAnsi="Times New Roman" w:cs="Times New Roman"/>
          <w:sz w:val="24"/>
          <w:szCs w:val="24"/>
        </w:rPr>
        <w:tab/>
      </w:r>
      <w:r>
        <w:rPr>
          <w:rFonts w:ascii="Times New Roman" w:hAnsi="Times New Roman" w:cs="Times New Roman"/>
          <w:sz w:val="24"/>
          <w:szCs w:val="24"/>
        </w:rPr>
        <w:t xml:space="preserve">            </w:t>
      </w:r>
      <w:r w:rsidRPr="001E7BDF">
        <w:rPr>
          <w:rFonts w:ascii="Times New Roman" w:hAnsi="Times New Roman" w:cs="Times New Roman"/>
          <w:sz w:val="24"/>
          <w:szCs w:val="24"/>
        </w:rPr>
        <w:t>:</w:t>
      </w:r>
    </w:p>
    <w:p w:rsidR="004C7AB1" w:rsidRDefault="00C21810" w:rsidP="004C7AB1">
      <w:pPr>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B425B" w:rsidRDefault="000B425B" w:rsidP="004C7AB1">
      <w:pPr>
        <w:spacing w:before="40" w:after="40" w:line="240" w:lineRule="auto"/>
        <w:rPr>
          <w:rFonts w:ascii="Times New Roman" w:hAnsi="Times New Roman" w:cs="Times New Roman"/>
          <w:sz w:val="24"/>
          <w:szCs w:val="24"/>
        </w:rPr>
      </w:pP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T.C. Kimlik Numarası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Adı-Soyadı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Unvanı</w:t>
      </w:r>
      <w:r w:rsidRPr="001E7BDF">
        <w:rPr>
          <w:rFonts w:ascii="Times New Roman" w:hAnsi="Times New Roman" w:cs="Times New Roman"/>
          <w:sz w:val="24"/>
          <w:szCs w:val="24"/>
        </w:rPr>
        <w:tab/>
      </w:r>
      <w:r w:rsidRPr="001E7BDF">
        <w:rPr>
          <w:rFonts w:ascii="Times New Roman" w:hAnsi="Times New Roman" w:cs="Times New Roman"/>
          <w:sz w:val="24"/>
          <w:szCs w:val="24"/>
        </w:rPr>
        <w:tab/>
        <w:t xml:space="preserve">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Kurum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Emekli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Ev Adresi</w:t>
      </w:r>
      <w:r w:rsidRPr="001E7BDF">
        <w:rPr>
          <w:rFonts w:ascii="Times New Roman" w:hAnsi="Times New Roman" w:cs="Times New Roman"/>
          <w:sz w:val="24"/>
          <w:szCs w:val="24"/>
        </w:rPr>
        <w:tab/>
      </w:r>
      <w:r>
        <w:rPr>
          <w:rFonts w:ascii="Times New Roman" w:hAnsi="Times New Roman" w:cs="Times New Roman"/>
          <w:sz w:val="24"/>
          <w:szCs w:val="24"/>
        </w:rPr>
        <w:t xml:space="preserve">            </w:t>
      </w:r>
      <w:r w:rsidRPr="001E7BDF">
        <w:rPr>
          <w:rFonts w:ascii="Times New Roman" w:hAnsi="Times New Roman" w:cs="Times New Roman"/>
          <w:sz w:val="24"/>
          <w:szCs w:val="24"/>
        </w:rPr>
        <w:tab/>
        <w:t>:</w:t>
      </w:r>
    </w:p>
    <w:p w:rsidR="004C7AB1" w:rsidRPr="001E7BDF" w:rsidRDefault="00C21810" w:rsidP="004C7AB1">
      <w:pPr>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B425B" w:rsidRDefault="004C7AB1" w:rsidP="000B425B">
      <w:pPr>
        <w:jc w:val="both"/>
        <w:rPr>
          <w:rFonts w:ascii="Times New Roman" w:hAnsi="Times New Roman" w:cs="Times New Roman"/>
          <w:sz w:val="24"/>
          <w:szCs w:val="24"/>
        </w:rPr>
      </w:pPr>
      <w:r w:rsidRPr="001E7BDF">
        <w:rPr>
          <w:rFonts w:ascii="Times New Roman" w:hAnsi="Times New Roman" w:cs="Times New Roman"/>
          <w:sz w:val="24"/>
          <w:szCs w:val="24"/>
        </w:rPr>
        <w:tab/>
      </w:r>
    </w:p>
    <w:p w:rsidR="004C7AB1" w:rsidRPr="001E7BDF" w:rsidRDefault="004C7AB1" w:rsidP="000B425B">
      <w:pPr>
        <w:ind w:firstLine="708"/>
        <w:jc w:val="both"/>
        <w:rPr>
          <w:rFonts w:ascii="Times New Roman" w:hAnsi="Times New Roman" w:cs="Times New Roman"/>
          <w:sz w:val="24"/>
          <w:szCs w:val="24"/>
        </w:rPr>
      </w:pPr>
      <w:r w:rsidRPr="001E7BDF">
        <w:rPr>
          <w:rFonts w:ascii="Times New Roman" w:hAnsi="Times New Roman" w:cs="Times New Roman"/>
          <w:sz w:val="24"/>
          <w:szCs w:val="24"/>
        </w:rPr>
        <w:t xml:space="preserve">Yukarıdaki imzalar, taahhüt eden </w:t>
      </w:r>
      <w:proofErr w:type="gramStart"/>
      <w:r w:rsidRPr="001E7BDF">
        <w:rPr>
          <w:rFonts w:ascii="Times New Roman" w:hAnsi="Times New Roman" w:cs="Times New Roman"/>
          <w:sz w:val="24"/>
          <w:szCs w:val="24"/>
        </w:rPr>
        <w:t>……………………………………</w:t>
      </w:r>
      <w:proofErr w:type="gramEnd"/>
      <w:r w:rsidRPr="001E7BDF">
        <w:rPr>
          <w:rFonts w:ascii="Times New Roman" w:hAnsi="Times New Roman" w:cs="Times New Roman"/>
          <w:sz w:val="24"/>
          <w:szCs w:val="24"/>
        </w:rPr>
        <w:t xml:space="preserve"> ile müşterek borçlu ve müteselsil kefiller </w:t>
      </w:r>
      <w:proofErr w:type="gramStart"/>
      <w:r w:rsidRPr="001E7BDF">
        <w:rPr>
          <w:rFonts w:ascii="Times New Roman" w:hAnsi="Times New Roman" w:cs="Times New Roman"/>
          <w:sz w:val="24"/>
          <w:szCs w:val="24"/>
        </w:rPr>
        <w:t>…………………………………..</w:t>
      </w:r>
      <w:proofErr w:type="gramEnd"/>
      <w:r w:rsidR="000B425B">
        <w:rPr>
          <w:rFonts w:ascii="Times New Roman" w:hAnsi="Times New Roman" w:cs="Times New Roman"/>
          <w:sz w:val="24"/>
          <w:szCs w:val="24"/>
        </w:rPr>
        <w:t xml:space="preserve"> </w:t>
      </w:r>
      <w:r w:rsidRPr="001E7BDF">
        <w:rPr>
          <w:rFonts w:ascii="Times New Roman" w:hAnsi="Times New Roman" w:cs="Times New Roman"/>
          <w:sz w:val="24"/>
          <w:szCs w:val="24"/>
        </w:rPr>
        <w:t xml:space="preserve">ve </w:t>
      </w:r>
      <w:proofErr w:type="gramStart"/>
      <w:r w:rsidR="000B425B">
        <w:rPr>
          <w:rFonts w:ascii="Times New Roman" w:hAnsi="Times New Roman" w:cs="Times New Roman"/>
          <w:sz w:val="24"/>
          <w:szCs w:val="24"/>
        </w:rPr>
        <w:t>….</w:t>
      </w:r>
      <w:r w:rsidRPr="001E7BDF">
        <w:rPr>
          <w:rFonts w:ascii="Times New Roman" w:hAnsi="Times New Roman" w:cs="Times New Roman"/>
          <w:sz w:val="24"/>
          <w:szCs w:val="24"/>
        </w:rPr>
        <w:t>………………………………</w:t>
      </w:r>
      <w:proofErr w:type="gramEnd"/>
      <w:r w:rsidRPr="001E7BDF">
        <w:rPr>
          <w:rFonts w:ascii="Times New Roman" w:hAnsi="Times New Roman" w:cs="Times New Roman"/>
          <w:sz w:val="24"/>
          <w:szCs w:val="24"/>
        </w:rPr>
        <w:t xml:space="preserve"> </w:t>
      </w:r>
      <w:proofErr w:type="gramStart"/>
      <w:r w:rsidRPr="001E7BDF">
        <w:rPr>
          <w:rFonts w:ascii="Times New Roman" w:hAnsi="Times New Roman" w:cs="Times New Roman"/>
          <w:sz w:val="24"/>
          <w:szCs w:val="24"/>
        </w:rPr>
        <w:t>tarafından</w:t>
      </w:r>
      <w:proofErr w:type="gramEnd"/>
      <w:r w:rsidRPr="001E7BDF">
        <w:rPr>
          <w:rFonts w:ascii="Times New Roman" w:hAnsi="Times New Roman" w:cs="Times New Roman"/>
          <w:sz w:val="24"/>
          <w:szCs w:val="24"/>
        </w:rPr>
        <w:t xml:space="preserve"> huzurumda atılmıştır.</w:t>
      </w:r>
    </w:p>
    <w:p w:rsidR="00A4632A" w:rsidRPr="00154563" w:rsidRDefault="00A4632A" w:rsidP="000B425B">
      <w:pPr>
        <w:jc w:val="both"/>
        <w:rPr>
          <w:rFonts w:ascii="Times New Roman" w:hAnsi="Times New Roman" w:cs="Times New Roman"/>
          <w:sz w:val="24"/>
          <w:szCs w:val="24"/>
        </w:rPr>
      </w:pPr>
    </w:p>
    <w:sectPr w:rsidR="00A4632A" w:rsidRPr="00154563" w:rsidSect="00192859">
      <w:footerReference w:type="default" r:id="rId7"/>
      <w:pgSz w:w="11906" w:h="16838"/>
      <w:pgMar w:top="851"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50" w:rsidRDefault="00643950" w:rsidP="00192859">
      <w:pPr>
        <w:spacing w:after="0" w:line="240" w:lineRule="auto"/>
      </w:pPr>
      <w:r>
        <w:separator/>
      </w:r>
    </w:p>
  </w:endnote>
  <w:endnote w:type="continuationSeparator" w:id="0">
    <w:p w:rsidR="00643950" w:rsidRDefault="00643950" w:rsidP="0019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59" w:rsidRDefault="00192859" w:rsidP="00192859">
    <w:pPr>
      <w:rPr>
        <w:rFonts w:ascii="Times New Roman" w:eastAsia="Times New Roman" w:hAnsi="Times New Roman"/>
        <w:sz w:val="20"/>
      </w:rPr>
    </w:pPr>
    <w:r>
      <w:rPr>
        <w:rFonts w:ascii="Times New Roman" w:hAnsi="Times New Roman"/>
        <w:sz w:val="20"/>
      </w:rPr>
      <w:t>RD-PER-FR-0</w:t>
    </w:r>
    <w:r>
      <w:rPr>
        <w:rFonts w:ascii="Times New Roman" w:hAnsi="Times New Roman"/>
        <w:sz w:val="20"/>
      </w:rPr>
      <w:t>41</w:t>
    </w:r>
    <w:r>
      <w:rPr>
        <w:rFonts w:ascii="Times New Roman" w:hAnsi="Times New Roman"/>
        <w:sz w:val="20"/>
      </w:rPr>
      <w:t>/28.05.2018/00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50" w:rsidRDefault="00643950" w:rsidP="00192859">
      <w:pPr>
        <w:spacing w:after="0" w:line="240" w:lineRule="auto"/>
      </w:pPr>
      <w:r>
        <w:separator/>
      </w:r>
    </w:p>
  </w:footnote>
  <w:footnote w:type="continuationSeparator" w:id="0">
    <w:p w:rsidR="00643950" w:rsidRDefault="00643950" w:rsidP="00192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C1B18"/>
    <w:multiLevelType w:val="hybridMultilevel"/>
    <w:tmpl w:val="F2DEF9F2"/>
    <w:lvl w:ilvl="0" w:tplc="F3F48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8E"/>
    <w:rsid w:val="000B425B"/>
    <w:rsid w:val="00154563"/>
    <w:rsid w:val="00192859"/>
    <w:rsid w:val="00231F33"/>
    <w:rsid w:val="002572AC"/>
    <w:rsid w:val="00376A8E"/>
    <w:rsid w:val="00397C13"/>
    <w:rsid w:val="004828B7"/>
    <w:rsid w:val="004C7AB1"/>
    <w:rsid w:val="005C3448"/>
    <w:rsid w:val="00643950"/>
    <w:rsid w:val="00745CD8"/>
    <w:rsid w:val="007F7525"/>
    <w:rsid w:val="00860104"/>
    <w:rsid w:val="0097293C"/>
    <w:rsid w:val="00A4632A"/>
    <w:rsid w:val="00AB576C"/>
    <w:rsid w:val="00B1386A"/>
    <w:rsid w:val="00C21810"/>
    <w:rsid w:val="00D26E92"/>
    <w:rsid w:val="00E74A1F"/>
    <w:rsid w:val="00ED5BB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FF95"/>
  <w15:docId w15:val="{F36C2D1D-DDA4-46F7-92A6-A1B0A1E9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563"/>
    <w:pPr>
      <w:ind w:left="720"/>
      <w:contextualSpacing/>
    </w:pPr>
  </w:style>
  <w:style w:type="paragraph" w:styleId="BalonMetni">
    <w:name w:val="Balloon Text"/>
    <w:basedOn w:val="Normal"/>
    <w:link w:val="BalonMetniChar"/>
    <w:uiPriority w:val="99"/>
    <w:semiHidden/>
    <w:unhideWhenUsed/>
    <w:rsid w:val="007F75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525"/>
    <w:rPr>
      <w:rFonts w:ascii="Tahoma" w:hAnsi="Tahoma" w:cs="Tahoma"/>
      <w:sz w:val="16"/>
      <w:szCs w:val="16"/>
    </w:rPr>
  </w:style>
  <w:style w:type="paragraph" w:styleId="stBilgi">
    <w:name w:val="header"/>
    <w:basedOn w:val="Normal"/>
    <w:link w:val="stBilgiChar"/>
    <w:uiPriority w:val="99"/>
    <w:unhideWhenUsed/>
    <w:rsid w:val="001928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2859"/>
  </w:style>
  <w:style w:type="paragraph" w:styleId="AltBilgi">
    <w:name w:val="footer"/>
    <w:basedOn w:val="Normal"/>
    <w:link w:val="AltBilgiChar"/>
    <w:uiPriority w:val="99"/>
    <w:unhideWhenUsed/>
    <w:rsid w:val="001928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ErcanBil</dc:creator>
  <cp:lastModifiedBy>Fujitsu</cp:lastModifiedBy>
  <cp:revision>4</cp:revision>
  <cp:lastPrinted>2012-11-19T08:32:00Z</cp:lastPrinted>
  <dcterms:created xsi:type="dcterms:W3CDTF">2014-12-25T11:57:00Z</dcterms:created>
  <dcterms:modified xsi:type="dcterms:W3CDTF">2018-10-03T10:15:00Z</dcterms:modified>
</cp:coreProperties>
</file>