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EB0" w:rsidRDefault="00612EB0" w:rsidP="00612EB0">
      <w:pPr>
        <w:widowControl w:val="0"/>
        <w:autoSpaceDE w:val="0"/>
        <w:autoSpaceDN w:val="0"/>
        <w:adjustRightInd w:val="0"/>
        <w:rPr>
          <w:rFonts w:ascii="Arial" w:hAnsi="Arial" w:cs="Arial"/>
          <w:color w:val="111111"/>
          <w:sz w:val="31"/>
          <w:szCs w:val="31"/>
          <w:shd w:val="clear" w:color="auto" w:fill="FFFFFF"/>
        </w:rPr>
      </w:pPr>
      <w:bookmarkStart w:id="0" w:name="_GoBack"/>
      <w:bookmarkEnd w:id="0"/>
      <w:r>
        <w:rPr>
          <w:rFonts w:ascii="Arial" w:hAnsi="Arial" w:cs="Arial"/>
          <w:color w:val="111111"/>
          <w:sz w:val="31"/>
          <w:szCs w:val="31"/>
          <w:shd w:val="clear" w:color="auto" w:fill="FFFFFF"/>
        </w:rPr>
        <w:t>TIP FAKÜLTELERİMİZDE VERİLEN MEZUNİYET ÖNCESİ TIP EĞİTİMİNİN KURUM VE BRANŞLARA GÖRE ANALİZİ</w:t>
      </w:r>
    </w:p>
    <w:p w:rsidR="004863A7" w:rsidRPr="004863A7" w:rsidRDefault="00612EB0" w:rsidP="00DA4A89">
      <w:pPr>
        <w:shd w:val="clear" w:color="auto" w:fill="FFFFFF"/>
        <w:spacing w:before="100" w:beforeAutospacing="1" w:after="100" w:afterAutospacing="1" w:line="240" w:lineRule="auto"/>
        <w:rPr>
          <w:rFonts w:ascii="Arial" w:eastAsia="Times New Roman" w:hAnsi="Arial" w:cs="Arial"/>
          <w:color w:val="777777"/>
          <w:sz w:val="19"/>
          <w:szCs w:val="19"/>
        </w:rPr>
      </w:pPr>
      <w:r w:rsidRPr="004863A7">
        <w:rPr>
          <w:rFonts w:ascii="Arial" w:hAnsi="Arial" w:cs="Arial"/>
          <w:color w:val="111111"/>
          <w:sz w:val="31"/>
          <w:szCs w:val="31"/>
          <w:shd w:val="clear" w:color="auto" w:fill="FFFFFF"/>
        </w:rPr>
        <w:t>Prof. Dr. Murat Alper*</w:t>
      </w:r>
      <w:r w:rsidR="004863A7" w:rsidRPr="004863A7">
        <w:rPr>
          <w:rFonts w:ascii="Arial" w:hAnsi="Arial" w:cs="Arial"/>
          <w:color w:val="111111"/>
          <w:sz w:val="31"/>
          <w:szCs w:val="31"/>
          <w:shd w:val="clear" w:color="auto" w:fill="FFFFFF"/>
        </w:rPr>
        <w:t xml:space="preserve">  </w:t>
      </w:r>
      <w:r w:rsidR="004863A7" w:rsidRPr="004863A7">
        <w:rPr>
          <w:rFonts w:ascii="Arial" w:eastAsia="Times New Roman" w:hAnsi="Arial" w:cs="Arial"/>
          <w:color w:val="000000" w:themeColor="text1"/>
          <w:sz w:val="20"/>
          <w:szCs w:val="20"/>
        </w:rPr>
        <w:t>DOI: 10.13140/RG.2.2.26471.50083/10</w:t>
      </w:r>
    </w:p>
    <w:p w:rsidR="00612EB0" w:rsidRDefault="00483100" w:rsidP="00612EB0">
      <w:pPr>
        <w:widowControl w:val="0"/>
        <w:autoSpaceDE w:val="0"/>
        <w:autoSpaceDN w:val="0"/>
        <w:adjustRightInd w:val="0"/>
        <w:rPr>
          <w:rFonts w:ascii="Calibri" w:hAnsi="Calibri" w:cs="Calibri"/>
        </w:rPr>
      </w:pPr>
      <w:r>
        <w:rPr>
          <w:rFonts w:ascii="Arial" w:hAnsi="Arial" w:cs="Arial"/>
          <w:color w:val="111111"/>
          <w:sz w:val="31"/>
          <w:szCs w:val="31"/>
          <w:shd w:val="clear" w:color="auto" w:fill="FFFFFF"/>
        </w:rPr>
        <w:t>*</w:t>
      </w:r>
      <w:r w:rsidR="00612EB0">
        <w:rPr>
          <w:rFonts w:ascii="Arial" w:hAnsi="Arial" w:cs="Arial"/>
          <w:color w:val="111111"/>
          <w:sz w:val="31"/>
          <w:szCs w:val="31"/>
          <w:shd w:val="clear" w:color="auto" w:fill="FFFFFF"/>
        </w:rPr>
        <w:t xml:space="preserve">SB Dışkapı Yıldırım Beyazıt Eğitim ve Araştırma Hastanesi </w:t>
      </w:r>
    </w:p>
    <w:p w:rsidR="00612EB0" w:rsidRDefault="00052D1D" w:rsidP="00733EFE">
      <w:pPr>
        <w:widowControl w:val="0"/>
        <w:autoSpaceDE w:val="0"/>
        <w:autoSpaceDN w:val="0"/>
        <w:adjustRightInd w:val="0"/>
        <w:spacing w:line="240" w:lineRule="auto"/>
        <w:ind w:firstLine="708"/>
        <w:rPr>
          <w:rFonts w:ascii="Calibri" w:hAnsi="Calibri" w:cs="Calibri"/>
          <w:lang w:val="en-US"/>
        </w:rPr>
      </w:pPr>
      <w:r>
        <w:rPr>
          <w:rFonts w:ascii="Calibri" w:hAnsi="Calibri" w:cs="Calibri"/>
        </w:rPr>
        <w:t xml:space="preserve">Mezuniyet Öncesi </w:t>
      </w:r>
      <w:r w:rsidR="00612EB0">
        <w:rPr>
          <w:rFonts w:ascii="Calibri" w:hAnsi="Calibri" w:cs="Calibri"/>
        </w:rPr>
        <w:t xml:space="preserve">Tıp Eğitimini değerlendirmede bir </w:t>
      </w:r>
      <w:r w:rsidR="002F777D">
        <w:rPr>
          <w:rFonts w:ascii="Calibri" w:hAnsi="Calibri" w:cs="Calibri"/>
          <w:lang w:val="en-US"/>
        </w:rPr>
        <w:t>çok veri kullanılabilme</w:t>
      </w:r>
      <w:r w:rsidR="00612EB0">
        <w:rPr>
          <w:rFonts w:ascii="Calibri" w:hAnsi="Calibri" w:cs="Calibri"/>
          <w:lang w:val="en-US"/>
        </w:rPr>
        <w:t xml:space="preserve">ktedir. Tıp Fakültelerimizin öğrenci eğitimindeki çıktılarından biri olan TUS sınavı ve bu sınavda, </w:t>
      </w:r>
      <w:r w:rsidR="00612EB0" w:rsidRPr="00113632">
        <w:rPr>
          <w:rFonts w:ascii="Calibri" w:hAnsi="Calibri" w:cs="Calibri"/>
          <w:b/>
          <w:lang w:val="en-US"/>
        </w:rPr>
        <w:t xml:space="preserve">fakültenin o yıl mezun ettiği öğrencilerin her bir branşta aldığı ortalama </w:t>
      </w:r>
      <w:r w:rsidR="00612EB0">
        <w:rPr>
          <w:rFonts w:ascii="Calibri" w:hAnsi="Calibri" w:cs="Calibri"/>
          <w:b/>
          <w:lang w:val="en-US"/>
        </w:rPr>
        <w:t xml:space="preserve">net </w:t>
      </w:r>
      <w:r w:rsidR="00612EB0" w:rsidRPr="00113632">
        <w:rPr>
          <w:rFonts w:ascii="Calibri" w:hAnsi="Calibri" w:cs="Calibri"/>
          <w:b/>
          <w:lang w:val="en-US"/>
        </w:rPr>
        <w:t>puanlar</w:t>
      </w:r>
      <w:r w:rsidR="00612EB0">
        <w:rPr>
          <w:rFonts w:ascii="Calibri" w:hAnsi="Calibri" w:cs="Calibri"/>
          <w:lang w:val="en-US"/>
        </w:rPr>
        <w:t>ı</w:t>
      </w:r>
      <w:r w:rsidR="0022224E">
        <w:rPr>
          <w:rFonts w:ascii="Calibri" w:hAnsi="Calibri" w:cs="Calibri"/>
          <w:lang w:val="en-US"/>
        </w:rPr>
        <w:t>nı</w:t>
      </w:r>
      <w:r w:rsidR="00612EB0">
        <w:rPr>
          <w:rFonts w:ascii="Calibri" w:hAnsi="Calibri" w:cs="Calibri"/>
          <w:lang w:val="en-US"/>
        </w:rPr>
        <w:t xml:space="preserve"> değerlendirmek</w:t>
      </w:r>
      <w:r w:rsidR="004865AF">
        <w:rPr>
          <w:rFonts w:ascii="Calibri" w:hAnsi="Calibri" w:cs="Calibri"/>
          <w:lang w:val="en-US"/>
        </w:rPr>
        <w:t xml:space="preserve"> </w:t>
      </w:r>
      <w:r w:rsidR="00612EB0">
        <w:rPr>
          <w:rFonts w:ascii="Calibri" w:hAnsi="Calibri" w:cs="Calibri"/>
          <w:lang w:val="en-US"/>
        </w:rPr>
        <w:t xml:space="preserve">önemli bir bilgi kaynağı oluşturmaktadır. </w:t>
      </w:r>
    </w:p>
    <w:p w:rsidR="00612EB0" w:rsidRDefault="00612EB0" w:rsidP="00612EB0">
      <w:pPr>
        <w:widowControl w:val="0"/>
        <w:autoSpaceDE w:val="0"/>
        <w:autoSpaceDN w:val="0"/>
        <w:adjustRightInd w:val="0"/>
        <w:spacing w:line="240" w:lineRule="auto"/>
        <w:ind w:firstLine="720"/>
        <w:rPr>
          <w:rFonts w:ascii="Calibri" w:hAnsi="Calibri" w:cs="Calibri"/>
          <w:lang w:val="en-US"/>
        </w:rPr>
      </w:pPr>
      <w:r>
        <w:rPr>
          <w:rFonts w:ascii="Calibri" w:hAnsi="Calibri" w:cs="Calibri"/>
          <w:lang w:val="en-US"/>
        </w:rPr>
        <w:t>2017 İlkbahar ve 2017 Sonbahar ile 2018 İlkbahar döneminde peşpeşe yapılan üç ayrı TUS' ta toplam 36.937 doktorun katıldığı sınav sonuçlarının değerli bir bilgi kaynağı olduğunu düşünmekteyiz. Bu sonuçların tıp fakültesinde verilen eğitimin yanısıra kişinin kendi TUS çalışmaları ve TUS dersanelerinin sonuçlar üzerindeki etkisi gibi çeşitli kısıtları olmakla birlikte sonuçların belirtilen kısıtların ek katkısına rağmen Türkiye ortalamasından düşük olduğunda fikir verme açısından daha anlamlı olacağı düşünülmektedir. Türkiye ortalamasından yüksek branşlarda bunun ne kadarı fakülte dışı etkenlere bağlı ölçülememekle birlikte düşüklük bir göstergedir diye düşünmekteyiz. Bu çalışmada sınavlardaki zorluk katsayısı değişken olduğu için net sayısı üzerinden yorum yapmak yerine o branştaki ortalama net sayısının Türkiye ortalama net puanlarından artı ve eksi yönde ne kadar farklılaştığı kriteri kullanılmıştır.</w:t>
      </w:r>
      <w:r w:rsidR="009829D6">
        <w:rPr>
          <w:rFonts w:ascii="Calibri" w:hAnsi="Calibri" w:cs="Calibri"/>
          <w:lang w:val="en-US"/>
        </w:rPr>
        <w:t xml:space="preserve"> Bir çok parametre değerlendirilmiştir.</w:t>
      </w:r>
      <w:r>
        <w:rPr>
          <w:rFonts w:ascii="Calibri" w:hAnsi="Calibri" w:cs="Calibri"/>
          <w:lang w:val="en-US"/>
        </w:rPr>
        <w:t xml:space="preserve"> Her üç sınavda da Türkiye net ortalamasının altında kalan branşlar ilgili branş ana bilim dalları ve kurullarca incelemeye alınmalıdır. Bazı fakültelerimizde ise net sayılarının tüm alanlarda ve tüm sınavlarda ortalamanın altında olduğu görülmekte olup bu fakültelerdeki tüm eğitim sistemi yeniden gözden geçirilmelidir. </w:t>
      </w:r>
    </w:p>
    <w:p w:rsidR="00612EB0" w:rsidRDefault="00612EB0" w:rsidP="00612EB0">
      <w:pPr>
        <w:widowControl w:val="0"/>
        <w:autoSpaceDE w:val="0"/>
        <w:autoSpaceDN w:val="0"/>
        <w:adjustRightInd w:val="0"/>
        <w:spacing w:line="240" w:lineRule="auto"/>
        <w:ind w:firstLine="720"/>
        <w:rPr>
          <w:rFonts w:ascii="Calibri" w:hAnsi="Calibri" w:cs="Calibri"/>
          <w:lang w:val="en-US"/>
        </w:rPr>
      </w:pPr>
      <w:r>
        <w:rPr>
          <w:rFonts w:ascii="Calibri" w:hAnsi="Calibri" w:cs="Calibri"/>
          <w:lang w:val="en-US"/>
        </w:rPr>
        <w:t>Tıp fakültelerimizin bir tür SWOT analizi olan bu teknik rapor sonuçlarına göre Türkiye net ortalamasının altında kaldığı branşlarda öğretim üyesi sayısı, branştaki eğitim sistemi, program geliştirme, program değerlendirme, ölçme ve değerlendirme, klinik ve iletişim beceri eğitimleri, eğiticilerin eğitimi ve eğitim teknolojileri, ders kaynakları vb. faktörlerin analizi ile düzeltici faaliyet yapması önerilmektedir.</w:t>
      </w:r>
      <w:r w:rsidR="00DA4A89">
        <w:rPr>
          <w:rFonts w:ascii="Calibri" w:hAnsi="Calibri" w:cs="Calibri"/>
          <w:lang w:val="en-US"/>
        </w:rPr>
        <w:t xml:space="preserve"> Ayrıca tartışma kısmında TUS sınavına dair farklı tespitler ve öneriler yer almaktadır.</w:t>
      </w:r>
    </w:p>
    <w:p w:rsidR="00612EB0" w:rsidRPr="00E655AD" w:rsidRDefault="00612EB0" w:rsidP="00612EB0">
      <w:pPr>
        <w:widowControl w:val="0"/>
        <w:autoSpaceDE w:val="0"/>
        <w:autoSpaceDN w:val="0"/>
        <w:adjustRightInd w:val="0"/>
        <w:spacing w:line="240" w:lineRule="auto"/>
        <w:rPr>
          <w:rFonts w:eastAsia="Times New Roman" w:cstheme="minorHAnsi"/>
          <w:shd w:val="clear" w:color="auto" w:fill="FFFFFF"/>
        </w:rPr>
      </w:pPr>
      <w:r w:rsidRPr="002756F6">
        <w:rPr>
          <w:rFonts w:cstheme="minorHAnsi"/>
          <w:b/>
          <w:lang w:val="en-US"/>
        </w:rPr>
        <w:t>Metod:</w:t>
      </w:r>
      <w:r w:rsidRPr="00A7117D">
        <w:rPr>
          <w:rFonts w:cstheme="minorHAnsi"/>
          <w:lang w:val="en-US"/>
        </w:rPr>
        <w:t xml:space="preserve">   ÖSYM’nin yayınladığı </w:t>
      </w:r>
      <w:r w:rsidRPr="00E655AD">
        <w:rPr>
          <w:rFonts w:eastAsia="Times New Roman" w:cstheme="minorHAnsi"/>
          <w:shd w:val="clear" w:color="auto" w:fill="FFFFFF"/>
        </w:rPr>
        <w:t>2017-TUS İlkbahar Değerlendirme Raporu</w:t>
      </w:r>
      <w:r w:rsidRPr="00A7117D">
        <w:rPr>
          <w:rFonts w:eastAsia="Times New Roman" w:cstheme="minorHAnsi"/>
          <w:shd w:val="clear" w:color="auto" w:fill="FFFFFF"/>
        </w:rPr>
        <w:t xml:space="preserve">, </w:t>
      </w:r>
      <w:r w:rsidRPr="00E655AD">
        <w:rPr>
          <w:rFonts w:eastAsia="Times New Roman" w:cstheme="minorHAnsi"/>
          <w:shd w:val="clear" w:color="auto" w:fill="FFFFFF"/>
        </w:rPr>
        <w:t>2017-TUS Sonbahar Değerlendirme Raporu</w:t>
      </w:r>
      <w:r w:rsidRPr="00A7117D">
        <w:rPr>
          <w:rFonts w:eastAsia="Times New Roman" w:cstheme="minorHAnsi"/>
          <w:shd w:val="clear" w:color="auto" w:fill="FFFFFF"/>
        </w:rPr>
        <w:t xml:space="preserve">  ve </w:t>
      </w:r>
      <w:r w:rsidRPr="00E655AD">
        <w:rPr>
          <w:rFonts w:eastAsia="Times New Roman" w:cstheme="minorHAnsi"/>
          <w:shd w:val="clear" w:color="auto" w:fill="FFFFFF"/>
        </w:rPr>
        <w:t>2018- TUS İlkbahar Değerlendirme Raporu</w:t>
      </w:r>
      <w:r w:rsidRPr="00A7117D">
        <w:rPr>
          <w:rFonts w:eastAsia="Times New Roman" w:cstheme="minorHAnsi"/>
          <w:shd w:val="clear" w:color="auto" w:fill="FFFFFF"/>
        </w:rPr>
        <w:t xml:space="preserve"> kullanılarak bu üç sınavda </w:t>
      </w:r>
      <w:r w:rsidR="00412132">
        <w:rPr>
          <w:rFonts w:eastAsia="Times New Roman" w:cstheme="minorHAnsi"/>
          <w:shd w:val="clear" w:color="auto" w:fill="FFFFFF"/>
        </w:rPr>
        <w:t xml:space="preserve">toplam </w:t>
      </w:r>
      <w:r w:rsidR="00412132">
        <w:rPr>
          <w:rFonts w:ascii="Calibri" w:hAnsi="Calibri" w:cs="Calibri"/>
          <w:lang w:val="en-US"/>
        </w:rPr>
        <w:t xml:space="preserve">36.937 doktorun cevapladığı </w:t>
      </w:r>
      <w:r w:rsidRPr="00A7117D">
        <w:rPr>
          <w:rFonts w:eastAsia="Times New Roman" w:cstheme="minorHAnsi"/>
          <w:shd w:val="clear" w:color="auto" w:fill="FFFFFF"/>
        </w:rPr>
        <w:t xml:space="preserve">Anatomi, Histoloji, Fizyoloji, Biyokimya, Mikrobiyoloji, Farmakoloji ve Patoloji’den oluşan 7 branştaki Temel Tıp Bilimleri Sınavı ile Dahiliye Gurubu, Pediatri Gurubu, Cerrahi Gurubu ve Kadın Hastalıkları ve Doğumdan oluşan 4 branştaki Klinik Tıp Bilimleri Sınavından oluşan toplam 11 branşta </w:t>
      </w:r>
      <w:r>
        <w:rPr>
          <w:rFonts w:eastAsia="Times New Roman" w:cstheme="minorHAnsi"/>
          <w:shd w:val="clear" w:color="auto" w:fill="FFFFFF"/>
        </w:rPr>
        <w:t>peş</w:t>
      </w:r>
      <w:r w:rsidR="00D771BA">
        <w:rPr>
          <w:rFonts w:eastAsia="Times New Roman" w:cstheme="minorHAnsi"/>
          <w:shd w:val="clear" w:color="auto" w:fill="FFFFFF"/>
        </w:rPr>
        <w:t xml:space="preserve"> </w:t>
      </w:r>
      <w:r>
        <w:rPr>
          <w:rFonts w:eastAsia="Times New Roman" w:cstheme="minorHAnsi"/>
          <w:shd w:val="clear" w:color="auto" w:fill="FFFFFF"/>
        </w:rPr>
        <w:t xml:space="preserve">peşe </w:t>
      </w:r>
      <w:r w:rsidRPr="00A7117D">
        <w:rPr>
          <w:rFonts w:eastAsia="Times New Roman" w:cstheme="minorHAnsi"/>
          <w:shd w:val="clear" w:color="auto" w:fill="FFFFFF"/>
        </w:rPr>
        <w:t xml:space="preserve">3 kez </w:t>
      </w:r>
      <w:r>
        <w:rPr>
          <w:rFonts w:eastAsia="Times New Roman" w:cstheme="minorHAnsi"/>
          <w:shd w:val="clear" w:color="auto" w:fill="FFFFFF"/>
        </w:rPr>
        <w:t xml:space="preserve">yapılan TUS </w:t>
      </w:r>
      <w:r w:rsidRPr="00A7117D">
        <w:rPr>
          <w:rFonts w:eastAsia="Times New Roman" w:cstheme="minorHAnsi"/>
          <w:shd w:val="clear" w:color="auto" w:fill="FFFFFF"/>
        </w:rPr>
        <w:t>sınav</w:t>
      </w:r>
      <w:r w:rsidR="00D771BA">
        <w:rPr>
          <w:rFonts w:eastAsia="Times New Roman" w:cstheme="minorHAnsi"/>
          <w:shd w:val="clear" w:color="auto" w:fill="FFFFFF"/>
        </w:rPr>
        <w:t xml:space="preserve">ında </w:t>
      </w:r>
      <w:r w:rsidRPr="00A7117D">
        <w:rPr>
          <w:rFonts w:eastAsia="Times New Roman" w:cstheme="minorHAnsi"/>
          <w:shd w:val="clear" w:color="auto" w:fill="FFFFFF"/>
        </w:rPr>
        <w:t>toplam 33 branş değerlendirilmiştir</w:t>
      </w:r>
      <w:r>
        <w:rPr>
          <w:rFonts w:eastAsia="Times New Roman" w:cstheme="minorHAnsi"/>
          <w:shd w:val="clear" w:color="auto" w:fill="FFFFFF"/>
        </w:rPr>
        <w:t xml:space="preserve"> (1,2,3)</w:t>
      </w:r>
      <w:r w:rsidRPr="00A7117D">
        <w:rPr>
          <w:rFonts w:eastAsia="Times New Roman" w:cstheme="minorHAnsi"/>
          <w:shd w:val="clear" w:color="auto" w:fill="FFFFFF"/>
        </w:rPr>
        <w:t>.</w:t>
      </w:r>
      <w:r>
        <w:rPr>
          <w:rFonts w:eastAsia="Times New Roman" w:cstheme="minorHAnsi"/>
          <w:shd w:val="clear" w:color="auto" w:fill="FFFFFF"/>
        </w:rPr>
        <w:t xml:space="preserve"> Sınavlarda Türkiye net sayısı ortalamasının altında kalan kurumlar ve branşlar saptanmıştır. </w:t>
      </w:r>
      <w:r>
        <w:rPr>
          <w:rFonts w:ascii="Calibri" w:hAnsi="Calibri" w:cs="Calibri"/>
        </w:rPr>
        <w:t xml:space="preserve">Son Üç sınavının tamamında verisi olmayan fakülteler (Karabük, İstanbul Medeniyet ve Yeni Yüzyıl Üniversitesi) bazı sıralamalarda kullanılmamıştır. </w:t>
      </w:r>
      <w:r>
        <w:rPr>
          <w:rFonts w:eastAsia="Times New Roman" w:cstheme="minorHAnsi"/>
          <w:shd w:val="clear" w:color="auto" w:fill="FFFFFF"/>
        </w:rPr>
        <w:t xml:space="preserve">Fakültelerin 3 sınav ve 11 branştan oluşan toplam 33 verisi Excel dosyası olarak sunulmuştur. Detaylı analiz için lütfen oraya bakınız. </w:t>
      </w:r>
      <w:r>
        <w:t>Ham puan (net sayısı), doğru cevap sayıları üzerinde şansla elde edilebilecek başarıyı engellemek amacıyla yapılan düzeltme dışında herhangi bir işlem yapılmamış puanı ifade etmektedir. Doğru cevap sayısından yanlış cevap sayısının dörtte biri çıkarılarak ham puanlar (‘net’ sayıları) elde edilmektedir</w:t>
      </w:r>
      <w:r w:rsidR="002F777D">
        <w:t>.</w:t>
      </w:r>
    </w:p>
    <w:p w:rsidR="00612EB0" w:rsidRDefault="00612EB0" w:rsidP="00612EB0">
      <w:pPr>
        <w:widowControl w:val="0"/>
        <w:autoSpaceDE w:val="0"/>
        <w:autoSpaceDN w:val="0"/>
        <w:adjustRightInd w:val="0"/>
        <w:spacing w:line="240" w:lineRule="auto"/>
        <w:rPr>
          <w:rFonts w:eastAsia="Times New Roman" w:cstheme="minorHAnsi"/>
        </w:rPr>
      </w:pPr>
      <w:r w:rsidRPr="00300640">
        <w:rPr>
          <w:rFonts w:eastAsia="Times New Roman" w:cstheme="minorHAnsi"/>
          <w:b/>
        </w:rPr>
        <w:t xml:space="preserve"> Çalışmanın Kısıtları: </w:t>
      </w:r>
      <w:r>
        <w:rPr>
          <w:rFonts w:eastAsia="Times New Roman" w:cstheme="minorHAnsi"/>
          <w:b/>
        </w:rPr>
        <w:t xml:space="preserve"> </w:t>
      </w:r>
      <w:r>
        <w:rPr>
          <w:rFonts w:eastAsia="Times New Roman" w:cstheme="minorHAnsi"/>
        </w:rPr>
        <w:t xml:space="preserve">Mezuniyet öncesi tıp eğitiminin düzeyini gösteren bir çok faktör olmakla birlikte bu çalışmada sadece mezunların TUS sonuçları kullanılmıştır. </w:t>
      </w:r>
      <w:r w:rsidRPr="00113632">
        <w:rPr>
          <w:rFonts w:eastAsia="Times New Roman" w:cstheme="minorHAnsi"/>
        </w:rPr>
        <w:t xml:space="preserve">Bir fakültede mezuniyet verilen örneğin Mikrobiyoloji eğitimi daha sonra buna ek olarak Enfeksiyon Hastalıkları, öğrencinin kendi okuduğu tıp ve TUS </w:t>
      </w:r>
      <w:r w:rsidRPr="00113632">
        <w:rPr>
          <w:rFonts w:eastAsia="Times New Roman" w:cstheme="minorHAnsi"/>
        </w:rPr>
        <w:lastRenderedPageBreak/>
        <w:t xml:space="preserve">kitapları ve gittiyse TUS dersanesinin etkisi ile oluşan sonuç ortaya çıkmıştır. Bu sonuç net ortalaması yüksek olduğunda başarının ne oranda hangisine ait olduğu değişken bir faktör olmakla birlikte net ortalaması düşük olduğunda mezuniyet öncesi o branşın durumunu yansıtmada önemli olduğunu düşünüyoruz. </w:t>
      </w:r>
    </w:p>
    <w:p w:rsidR="00612EB0" w:rsidRDefault="00612EB0" w:rsidP="00612EB0">
      <w:pPr>
        <w:widowControl w:val="0"/>
        <w:autoSpaceDE w:val="0"/>
        <w:autoSpaceDN w:val="0"/>
        <w:adjustRightInd w:val="0"/>
        <w:spacing w:line="240" w:lineRule="auto"/>
        <w:rPr>
          <w:rFonts w:ascii="Calibri" w:hAnsi="Calibri" w:cs="Calibri"/>
          <w:lang w:val="en-US"/>
        </w:rPr>
      </w:pPr>
      <w:r>
        <w:rPr>
          <w:rFonts w:ascii="Calibri" w:hAnsi="Calibri" w:cs="Calibri"/>
          <w:lang w:val="en-US"/>
        </w:rPr>
        <w:t>Kurumlar ve Branşlar bazında değerlendirme tabloları aşağıdadır, detayları excel tablosunda ve sekmelerindedir:</w:t>
      </w:r>
    </w:p>
    <w:p w:rsidR="00612EB0" w:rsidRPr="002756F6" w:rsidRDefault="00612EB0" w:rsidP="00612EB0">
      <w:pPr>
        <w:pStyle w:val="ListeParagraf"/>
        <w:widowControl w:val="0"/>
        <w:numPr>
          <w:ilvl w:val="0"/>
          <w:numId w:val="2"/>
        </w:numPr>
        <w:autoSpaceDE w:val="0"/>
        <w:autoSpaceDN w:val="0"/>
        <w:adjustRightInd w:val="0"/>
        <w:rPr>
          <w:rFonts w:ascii="Calibri" w:hAnsi="Calibri" w:cs="Calibri"/>
          <w:b/>
        </w:rPr>
      </w:pPr>
      <w:r>
        <w:rPr>
          <w:rFonts w:ascii="Calibri" w:hAnsi="Calibri" w:cs="Calibri"/>
          <w:b/>
        </w:rPr>
        <w:t>Kurumlar bazında değerlendirmeler</w:t>
      </w:r>
    </w:p>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Peşpeşe üç sınavda 33 branşın tamamında Türkiye ortalamasının </w:t>
      </w:r>
      <w:r w:rsidRPr="00443378">
        <w:rPr>
          <w:rFonts w:ascii="Calibri" w:hAnsi="Calibri" w:cs="Calibri"/>
          <w:b/>
          <w:color w:val="FF0000"/>
          <w:u w:val="single"/>
        </w:rPr>
        <w:t>altında</w:t>
      </w:r>
      <w:r w:rsidRPr="00736059">
        <w:rPr>
          <w:rFonts w:ascii="Calibri" w:hAnsi="Calibri" w:cs="Calibri"/>
          <w:b/>
        </w:rPr>
        <w:t xml:space="preserve"> kalan tıp fakülteleri:</w:t>
      </w:r>
    </w:p>
    <w:tbl>
      <w:tblPr>
        <w:tblW w:w="4240" w:type="dxa"/>
        <w:tblInd w:w="56" w:type="dxa"/>
        <w:tblCellMar>
          <w:left w:w="70" w:type="dxa"/>
          <w:right w:w="70" w:type="dxa"/>
        </w:tblCellMar>
        <w:tblLook w:val="04A0" w:firstRow="1" w:lastRow="0" w:firstColumn="1" w:lastColumn="0" w:noHBand="0" w:noVBand="1"/>
      </w:tblPr>
      <w:tblGrid>
        <w:gridCol w:w="4240"/>
      </w:tblGrid>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Adıyaman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Ankara Yıldırım Beyazıt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Atatürk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Cumhuriyet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Dicle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Erciyes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Fırat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Giresun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Hoca Ahmet Yesevi Türk- Kazak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İnönü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İstanbul Bilim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Kahramanmaraş Sütçü İmam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Kırıkkale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Maltepe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Mustafa Kemal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Recep Tayyip Erdoğan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Ufuk Üniversitesi</w:t>
            </w:r>
          </w:p>
        </w:tc>
      </w:tr>
      <w:tr w:rsidR="00612EB0" w:rsidRPr="00607B0F" w:rsidTr="00C07868">
        <w:trPr>
          <w:trHeight w:val="300"/>
        </w:trPr>
        <w:tc>
          <w:tcPr>
            <w:tcW w:w="4240" w:type="dxa"/>
            <w:tcBorders>
              <w:top w:val="nil"/>
              <w:left w:val="nil"/>
              <w:bottom w:val="single" w:sz="4" w:space="0" w:color="F5821F"/>
              <w:right w:val="nil"/>
            </w:tcBorders>
            <w:hideMark/>
          </w:tcPr>
          <w:p w:rsidR="00612EB0" w:rsidRPr="00607B0F" w:rsidRDefault="00612EB0" w:rsidP="00C07868">
            <w:pPr>
              <w:spacing w:after="0" w:line="240" w:lineRule="auto"/>
              <w:rPr>
                <w:rFonts w:ascii="Tahoma" w:hAnsi="Tahoma" w:cs="Tahoma"/>
                <w:sz w:val="16"/>
                <w:szCs w:val="16"/>
              </w:rPr>
            </w:pPr>
            <w:r w:rsidRPr="00607B0F">
              <w:rPr>
                <w:rFonts w:ascii="Tahoma" w:hAnsi="Tahoma" w:cs="Tahoma"/>
                <w:color w:val="231F20"/>
                <w:sz w:val="16"/>
                <w:szCs w:val="16"/>
              </w:rPr>
              <w:t>Van Yüzüncü Yıl Üniversitesi</w:t>
            </w:r>
          </w:p>
        </w:tc>
      </w:tr>
    </w:tbl>
    <w:p w:rsidR="00612EB0" w:rsidRDefault="00612EB0" w:rsidP="00612EB0">
      <w:pPr>
        <w:widowControl w:val="0"/>
        <w:autoSpaceDE w:val="0"/>
        <w:autoSpaceDN w:val="0"/>
        <w:adjustRightInd w:val="0"/>
        <w:rPr>
          <w:rFonts w:ascii="Calibri" w:hAnsi="Calibri" w:cs="Calibri"/>
        </w:rPr>
      </w:pPr>
    </w:p>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Peşpeşe üç sınavda 33 branşın 32’sinde Türkiye ortalamasının </w:t>
      </w:r>
      <w:r w:rsidRPr="00443378">
        <w:rPr>
          <w:rFonts w:ascii="Calibri" w:hAnsi="Calibri" w:cs="Calibri"/>
          <w:b/>
          <w:color w:val="FF0000"/>
          <w:u w:val="single"/>
        </w:rPr>
        <w:t>altında</w:t>
      </w:r>
      <w:r w:rsidRPr="00736059">
        <w:rPr>
          <w:rFonts w:ascii="Calibri" w:hAnsi="Calibri" w:cs="Calibri"/>
          <w:b/>
        </w:rPr>
        <w:t xml:space="preserve"> kalan tıp fakülteleri:</w:t>
      </w:r>
    </w:p>
    <w:tbl>
      <w:tblPr>
        <w:tblW w:w="4240" w:type="dxa"/>
        <w:tblInd w:w="56" w:type="dxa"/>
        <w:tblCellMar>
          <w:left w:w="70" w:type="dxa"/>
          <w:right w:w="70" w:type="dxa"/>
        </w:tblCellMar>
        <w:tblLook w:val="04A0" w:firstRow="1" w:lastRow="0" w:firstColumn="1" w:lastColumn="0" w:noHBand="0" w:noVBand="1"/>
      </w:tblPr>
      <w:tblGrid>
        <w:gridCol w:w="4240"/>
      </w:tblGrid>
      <w:tr w:rsidR="00612EB0" w:rsidRPr="00E2064B" w:rsidTr="00C07868">
        <w:trPr>
          <w:trHeight w:val="300"/>
        </w:trPr>
        <w:tc>
          <w:tcPr>
            <w:tcW w:w="4240" w:type="dxa"/>
            <w:tcBorders>
              <w:top w:val="single" w:sz="4" w:space="0" w:color="F5821F"/>
              <w:left w:val="nil"/>
              <w:bottom w:val="single" w:sz="4" w:space="0" w:color="F5821F"/>
              <w:right w:val="nil"/>
            </w:tcBorders>
            <w:hideMark/>
          </w:tcPr>
          <w:p w:rsidR="00612EB0" w:rsidRPr="00E2064B" w:rsidRDefault="00612EB0" w:rsidP="00C07868">
            <w:pPr>
              <w:spacing w:after="0" w:line="240" w:lineRule="auto"/>
              <w:rPr>
                <w:rFonts w:ascii="Tahoma" w:hAnsi="Tahoma" w:cs="Tahoma"/>
                <w:sz w:val="16"/>
                <w:szCs w:val="16"/>
              </w:rPr>
            </w:pPr>
            <w:r w:rsidRPr="00E2064B">
              <w:rPr>
                <w:rFonts w:ascii="Tahoma" w:hAnsi="Tahoma" w:cs="Tahoma"/>
                <w:color w:val="231F20"/>
                <w:sz w:val="16"/>
                <w:szCs w:val="16"/>
              </w:rPr>
              <w:t>Afyon Kocatepe Üniversitesi</w:t>
            </w:r>
          </w:p>
        </w:tc>
      </w:tr>
      <w:tr w:rsidR="00612EB0" w:rsidRPr="00E2064B" w:rsidTr="00C07868">
        <w:trPr>
          <w:trHeight w:val="300"/>
        </w:trPr>
        <w:tc>
          <w:tcPr>
            <w:tcW w:w="4240" w:type="dxa"/>
            <w:tcBorders>
              <w:top w:val="nil"/>
              <w:left w:val="nil"/>
              <w:bottom w:val="single" w:sz="4" w:space="0" w:color="F5821F"/>
              <w:right w:val="nil"/>
            </w:tcBorders>
            <w:hideMark/>
          </w:tcPr>
          <w:p w:rsidR="00612EB0" w:rsidRPr="00E2064B" w:rsidRDefault="00612EB0" w:rsidP="00C07868">
            <w:pPr>
              <w:spacing w:after="0" w:line="240" w:lineRule="auto"/>
              <w:rPr>
                <w:rFonts w:ascii="Tahoma" w:hAnsi="Tahoma" w:cs="Tahoma"/>
                <w:sz w:val="16"/>
                <w:szCs w:val="16"/>
              </w:rPr>
            </w:pPr>
            <w:r w:rsidRPr="00E2064B">
              <w:rPr>
                <w:rFonts w:ascii="Tahoma" w:hAnsi="Tahoma" w:cs="Tahoma"/>
                <w:color w:val="231F20"/>
                <w:sz w:val="16"/>
                <w:szCs w:val="16"/>
              </w:rPr>
              <w:t>Düzce Üniversitesi</w:t>
            </w:r>
          </w:p>
        </w:tc>
      </w:tr>
      <w:tr w:rsidR="00612EB0" w:rsidRPr="00E2064B" w:rsidTr="00C07868">
        <w:trPr>
          <w:trHeight w:val="300"/>
        </w:trPr>
        <w:tc>
          <w:tcPr>
            <w:tcW w:w="4240" w:type="dxa"/>
            <w:tcBorders>
              <w:top w:val="nil"/>
              <w:left w:val="nil"/>
              <w:bottom w:val="single" w:sz="4" w:space="0" w:color="F5821F"/>
              <w:right w:val="nil"/>
            </w:tcBorders>
            <w:hideMark/>
          </w:tcPr>
          <w:p w:rsidR="00612EB0" w:rsidRPr="00E2064B" w:rsidRDefault="00612EB0" w:rsidP="00C07868">
            <w:pPr>
              <w:spacing w:after="0" w:line="240" w:lineRule="auto"/>
              <w:rPr>
                <w:rFonts w:ascii="Tahoma" w:hAnsi="Tahoma" w:cs="Tahoma"/>
                <w:sz w:val="16"/>
                <w:szCs w:val="16"/>
              </w:rPr>
            </w:pPr>
            <w:r w:rsidRPr="00E2064B">
              <w:rPr>
                <w:rFonts w:ascii="Tahoma" w:hAnsi="Tahoma" w:cs="Tahoma"/>
                <w:color w:val="231F20"/>
                <w:sz w:val="16"/>
                <w:szCs w:val="16"/>
              </w:rPr>
              <w:t>Erzincan Üniversitesi</w:t>
            </w:r>
          </w:p>
        </w:tc>
      </w:tr>
      <w:tr w:rsidR="00612EB0" w:rsidRPr="00E2064B" w:rsidTr="00C07868">
        <w:trPr>
          <w:trHeight w:val="300"/>
        </w:trPr>
        <w:tc>
          <w:tcPr>
            <w:tcW w:w="4240" w:type="dxa"/>
            <w:tcBorders>
              <w:top w:val="nil"/>
              <w:left w:val="nil"/>
              <w:bottom w:val="single" w:sz="4" w:space="0" w:color="F5821F"/>
              <w:right w:val="nil"/>
            </w:tcBorders>
            <w:hideMark/>
          </w:tcPr>
          <w:p w:rsidR="00612EB0" w:rsidRPr="00E2064B" w:rsidRDefault="00612EB0" w:rsidP="00C07868">
            <w:pPr>
              <w:spacing w:after="0" w:line="240" w:lineRule="auto"/>
              <w:rPr>
                <w:rFonts w:ascii="Tahoma" w:hAnsi="Tahoma" w:cs="Tahoma"/>
                <w:sz w:val="16"/>
                <w:szCs w:val="16"/>
              </w:rPr>
            </w:pPr>
            <w:r w:rsidRPr="00E2064B">
              <w:rPr>
                <w:rFonts w:ascii="Tahoma" w:hAnsi="Tahoma" w:cs="Tahoma"/>
                <w:color w:val="231F20"/>
                <w:sz w:val="16"/>
                <w:szCs w:val="16"/>
              </w:rPr>
              <w:t>Gaziantep Üniversitesi</w:t>
            </w:r>
          </w:p>
        </w:tc>
      </w:tr>
      <w:tr w:rsidR="00612EB0" w:rsidRPr="00E2064B" w:rsidTr="00C07868">
        <w:trPr>
          <w:trHeight w:val="300"/>
        </w:trPr>
        <w:tc>
          <w:tcPr>
            <w:tcW w:w="4240" w:type="dxa"/>
            <w:tcBorders>
              <w:top w:val="nil"/>
              <w:left w:val="nil"/>
              <w:bottom w:val="single" w:sz="4" w:space="0" w:color="F5821F"/>
              <w:right w:val="nil"/>
            </w:tcBorders>
            <w:hideMark/>
          </w:tcPr>
          <w:p w:rsidR="00612EB0" w:rsidRPr="00E2064B" w:rsidRDefault="00612EB0" w:rsidP="00C07868">
            <w:pPr>
              <w:spacing w:after="0" w:line="240" w:lineRule="auto"/>
              <w:rPr>
                <w:rFonts w:ascii="Tahoma" w:hAnsi="Tahoma" w:cs="Tahoma"/>
                <w:sz w:val="16"/>
                <w:szCs w:val="16"/>
              </w:rPr>
            </w:pPr>
            <w:r w:rsidRPr="00E2064B">
              <w:rPr>
                <w:rFonts w:ascii="Tahoma" w:hAnsi="Tahoma" w:cs="Tahoma"/>
                <w:color w:val="231F20"/>
                <w:sz w:val="16"/>
                <w:szCs w:val="16"/>
              </w:rPr>
              <w:t>Harran Üniversitesi</w:t>
            </w:r>
          </w:p>
        </w:tc>
      </w:tr>
      <w:tr w:rsidR="00612EB0" w:rsidRPr="00E2064B" w:rsidTr="00C07868">
        <w:trPr>
          <w:trHeight w:val="300"/>
        </w:trPr>
        <w:tc>
          <w:tcPr>
            <w:tcW w:w="4240" w:type="dxa"/>
            <w:tcBorders>
              <w:top w:val="nil"/>
              <w:left w:val="nil"/>
              <w:bottom w:val="single" w:sz="4" w:space="0" w:color="F5821F"/>
              <w:right w:val="nil"/>
            </w:tcBorders>
            <w:hideMark/>
          </w:tcPr>
          <w:p w:rsidR="00612EB0" w:rsidRPr="00E2064B" w:rsidRDefault="00612EB0" w:rsidP="00C07868">
            <w:pPr>
              <w:spacing w:after="0" w:line="240" w:lineRule="auto"/>
              <w:rPr>
                <w:rFonts w:ascii="Tahoma" w:hAnsi="Tahoma" w:cs="Tahoma"/>
                <w:sz w:val="16"/>
                <w:szCs w:val="16"/>
              </w:rPr>
            </w:pPr>
            <w:r w:rsidRPr="00E2064B">
              <w:rPr>
                <w:rFonts w:ascii="Tahoma" w:hAnsi="Tahoma" w:cs="Tahoma"/>
                <w:color w:val="231F20"/>
                <w:sz w:val="16"/>
                <w:szCs w:val="16"/>
              </w:rPr>
              <w:t>Kafkas Üniversitesi</w:t>
            </w:r>
          </w:p>
        </w:tc>
      </w:tr>
      <w:tr w:rsidR="00612EB0" w:rsidRPr="00E2064B" w:rsidTr="00C07868">
        <w:trPr>
          <w:trHeight w:val="300"/>
        </w:trPr>
        <w:tc>
          <w:tcPr>
            <w:tcW w:w="4240" w:type="dxa"/>
            <w:tcBorders>
              <w:top w:val="nil"/>
              <w:left w:val="nil"/>
              <w:bottom w:val="single" w:sz="4" w:space="0" w:color="F5821F"/>
              <w:right w:val="nil"/>
            </w:tcBorders>
            <w:hideMark/>
          </w:tcPr>
          <w:p w:rsidR="00612EB0" w:rsidRPr="00E2064B" w:rsidRDefault="00612EB0" w:rsidP="00C07868">
            <w:pPr>
              <w:spacing w:after="0" w:line="240" w:lineRule="auto"/>
              <w:rPr>
                <w:rFonts w:ascii="Tahoma" w:hAnsi="Tahoma" w:cs="Tahoma"/>
                <w:sz w:val="16"/>
                <w:szCs w:val="16"/>
              </w:rPr>
            </w:pPr>
            <w:r w:rsidRPr="00E2064B">
              <w:rPr>
                <w:rFonts w:ascii="Tahoma" w:hAnsi="Tahoma" w:cs="Tahoma"/>
                <w:color w:val="231F20"/>
                <w:sz w:val="16"/>
                <w:szCs w:val="16"/>
              </w:rPr>
              <w:t>Süleyman Demirel Üniversitesi</w:t>
            </w:r>
          </w:p>
        </w:tc>
      </w:tr>
      <w:tr w:rsidR="00612EB0" w:rsidRPr="00E2064B" w:rsidTr="00C07868">
        <w:trPr>
          <w:trHeight w:val="300"/>
        </w:trPr>
        <w:tc>
          <w:tcPr>
            <w:tcW w:w="4240" w:type="dxa"/>
            <w:tcBorders>
              <w:top w:val="nil"/>
              <w:left w:val="nil"/>
              <w:bottom w:val="nil"/>
              <w:right w:val="nil"/>
            </w:tcBorders>
            <w:hideMark/>
          </w:tcPr>
          <w:p w:rsidR="00612EB0" w:rsidRDefault="00612EB0" w:rsidP="00C07868">
            <w:pPr>
              <w:spacing w:after="0" w:line="240" w:lineRule="auto"/>
              <w:rPr>
                <w:rFonts w:ascii="Tahoma" w:hAnsi="Tahoma" w:cs="Tahoma"/>
                <w:sz w:val="16"/>
                <w:szCs w:val="16"/>
              </w:rPr>
            </w:pPr>
          </w:p>
          <w:p w:rsidR="00612EB0" w:rsidRPr="00E2064B" w:rsidRDefault="00612EB0" w:rsidP="00C07868">
            <w:pPr>
              <w:spacing w:after="0" w:line="240" w:lineRule="auto"/>
              <w:rPr>
                <w:rFonts w:ascii="Tahoma" w:hAnsi="Tahoma" w:cs="Tahoma"/>
                <w:sz w:val="16"/>
                <w:szCs w:val="16"/>
              </w:rPr>
            </w:pPr>
          </w:p>
        </w:tc>
      </w:tr>
    </w:tbl>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Peşpeşe üç sınavda 33 branşın 31’inde Türkiye ortalamasının </w:t>
      </w:r>
      <w:r w:rsidRPr="00443378">
        <w:rPr>
          <w:rFonts w:ascii="Calibri" w:hAnsi="Calibri" w:cs="Calibri"/>
          <w:b/>
          <w:color w:val="FF0000"/>
          <w:u w:val="single"/>
        </w:rPr>
        <w:t>altında</w:t>
      </w:r>
      <w:r w:rsidRPr="00736059">
        <w:rPr>
          <w:rFonts w:ascii="Calibri" w:hAnsi="Calibri" w:cs="Calibri"/>
          <w:b/>
        </w:rPr>
        <w:t xml:space="preserve"> kalan tıp fakülteleri:</w:t>
      </w:r>
    </w:p>
    <w:tbl>
      <w:tblPr>
        <w:tblW w:w="4240" w:type="dxa"/>
        <w:tblInd w:w="56" w:type="dxa"/>
        <w:tblCellMar>
          <w:left w:w="70" w:type="dxa"/>
          <w:right w:w="70" w:type="dxa"/>
        </w:tblCellMar>
        <w:tblLook w:val="04A0" w:firstRow="1" w:lastRow="0" w:firstColumn="1" w:lastColumn="0" w:noHBand="0" w:noVBand="1"/>
      </w:tblPr>
      <w:tblGrid>
        <w:gridCol w:w="4240"/>
      </w:tblGrid>
      <w:tr w:rsidR="00612EB0" w:rsidRPr="00472007" w:rsidTr="00C07868">
        <w:trPr>
          <w:trHeight w:val="300"/>
        </w:trPr>
        <w:tc>
          <w:tcPr>
            <w:tcW w:w="4240" w:type="dxa"/>
            <w:tcBorders>
              <w:top w:val="single" w:sz="4" w:space="0" w:color="F5821F"/>
              <w:left w:val="nil"/>
              <w:bottom w:val="nil"/>
              <w:right w:val="nil"/>
            </w:tcBorders>
            <w:hideMark/>
          </w:tcPr>
          <w:p w:rsidR="00612EB0" w:rsidRPr="00472007" w:rsidRDefault="00612EB0" w:rsidP="00C07868">
            <w:pPr>
              <w:spacing w:after="0" w:line="240" w:lineRule="auto"/>
              <w:rPr>
                <w:rFonts w:ascii="Tahoma" w:hAnsi="Tahoma" w:cs="Tahoma"/>
                <w:sz w:val="16"/>
                <w:szCs w:val="16"/>
              </w:rPr>
            </w:pPr>
            <w:r w:rsidRPr="00472007">
              <w:rPr>
                <w:rFonts w:ascii="Tahoma" w:hAnsi="Tahoma" w:cs="Tahoma"/>
                <w:color w:val="231F20"/>
                <w:sz w:val="16"/>
                <w:szCs w:val="16"/>
              </w:rPr>
              <w:t>Başkent Üniversitesi</w:t>
            </w:r>
          </w:p>
        </w:tc>
      </w:tr>
      <w:tr w:rsidR="00612EB0" w:rsidRPr="00472007" w:rsidTr="00C07868">
        <w:trPr>
          <w:trHeight w:val="300"/>
        </w:trPr>
        <w:tc>
          <w:tcPr>
            <w:tcW w:w="4240" w:type="dxa"/>
            <w:tcBorders>
              <w:top w:val="nil"/>
              <w:left w:val="nil"/>
              <w:bottom w:val="single" w:sz="4" w:space="0" w:color="F5821F"/>
              <w:right w:val="nil"/>
            </w:tcBorders>
            <w:hideMark/>
          </w:tcPr>
          <w:p w:rsidR="00612EB0" w:rsidRPr="00472007" w:rsidRDefault="00612EB0" w:rsidP="00C07868">
            <w:pPr>
              <w:spacing w:after="0" w:line="240" w:lineRule="auto"/>
              <w:rPr>
                <w:rFonts w:ascii="Tahoma" w:hAnsi="Tahoma" w:cs="Tahoma"/>
                <w:sz w:val="16"/>
                <w:szCs w:val="16"/>
              </w:rPr>
            </w:pPr>
            <w:r w:rsidRPr="00472007">
              <w:rPr>
                <w:rFonts w:ascii="Tahoma" w:hAnsi="Tahoma" w:cs="Tahoma"/>
                <w:color w:val="231F20"/>
                <w:sz w:val="16"/>
                <w:szCs w:val="16"/>
              </w:rPr>
              <w:t>Bülent Ecevit Üniversitesi</w:t>
            </w:r>
          </w:p>
        </w:tc>
      </w:tr>
      <w:tr w:rsidR="00612EB0" w:rsidRPr="00472007" w:rsidTr="00C07868">
        <w:trPr>
          <w:trHeight w:val="300"/>
        </w:trPr>
        <w:tc>
          <w:tcPr>
            <w:tcW w:w="4240" w:type="dxa"/>
            <w:tcBorders>
              <w:top w:val="nil"/>
              <w:left w:val="nil"/>
              <w:bottom w:val="single" w:sz="4" w:space="0" w:color="F5821F"/>
              <w:right w:val="nil"/>
            </w:tcBorders>
            <w:hideMark/>
          </w:tcPr>
          <w:p w:rsidR="00612EB0" w:rsidRPr="00472007" w:rsidRDefault="00612EB0" w:rsidP="00C07868">
            <w:pPr>
              <w:spacing w:after="0" w:line="240" w:lineRule="auto"/>
              <w:rPr>
                <w:rFonts w:ascii="Tahoma" w:hAnsi="Tahoma" w:cs="Tahoma"/>
                <w:sz w:val="16"/>
                <w:szCs w:val="16"/>
              </w:rPr>
            </w:pPr>
            <w:r w:rsidRPr="00472007">
              <w:rPr>
                <w:rFonts w:ascii="Tahoma" w:hAnsi="Tahoma" w:cs="Tahoma"/>
                <w:color w:val="231F20"/>
                <w:sz w:val="16"/>
                <w:szCs w:val="16"/>
              </w:rPr>
              <w:lastRenderedPageBreak/>
              <w:t>Gaziosmanpaşa Üniversitesi</w:t>
            </w:r>
          </w:p>
        </w:tc>
      </w:tr>
      <w:tr w:rsidR="00612EB0" w:rsidRPr="00472007" w:rsidTr="00C07868">
        <w:trPr>
          <w:trHeight w:val="300"/>
        </w:trPr>
        <w:tc>
          <w:tcPr>
            <w:tcW w:w="4240" w:type="dxa"/>
            <w:tcBorders>
              <w:top w:val="nil"/>
              <w:left w:val="nil"/>
              <w:bottom w:val="single" w:sz="4" w:space="0" w:color="F5821F"/>
              <w:right w:val="nil"/>
            </w:tcBorders>
            <w:hideMark/>
          </w:tcPr>
          <w:p w:rsidR="00612EB0" w:rsidRPr="00472007" w:rsidRDefault="00612EB0" w:rsidP="00C07868">
            <w:pPr>
              <w:spacing w:after="0" w:line="240" w:lineRule="auto"/>
              <w:rPr>
                <w:rFonts w:ascii="Tahoma" w:hAnsi="Tahoma" w:cs="Tahoma"/>
                <w:sz w:val="16"/>
                <w:szCs w:val="16"/>
              </w:rPr>
            </w:pPr>
            <w:r w:rsidRPr="00472007">
              <w:rPr>
                <w:rFonts w:ascii="Tahoma" w:hAnsi="Tahoma" w:cs="Tahoma"/>
                <w:color w:val="231F20"/>
                <w:sz w:val="16"/>
                <w:szCs w:val="16"/>
              </w:rPr>
              <w:t>Karadeniz Teknik Üniversitesi</w:t>
            </w:r>
          </w:p>
        </w:tc>
      </w:tr>
      <w:tr w:rsidR="00612EB0" w:rsidRPr="00472007" w:rsidTr="00C07868">
        <w:trPr>
          <w:trHeight w:val="300"/>
        </w:trPr>
        <w:tc>
          <w:tcPr>
            <w:tcW w:w="4240" w:type="dxa"/>
            <w:tcBorders>
              <w:top w:val="nil"/>
              <w:left w:val="nil"/>
              <w:bottom w:val="single" w:sz="4" w:space="0" w:color="F5821F"/>
              <w:right w:val="nil"/>
            </w:tcBorders>
            <w:hideMark/>
          </w:tcPr>
          <w:p w:rsidR="00612EB0" w:rsidRPr="00472007" w:rsidRDefault="00612EB0" w:rsidP="00C07868">
            <w:pPr>
              <w:spacing w:after="0" w:line="240" w:lineRule="auto"/>
              <w:rPr>
                <w:rFonts w:ascii="Tahoma" w:hAnsi="Tahoma" w:cs="Tahoma"/>
                <w:sz w:val="16"/>
                <w:szCs w:val="16"/>
              </w:rPr>
            </w:pPr>
            <w:r w:rsidRPr="00472007">
              <w:rPr>
                <w:rFonts w:ascii="Tahoma" w:hAnsi="Tahoma" w:cs="Tahoma"/>
                <w:color w:val="231F20"/>
                <w:sz w:val="16"/>
                <w:szCs w:val="16"/>
              </w:rPr>
              <w:t>Selçuk Üniversitesi</w:t>
            </w:r>
          </w:p>
        </w:tc>
      </w:tr>
      <w:tr w:rsidR="00612EB0" w:rsidRPr="00472007" w:rsidTr="00C07868">
        <w:trPr>
          <w:trHeight w:val="300"/>
        </w:trPr>
        <w:tc>
          <w:tcPr>
            <w:tcW w:w="4240" w:type="dxa"/>
            <w:tcBorders>
              <w:top w:val="nil"/>
              <w:left w:val="nil"/>
              <w:bottom w:val="single" w:sz="4" w:space="0" w:color="F5821F"/>
              <w:right w:val="nil"/>
            </w:tcBorders>
            <w:hideMark/>
          </w:tcPr>
          <w:p w:rsidR="00612EB0" w:rsidRPr="00472007" w:rsidRDefault="00612EB0" w:rsidP="00C07868">
            <w:pPr>
              <w:spacing w:after="0" w:line="240" w:lineRule="auto"/>
              <w:rPr>
                <w:rFonts w:ascii="Tahoma" w:hAnsi="Tahoma" w:cs="Tahoma"/>
                <w:sz w:val="16"/>
                <w:szCs w:val="16"/>
              </w:rPr>
            </w:pPr>
            <w:r w:rsidRPr="00472007">
              <w:rPr>
                <w:rFonts w:ascii="Tahoma" w:hAnsi="Tahoma" w:cs="Tahoma"/>
                <w:color w:val="231F20"/>
                <w:sz w:val="16"/>
                <w:szCs w:val="16"/>
              </w:rPr>
              <w:t>Yakın Doğu Üniversitesi</w:t>
            </w:r>
          </w:p>
        </w:tc>
      </w:tr>
      <w:tr w:rsidR="00612EB0" w:rsidRPr="00472007" w:rsidTr="00C07868">
        <w:trPr>
          <w:trHeight w:val="300"/>
        </w:trPr>
        <w:tc>
          <w:tcPr>
            <w:tcW w:w="4240" w:type="dxa"/>
            <w:tcBorders>
              <w:top w:val="nil"/>
              <w:left w:val="nil"/>
              <w:bottom w:val="nil"/>
              <w:right w:val="nil"/>
            </w:tcBorders>
            <w:hideMark/>
          </w:tcPr>
          <w:p w:rsidR="00612EB0" w:rsidRPr="00472007" w:rsidRDefault="00612EB0" w:rsidP="00C07868">
            <w:pPr>
              <w:spacing w:after="0" w:line="240" w:lineRule="auto"/>
              <w:rPr>
                <w:rFonts w:ascii="Tahoma" w:hAnsi="Tahoma" w:cs="Tahoma"/>
                <w:sz w:val="16"/>
                <w:szCs w:val="16"/>
              </w:rPr>
            </w:pPr>
            <w:r w:rsidRPr="00472007">
              <w:rPr>
                <w:rFonts w:ascii="Tahoma" w:hAnsi="Tahoma" w:cs="Tahoma"/>
                <w:color w:val="231F20"/>
                <w:sz w:val="16"/>
                <w:szCs w:val="16"/>
              </w:rPr>
              <w:t>Yeditepe Üniversitesi</w:t>
            </w:r>
          </w:p>
        </w:tc>
      </w:tr>
      <w:tr w:rsidR="00612EB0" w:rsidRPr="00472007" w:rsidTr="00C07868">
        <w:trPr>
          <w:trHeight w:val="300"/>
        </w:trPr>
        <w:tc>
          <w:tcPr>
            <w:tcW w:w="4240" w:type="dxa"/>
            <w:tcBorders>
              <w:top w:val="nil"/>
              <w:left w:val="nil"/>
              <w:bottom w:val="single" w:sz="4" w:space="0" w:color="F5821F"/>
              <w:right w:val="nil"/>
            </w:tcBorders>
            <w:hideMark/>
          </w:tcPr>
          <w:p w:rsidR="00612EB0" w:rsidRPr="00472007" w:rsidRDefault="00612EB0" w:rsidP="00C07868">
            <w:pPr>
              <w:spacing w:after="0" w:line="240" w:lineRule="auto"/>
              <w:rPr>
                <w:rFonts w:ascii="Tahoma" w:hAnsi="Tahoma" w:cs="Tahoma"/>
                <w:color w:val="231F20"/>
                <w:sz w:val="16"/>
                <w:szCs w:val="16"/>
              </w:rPr>
            </w:pPr>
          </w:p>
        </w:tc>
      </w:tr>
    </w:tbl>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Peşpeşe üç sınavda 33 branşın 30’ unda Türkiye ortalamasının </w:t>
      </w:r>
      <w:r w:rsidRPr="00443378">
        <w:rPr>
          <w:rFonts w:ascii="Calibri" w:hAnsi="Calibri" w:cs="Calibri"/>
          <w:b/>
          <w:color w:val="FF0000"/>
          <w:u w:val="single"/>
        </w:rPr>
        <w:t>altında</w:t>
      </w:r>
      <w:r w:rsidRPr="00736059">
        <w:rPr>
          <w:rFonts w:ascii="Calibri" w:hAnsi="Calibri" w:cs="Calibri"/>
          <w:b/>
        </w:rPr>
        <w:t xml:space="preserve"> kalan tıp fakülteleri:</w:t>
      </w:r>
    </w:p>
    <w:tbl>
      <w:tblPr>
        <w:tblW w:w="4240" w:type="dxa"/>
        <w:tblInd w:w="56" w:type="dxa"/>
        <w:tblCellMar>
          <w:left w:w="70" w:type="dxa"/>
          <w:right w:w="70" w:type="dxa"/>
        </w:tblCellMar>
        <w:tblLook w:val="04A0" w:firstRow="1" w:lastRow="0" w:firstColumn="1" w:lastColumn="0" w:noHBand="0" w:noVBand="1"/>
      </w:tblPr>
      <w:tblGrid>
        <w:gridCol w:w="4240"/>
      </w:tblGrid>
      <w:tr w:rsidR="00612EB0" w:rsidRPr="00FB47A5" w:rsidTr="00C07868">
        <w:trPr>
          <w:trHeight w:val="300"/>
        </w:trPr>
        <w:tc>
          <w:tcPr>
            <w:tcW w:w="4240" w:type="dxa"/>
            <w:tcBorders>
              <w:top w:val="single" w:sz="4" w:space="0" w:color="F5821F"/>
              <w:left w:val="nil"/>
              <w:bottom w:val="single" w:sz="4" w:space="0" w:color="F5821F"/>
              <w:right w:val="nil"/>
            </w:tcBorders>
            <w:hideMark/>
          </w:tcPr>
          <w:p w:rsidR="00612EB0" w:rsidRPr="00FB47A5" w:rsidRDefault="00612EB0" w:rsidP="00C07868">
            <w:pPr>
              <w:spacing w:after="0" w:line="240" w:lineRule="auto"/>
              <w:rPr>
                <w:rFonts w:ascii="Tahoma" w:hAnsi="Tahoma" w:cs="Tahoma"/>
                <w:sz w:val="16"/>
                <w:szCs w:val="16"/>
              </w:rPr>
            </w:pPr>
            <w:r w:rsidRPr="00FB47A5">
              <w:rPr>
                <w:rFonts w:ascii="Tahoma" w:hAnsi="Tahoma" w:cs="Tahoma"/>
                <w:color w:val="231F20"/>
                <w:sz w:val="16"/>
                <w:szCs w:val="16"/>
              </w:rPr>
              <w:t>Dumlupınar Üniversitesi</w:t>
            </w:r>
          </w:p>
        </w:tc>
      </w:tr>
      <w:tr w:rsidR="00612EB0" w:rsidRPr="00FB47A5" w:rsidTr="00C07868">
        <w:trPr>
          <w:trHeight w:val="300"/>
        </w:trPr>
        <w:tc>
          <w:tcPr>
            <w:tcW w:w="4240" w:type="dxa"/>
            <w:tcBorders>
              <w:top w:val="nil"/>
              <w:left w:val="nil"/>
              <w:bottom w:val="single" w:sz="4" w:space="0" w:color="F5821F"/>
              <w:right w:val="nil"/>
            </w:tcBorders>
            <w:hideMark/>
          </w:tcPr>
          <w:p w:rsidR="00612EB0" w:rsidRPr="00FB47A5" w:rsidRDefault="00612EB0" w:rsidP="00C07868">
            <w:pPr>
              <w:spacing w:after="0" w:line="240" w:lineRule="auto"/>
              <w:rPr>
                <w:rFonts w:ascii="Tahoma" w:hAnsi="Tahoma" w:cs="Tahoma"/>
                <w:sz w:val="16"/>
                <w:szCs w:val="16"/>
              </w:rPr>
            </w:pPr>
            <w:r w:rsidRPr="00FB47A5">
              <w:rPr>
                <w:rFonts w:ascii="Tahoma" w:hAnsi="Tahoma" w:cs="Tahoma"/>
                <w:color w:val="231F20"/>
                <w:sz w:val="16"/>
                <w:szCs w:val="16"/>
              </w:rPr>
              <w:t>İstanbul Medipol Üniversitesi</w:t>
            </w:r>
          </w:p>
        </w:tc>
      </w:tr>
      <w:tr w:rsidR="00612EB0" w:rsidRPr="00FB47A5" w:rsidTr="00C07868">
        <w:trPr>
          <w:trHeight w:val="300"/>
        </w:trPr>
        <w:tc>
          <w:tcPr>
            <w:tcW w:w="4240" w:type="dxa"/>
            <w:tcBorders>
              <w:top w:val="nil"/>
              <w:left w:val="nil"/>
              <w:bottom w:val="single" w:sz="4" w:space="0" w:color="F5821F"/>
              <w:right w:val="nil"/>
            </w:tcBorders>
            <w:hideMark/>
          </w:tcPr>
          <w:p w:rsidR="00612EB0" w:rsidRPr="00FB47A5" w:rsidRDefault="00612EB0" w:rsidP="00C07868">
            <w:pPr>
              <w:spacing w:after="0" w:line="240" w:lineRule="auto"/>
              <w:rPr>
                <w:rFonts w:ascii="Tahoma" w:hAnsi="Tahoma" w:cs="Tahoma"/>
                <w:sz w:val="16"/>
                <w:szCs w:val="16"/>
              </w:rPr>
            </w:pPr>
            <w:r w:rsidRPr="00FB47A5">
              <w:rPr>
                <w:rFonts w:ascii="Tahoma" w:hAnsi="Tahoma" w:cs="Tahoma"/>
                <w:color w:val="231F20"/>
                <w:sz w:val="16"/>
                <w:szCs w:val="16"/>
              </w:rPr>
              <w:t>Namık Kemal Üniversitesi</w:t>
            </w:r>
          </w:p>
        </w:tc>
      </w:tr>
      <w:tr w:rsidR="00612EB0" w:rsidRPr="00FB47A5" w:rsidTr="00C07868">
        <w:trPr>
          <w:trHeight w:val="300"/>
        </w:trPr>
        <w:tc>
          <w:tcPr>
            <w:tcW w:w="4240" w:type="dxa"/>
            <w:tcBorders>
              <w:top w:val="nil"/>
              <w:left w:val="nil"/>
              <w:bottom w:val="single" w:sz="4" w:space="0" w:color="F5821F"/>
              <w:right w:val="nil"/>
            </w:tcBorders>
            <w:hideMark/>
          </w:tcPr>
          <w:p w:rsidR="00612EB0" w:rsidRPr="00FB47A5" w:rsidRDefault="00612EB0" w:rsidP="00C07868">
            <w:pPr>
              <w:spacing w:after="0" w:line="240" w:lineRule="auto"/>
              <w:rPr>
                <w:rFonts w:ascii="Tahoma" w:hAnsi="Tahoma" w:cs="Tahoma"/>
                <w:sz w:val="16"/>
                <w:szCs w:val="16"/>
              </w:rPr>
            </w:pPr>
            <w:r w:rsidRPr="00FB47A5">
              <w:rPr>
                <w:rFonts w:ascii="Tahoma" w:hAnsi="Tahoma" w:cs="Tahoma"/>
                <w:color w:val="231F20"/>
                <w:sz w:val="16"/>
                <w:szCs w:val="16"/>
              </w:rPr>
              <w:t>Necmettin Erbakan Üniversitesi</w:t>
            </w:r>
          </w:p>
        </w:tc>
      </w:tr>
    </w:tbl>
    <w:p w:rsidR="00612EB0" w:rsidRDefault="00612EB0" w:rsidP="00612EB0">
      <w:pPr>
        <w:widowControl w:val="0"/>
        <w:autoSpaceDE w:val="0"/>
        <w:autoSpaceDN w:val="0"/>
        <w:adjustRightInd w:val="0"/>
        <w:rPr>
          <w:rFonts w:ascii="Calibri" w:hAnsi="Calibri" w:cs="Calibri"/>
        </w:rPr>
      </w:pPr>
    </w:p>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Peşpeşe üç sınavda 33 branşın tamamında Türkiye ortalamasının </w:t>
      </w:r>
      <w:r w:rsidRPr="00443378">
        <w:rPr>
          <w:rFonts w:ascii="Calibri" w:hAnsi="Calibri" w:cs="Calibri"/>
          <w:b/>
          <w:color w:val="FF0000"/>
          <w:u w:val="single"/>
        </w:rPr>
        <w:t>üstünde</w:t>
      </w:r>
      <w:r w:rsidRPr="00736059">
        <w:rPr>
          <w:rFonts w:ascii="Calibri" w:hAnsi="Calibri" w:cs="Calibri"/>
          <w:b/>
        </w:rPr>
        <w:t xml:space="preserve"> kalan tıp fakülteleri:</w:t>
      </w:r>
    </w:p>
    <w:tbl>
      <w:tblPr>
        <w:tblW w:w="4240" w:type="dxa"/>
        <w:tblInd w:w="56" w:type="dxa"/>
        <w:tblCellMar>
          <w:left w:w="70" w:type="dxa"/>
          <w:right w:w="70" w:type="dxa"/>
        </w:tblCellMar>
        <w:tblLook w:val="04A0" w:firstRow="1" w:lastRow="0" w:firstColumn="1" w:lastColumn="0" w:noHBand="0" w:noVBand="1"/>
      </w:tblPr>
      <w:tblGrid>
        <w:gridCol w:w="4240"/>
      </w:tblGrid>
      <w:tr w:rsidR="00612EB0" w:rsidRPr="00FB47A5" w:rsidTr="00C07868">
        <w:trPr>
          <w:trHeight w:val="300"/>
        </w:trPr>
        <w:tc>
          <w:tcPr>
            <w:tcW w:w="4240" w:type="dxa"/>
            <w:tcBorders>
              <w:top w:val="single" w:sz="4" w:space="0" w:color="F5821F"/>
              <w:left w:val="nil"/>
              <w:bottom w:val="single" w:sz="4" w:space="0" w:color="F5821F"/>
              <w:right w:val="nil"/>
            </w:tcBorders>
            <w:hideMark/>
          </w:tcPr>
          <w:p w:rsidR="00612EB0" w:rsidRPr="00FB47A5" w:rsidRDefault="00612EB0" w:rsidP="00C07868">
            <w:pPr>
              <w:spacing w:after="0" w:line="240" w:lineRule="auto"/>
              <w:rPr>
                <w:rFonts w:ascii="Tahoma" w:hAnsi="Tahoma" w:cs="Tahoma"/>
                <w:b/>
                <w:color w:val="FF0000"/>
                <w:sz w:val="16"/>
                <w:szCs w:val="16"/>
              </w:rPr>
            </w:pPr>
            <w:r w:rsidRPr="00FB47A5">
              <w:rPr>
                <w:rFonts w:ascii="Tahoma" w:hAnsi="Tahoma" w:cs="Tahoma"/>
                <w:b/>
                <w:color w:val="FF0000"/>
                <w:sz w:val="16"/>
                <w:szCs w:val="16"/>
              </w:rPr>
              <w:t>İstanbul Üniversitesi</w:t>
            </w:r>
          </w:p>
        </w:tc>
      </w:tr>
    </w:tbl>
    <w:p w:rsidR="00612EB0" w:rsidRDefault="00612EB0" w:rsidP="00612EB0">
      <w:pPr>
        <w:widowControl w:val="0"/>
        <w:autoSpaceDE w:val="0"/>
        <w:autoSpaceDN w:val="0"/>
        <w:adjustRightInd w:val="0"/>
        <w:rPr>
          <w:rFonts w:ascii="Calibri" w:hAnsi="Calibri" w:cs="Calibri"/>
        </w:rPr>
      </w:pPr>
    </w:p>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Peşpeşe üç sınavda 33 branşın 32’sinde Türkiye ortalamasının </w:t>
      </w:r>
      <w:r w:rsidRPr="00443378">
        <w:rPr>
          <w:rFonts w:ascii="Calibri" w:hAnsi="Calibri" w:cs="Calibri"/>
          <w:b/>
          <w:color w:val="FF0000"/>
          <w:u w:val="single"/>
        </w:rPr>
        <w:t>üstünde</w:t>
      </w:r>
      <w:r w:rsidRPr="00736059">
        <w:rPr>
          <w:rFonts w:ascii="Calibri" w:hAnsi="Calibri" w:cs="Calibri"/>
          <w:b/>
        </w:rPr>
        <w:t xml:space="preserve"> kalan tıp fakülteleri:</w:t>
      </w:r>
    </w:p>
    <w:tbl>
      <w:tblPr>
        <w:tblW w:w="4240" w:type="dxa"/>
        <w:tblInd w:w="56" w:type="dxa"/>
        <w:tblCellMar>
          <w:left w:w="70" w:type="dxa"/>
          <w:right w:w="70" w:type="dxa"/>
        </w:tblCellMar>
        <w:tblLook w:val="04A0" w:firstRow="1" w:lastRow="0" w:firstColumn="1" w:lastColumn="0" w:noHBand="0" w:noVBand="1"/>
      </w:tblPr>
      <w:tblGrid>
        <w:gridCol w:w="4240"/>
      </w:tblGrid>
      <w:tr w:rsidR="00612EB0" w:rsidRPr="005D3F0E" w:rsidTr="00C07868">
        <w:trPr>
          <w:trHeight w:val="300"/>
        </w:trPr>
        <w:tc>
          <w:tcPr>
            <w:tcW w:w="4240" w:type="dxa"/>
            <w:tcBorders>
              <w:top w:val="single" w:sz="4" w:space="0" w:color="F5821F"/>
              <w:left w:val="nil"/>
              <w:bottom w:val="single" w:sz="4" w:space="0" w:color="F5821F"/>
              <w:right w:val="nil"/>
            </w:tcBorders>
            <w:hideMark/>
          </w:tcPr>
          <w:p w:rsidR="00612EB0" w:rsidRPr="005D3F0E" w:rsidRDefault="00612EB0" w:rsidP="00C07868">
            <w:pPr>
              <w:spacing w:after="0" w:line="240" w:lineRule="auto"/>
              <w:rPr>
                <w:rFonts w:ascii="Tahoma" w:hAnsi="Tahoma" w:cs="Tahoma"/>
                <w:sz w:val="16"/>
                <w:szCs w:val="16"/>
              </w:rPr>
            </w:pPr>
            <w:r w:rsidRPr="005D3F0E">
              <w:rPr>
                <w:rFonts w:ascii="Tahoma" w:hAnsi="Tahoma" w:cs="Tahoma"/>
                <w:color w:val="231F20"/>
                <w:sz w:val="16"/>
                <w:szCs w:val="16"/>
              </w:rPr>
              <w:t xml:space="preserve">Hacettepe </w:t>
            </w:r>
            <w:r>
              <w:rPr>
                <w:rFonts w:ascii="Tahoma" w:hAnsi="Tahoma" w:cs="Tahoma"/>
                <w:color w:val="231F20"/>
                <w:sz w:val="16"/>
                <w:szCs w:val="16"/>
              </w:rPr>
              <w:t xml:space="preserve"> </w:t>
            </w:r>
            <w:r w:rsidRPr="005D3F0E">
              <w:rPr>
                <w:rFonts w:ascii="Tahoma" w:hAnsi="Tahoma" w:cs="Tahoma"/>
                <w:color w:val="231F20"/>
                <w:sz w:val="16"/>
                <w:szCs w:val="16"/>
              </w:rPr>
              <w:t>Üniversitesi</w:t>
            </w:r>
          </w:p>
        </w:tc>
      </w:tr>
      <w:tr w:rsidR="00612EB0" w:rsidRPr="005D3F0E" w:rsidTr="00C07868">
        <w:trPr>
          <w:trHeight w:val="300"/>
        </w:trPr>
        <w:tc>
          <w:tcPr>
            <w:tcW w:w="4240" w:type="dxa"/>
            <w:tcBorders>
              <w:top w:val="nil"/>
              <w:left w:val="nil"/>
              <w:bottom w:val="single" w:sz="4" w:space="0" w:color="F5821F"/>
              <w:right w:val="nil"/>
            </w:tcBorders>
            <w:hideMark/>
          </w:tcPr>
          <w:p w:rsidR="00612EB0" w:rsidRPr="005D3F0E" w:rsidRDefault="00612EB0" w:rsidP="00C07868">
            <w:pPr>
              <w:spacing w:after="0" w:line="240" w:lineRule="auto"/>
              <w:rPr>
                <w:rFonts w:ascii="Tahoma" w:hAnsi="Tahoma" w:cs="Tahoma"/>
                <w:sz w:val="16"/>
                <w:szCs w:val="16"/>
              </w:rPr>
            </w:pPr>
            <w:r w:rsidRPr="005D3F0E">
              <w:rPr>
                <w:rFonts w:ascii="Tahoma" w:hAnsi="Tahoma" w:cs="Tahoma"/>
                <w:color w:val="231F20"/>
                <w:sz w:val="16"/>
                <w:szCs w:val="16"/>
              </w:rPr>
              <w:t>Ankara Üniversitesi</w:t>
            </w:r>
          </w:p>
        </w:tc>
      </w:tr>
      <w:tr w:rsidR="00612EB0" w:rsidRPr="005D3F0E" w:rsidTr="00C07868">
        <w:trPr>
          <w:trHeight w:val="300"/>
        </w:trPr>
        <w:tc>
          <w:tcPr>
            <w:tcW w:w="4240" w:type="dxa"/>
            <w:tcBorders>
              <w:top w:val="nil"/>
              <w:left w:val="nil"/>
              <w:bottom w:val="single" w:sz="4" w:space="0" w:color="F5821F"/>
              <w:right w:val="nil"/>
            </w:tcBorders>
            <w:hideMark/>
          </w:tcPr>
          <w:p w:rsidR="00612EB0" w:rsidRPr="005D3F0E" w:rsidRDefault="00612EB0" w:rsidP="00C07868">
            <w:pPr>
              <w:spacing w:after="0" w:line="240" w:lineRule="auto"/>
              <w:rPr>
                <w:rFonts w:ascii="Tahoma" w:hAnsi="Tahoma" w:cs="Tahoma"/>
                <w:sz w:val="16"/>
                <w:szCs w:val="16"/>
              </w:rPr>
            </w:pPr>
            <w:r w:rsidRPr="005D3F0E">
              <w:rPr>
                <w:rFonts w:ascii="Tahoma" w:hAnsi="Tahoma" w:cs="Tahoma"/>
                <w:color w:val="231F20"/>
                <w:sz w:val="16"/>
                <w:szCs w:val="16"/>
              </w:rPr>
              <w:t>Hitit Üniversitesi</w:t>
            </w:r>
          </w:p>
        </w:tc>
      </w:tr>
    </w:tbl>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Peşpeşe üç sınavda 33 branşın 31’sinde Türkiye ortalamasının </w:t>
      </w:r>
      <w:r w:rsidRPr="00443378">
        <w:rPr>
          <w:rFonts w:ascii="Calibri" w:hAnsi="Calibri" w:cs="Calibri"/>
          <w:b/>
          <w:color w:val="FF0000"/>
          <w:u w:val="single"/>
        </w:rPr>
        <w:t>üstünde</w:t>
      </w:r>
      <w:r w:rsidRPr="00736059">
        <w:rPr>
          <w:rFonts w:ascii="Calibri" w:hAnsi="Calibri" w:cs="Calibri"/>
          <w:b/>
        </w:rPr>
        <w:t xml:space="preserve"> kalan tıp fakülteleri:</w:t>
      </w:r>
      <w:r w:rsidRPr="00736059">
        <w:rPr>
          <w:rFonts w:ascii="Calibri" w:hAnsi="Calibri" w:cs="Calibri"/>
        </w:rPr>
        <w:t xml:space="preserve"> </w:t>
      </w:r>
    </w:p>
    <w:tbl>
      <w:tblPr>
        <w:tblW w:w="4240" w:type="dxa"/>
        <w:tblInd w:w="56" w:type="dxa"/>
        <w:tblCellMar>
          <w:left w:w="70" w:type="dxa"/>
          <w:right w:w="70" w:type="dxa"/>
        </w:tblCellMar>
        <w:tblLook w:val="04A0" w:firstRow="1" w:lastRow="0" w:firstColumn="1" w:lastColumn="0" w:noHBand="0" w:noVBand="1"/>
      </w:tblPr>
      <w:tblGrid>
        <w:gridCol w:w="4240"/>
      </w:tblGrid>
      <w:tr w:rsidR="00612EB0" w:rsidRPr="00574777" w:rsidTr="00C07868">
        <w:trPr>
          <w:trHeight w:val="300"/>
        </w:trPr>
        <w:tc>
          <w:tcPr>
            <w:tcW w:w="4240" w:type="dxa"/>
            <w:tcBorders>
              <w:top w:val="single" w:sz="4" w:space="0" w:color="F5821F"/>
              <w:left w:val="nil"/>
              <w:bottom w:val="single" w:sz="4" w:space="0" w:color="F5821F"/>
              <w:right w:val="nil"/>
            </w:tcBorders>
            <w:hideMark/>
          </w:tcPr>
          <w:p w:rsidR="00612EB0" w:rsidRPr="00574777" w:rsidRDefault="00612EB0" w:rsidP="00C07868">
            <w:pPr>
              <w:spacing w:after="0" w:line="240" w:lineRule="auto"/>
              <w:rPr>
                <w:rFonts w:ascii="Tahoma" w:hAnsi="Tahoma" w:cs="Tahoma"/>
                <w:sz w:val="16"/>
                <w:szCs w:val="16"/>
              </w:rPr>
            </w:pPr>
            <w:r w:rsidRPr="00574777">
              <w:rPr>
                <w:rFonts w:ascii="Tahoma" w:hAnsi="Tahoma" w:cs="Tahoma"/>
                <w:color w:val="231F20"/>
                <w:sz w:val="16"/>
                <w:szCs w:val="16"/>
              </w:rPr>
              <w:t>Dokuz Eylül Üniversitesi</w:t>
            </w:r>
          </w:p>
        </w:tc>
      </w:tr>
      <w:tr w:rsidR="00612EB0" w:rsidRPr="00574777" w:rsidTr="00C07868">
        <w:trPr>
          <w:trHeight w:val="300"/>
        </w:trPr>
        <w:tc>
          <w:tcPr>
            <w:tcW w:w="4240" w:type="dxa"/>
            <w:tcBorders>
              <w:top w:val="nil"/>
              <w:left w:val="nil"/>
              <w:bottom w:val="single" w:sz="4" w:space="0" w:color="F5821F"/>
              <w:right w:val="nil"/>
            </w:tcBorders>
            <w:hideMark/>
          </w:tcPr>
          <w:p w:rsidR="00612EB0" w:rsidRPr="00574777" w:rsidRDefault="00612EB0" w:rsidP="00C07868">
            <w:pPr>
              <w:spacing w:after="0" w:line="240" w:lineRule="auto"/>
              <w:rPr>
                <w:rFonts w:ascii="Tahoma" w:hAnsi="Tahoma" w:cs="Tahoma"/>
                <w:sz w:val="16"/>
                <w:szCs w:val="16"/>
              </w:rPr>
            </w:pPr>
            <w:r w:rsidRPr="00574777">
              <w:rPr>
                <w:rFonts w:ascii="Tahoma" w:hAnsi="Tahoma" w:cs="Tahoma"/>
                <w:color w:val="231F20"/>
                <w:sz w:val="16"/>
                <w:szCs w:val="16"/>
              </w:rPr>
              <w:t>Ege Üniversitesi</w:t>
            </w:r>
          </w:p>
        </w:tc>
      </w:tr>
    </w:tbl>
    <w:p w:rsidR="00612EB0" w:rsidRDefault="00612EB0" w:rsidP="00612EB0">
      <w:pPr>
        <w:widowControl w:val="0"/>
        <w:autoSpaceDE w:val="0"/>
        <w:autoSpaceDN w:val="0"/>
        <w:adjustRightInd w:val="0"/>
        <w:rPr>
          <w:rFonts w:ascii="Calibri" w:hAnsi="Calibri" w:cs="Calibri"/>
        </w:rPr>
      </w:pPr>
    </w:p>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Peşpeşe üç sınavda 33 branşın 30’unda Türkiye ortalamasının </w:t>
      </w:r>
      <w:r w:rsidRPr="00443378">
        <w:rPr>
          <w:rFonts w:ascii="Calibri" w:hAnsi="Calibri" w:cs="Calibri"/>
          <w:b/>
          <w:color w:val="FF0000"/>
          <w:u w:val="single"/>
        </w:rPr>
        <w:t>üstünde</w:t>
      </w:r>
      <w:r w:rsidRPr="00736059">
        <w:rPr>
          <w:rFonts w:ascii="Calibri" w:hAnsi="Calibri" w:cs="Calibri"/>
          <w:b/>
        </w:rPr>
        <w:t xml:space="preserve"> kalan tıp fakülteleri:</w:t>
      </w:r>
      <w:r w:rsidRPr="00736059">
        <w:rPr>
          <w:rFonts w:ascii="Calibri" w:hAnsi="Calibri" w:cs="Calibri"/>
        </w:rPr>
        <w:t xml:space="preserve"> </w:t>
      </w:r>
    </w:p>
    <w:tbl>
      <w:tblPr>
        <w:tblW w:w="4240" w:type="dxa"/>
        <w:tblInd w:w="56" w:type="dxa"/>
        <w:tblCellMar>
          <w:left w:w="70" w:type="dxa"/>
          <w:right w:w="70" w:type="dxa"/>
        </w:tblCellMar>
        <w:tblLook w:val="04A0" w:firstRow="1" w:lastRow="0" w:firstColumn="1" w:lastColumn="0" w:noHBand="0" w:noVBand="1"/>
      </w:tblPr>
      <w:tblGrid>
        <w:gridCol w:w="4240"/>
      </w:tblGrid>
      <w:tr w:rsidR="00612EB0" w:rsidRPr="00574777" w:rsidTr="00C07868">
        <w:trPr>
          <w:trHeight w:val="300"/>
        </w:trPr>
        <w:tc>
          <w:tcPr>
            <w:tcW w:w="4240" w:type="dxa"/>
            <w:tcBorders>
              <w:top w:val="single" w:sz="4" w:space="0" w:color="F5821F"/>
              <w:left w:val="nil"/>
              <w:bottom w:val="single" w:sz="4" w:space="0" w:color="F5821F"/>
              <w:right w:val="nil"/>
            </w:tcBorders>
            <w:hideMark/>
          </w:tcPr>
          <w:p w:rsidR="00612EB0" w:rsidRPr="00574777" w:rsidRDefault="00612EB0" w:rsidP="00C07868">
            <w:pPr>
              <w:spacing w:after="0" w:line="240" w:lineRule="auto"/>
              <w:rPr>
                <w:rFonts w:ascii="Tahoma" w:hAnsi="Tahoma" w:cs="Tahoma"/>
                <w:b/>
                <w:color w:val="FF0000"/>
                <w:sz w:val="16"/>
                <w:szCs w:val="16"/>
              </w:rPr>
            </w:pPr>
            <w:r w:rsidRPr="000F5ED8">
              <w:rPr>
                <w:rFonts w:ascii="Tahoma" w:hAnsi="Tahoma" w:cs="Tahoma"/>
                <w:b/>
                <w:color w:val="FF0000"/>
                <w:sz w:val="16"/>
                <w:szCs w:val="16"/>
              </w:rPr>
              <w:t>Koç Üniversitesi</w:t>
            </w:r>
          </w:p>
        </w:tc>
      </w:tr>
    </w:tbl>
    <w:p w:rsidR="00612EB0" w:rsidRDefault="00612EB0" w:rsidP="00612EB0">
      <w:pPr>
        <w:widowControl w:val="0"/>
        <w:autoSpaceDE w:val="0"/>
        <w:autoSpaceDN w:val="0"/>
        <w:adjustRightInd w:val="0"/>
        <w:rPr>
          <w:rFonts w:ascii="Calibri" w:hAnsi="Calibri" w:cs="Calibri"/>
          <w:b/>
        </w:rPr>
      </w:pPr>
    </w:p>
    <w:p w:rsidR="00612EB0" w:rsidRPr="00736059" w:rsidRDefault="00612EB0" w:rsidP="00612EB0">
      <w:pPr>
        <w:pStyle w:val="ListeParagraf"/>
        <w:widowControl w:val="0"/>
        <w:numPr>
          <w:ilvl w:val="0"/>
          <w:numId w:val="5"/>
        </w:numPr>
        <w:autoSpaceDE w:val="0"/>
        <w:autoSpaceDN w:val="0"/>
        <w:adjustRightInd w:val="0"/>
        <w:rPr>
          <w:rFonts w:ascii="Calibri" w:hAnsi="Calibri" w:cs="Calibri"/>
          <w:b/>
        </w:rPr>
      </w:pPr>
      <w:r w:rsidRPr="00736059">
        <w:rPr>
          <w:rFonts w:ascii="Calibri" w:hAnsi="Calibri" w:cs="Calibri"/>
          <w:b/>
        </w:rPr>
        <w:t xml:space="preserve">Peşpeşe üç sınavda 33 branşta ortalamanın </w:t>
      </w:r>
      <w:r w:rsidRPr="00C7000F">
        <w:rPr>
          <w:rFonts w:ascii="Calibri" w:hAnsi="Calibri" w:cs="Calibri"/>
          <w:b/>
          <w:color w:val="FF0000"/>
          <w:u w:val="single"/>
        </w:rPr>
        <w:t>altına</w:t>
      </w:r>
      <w:r w:rsidRPr="00736059">
        <w:rPr>
          <w:rFonts w:ascii="Calibri" w:hAnsi="Calibri" w:cs="Calibri"/>
          <w:b/>
        </w:rPr>
        <w:t xml:space="preserve"> düşme sayısına göre özel tıp fakülteleri:</w:t>
      </w:r>
      <w:r w:rsidRPr="00736059">
        <w:rPr>
          <w:rFonts w:ascii="Calibri" w:hAnsi="Calibri" w:cs="Calibri"/>
        </w:rPr>
        <w:t xml:space="preserve"> </w:t>
      </w:r>
    </w:p>
    <w:tbl>
      <w:tblPr>
        <w:tblW w:w="5860" w:type="dxa"/>
        <w:tblInd w:w="56" w:type="dxa"/>
        <w:tblCellMar>
          <w:left w:w="70" w:type="dxa"/>
          <w:right w:w="70" w:type="dxa"/>
        </w:tblCellMar>
        <w:tblLook w:val="04A0" w:firstRow="1" w:lastRow="0" w:firstColumn="1" w:lastColumn="0" w:noHBand="0" w:noVBand="1"/>
      </w:tblPr>
      <w:tblGrid>
        <w:gridCol w:w="4240"/>
        <w:gridCol w:w="680"/>
        <w:gridCol w:w="940"/>
      </w:tblGrid>
      <w:tr w:rsidR="00612EB0" w:rsidRPr="008168D5" w:rsidTr="00C07868">
        <w:trPr>
          <w:trHeight w:val="300"/>
        </w:trPr>
        <w:tc>
          <w:tcPr>
            <w:tcW w:w="4240" w:type="dxa"/>
            <w:tcBorders>
              <w:top w:val="single" w:sz="4" w:space="0" w:color="F5821F"/>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color w:val="231F20"/>
                <w:sz w:val="16"/>
                <w:szCs w:val="16"/>
              </w:rPr>
              <w:t>İstanbul Bilim Üniversitesi</w:t>
            </w:r>
          </w:p>
        </w:tc>
        <w:tc>
          <w:tcPr>
            <w:tcW w:w="68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sz w:val="16"/>
                <w:szCs w:val="16"/>
              </w:rPr>
              <w:t>Özel</w:t>
            </w:r>
          </w:p>
        </w:tc>
        <w:tc>
          <w:tcPr>
            <w:tcW w:w="940" w:type="dxa"/>
            <w:tcBorders>
              <w:top w:val="nil"/>
              <w:left w:val="nil"/>
              <w:bottom w:val="nil"/>
              <w:right w:val="nil"/>
            </w:tcBorders>
            <w:noWrap/>
            <w:vAlign w:val="bottom"/>
            <w:hideMark/>
          </w:tcPr>
          <w:p w:rsidR="00612EB0" w:rsidRPr="008168D5" w:rsidRDefault="00612EB0" w:rsidP="00C07868">
            <w:pPr>
              <w:spacing w:after="0" w:line="240" w:lineRule="auto"/>
              <w:rPr>
                <w:rFonts w:ascii="Calibri" w:hAnsi="Calibri" w:cs="Calibri"/>
                <w:color w:val="000000"/>
              </w:rPr>
            </w:pPr>
            <w:r w:rsidRPr="008168D5">
              <w:rPr>
                <w:rFonts w:ascii="Calibri" w:hAnsi="Calibri" w:cs="Calibri"/>
                <w:color w:val="000000"/>
              </w:rPr>
              <w:t>33</w:t>
            </w:r>
          </w:p>
        </w:tc>
      </w:tr>
      <w:tr w:rsidR="00612EB0" w:rsidRPr="008168D5" w:rsidTr="00C07868">
        <w:trPr>
          <w:trHeight w:val="300"/>
        </w:trPr>
        <w:tc>
          <w:tcPr>
            <w:tcW w:w="424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color w:val="231F20"/>
                <w:sz w:val="16"/>
                <w:szCs w:val="16"/>
              </w:rPr>
              <w:t>Maltepe Üniversitesi</w:t>
            </w:r>
          </w:p>
        </w:tc>
        <w:tc>
          <w:tcPr>
            <w:tcW w:w="68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sz w:val="16"/>
                <w:szCs w:val="16"/>
              </w:rPr>
              <w:t>Özel</w:t>
            </w:r>
          </w:p>
        </w:tc>
        <w:tc>
          <w:tcPr>
            <w:tcW w:w="940" w:type="dxa"/>
            <w:tcBorders>
              <w:top w:val="nil"/>
              <w:left w:val="nil"/>
              <w:bottom w:val="nil"/>
              <w:right w:val="nil"/>
            </w:tcBorders>
            <w:noWrap/>
            <w:vAlign w:val="bottom"/>
            <w:hideMark/>
          </w:tcPr>
          <w:p w:rsidR="00612EB0" w:rsidRPr="008168D5" w:rsidRDefault="00612EB0" w:rsidP="00C07868">
            <w:pPr>
              <w:spacing w:after="0" w:line="240" w:lineRule="auto"/>
              <w:rPr>
                <w:rFonts w:ascii="Calibri" w:hAnsi="Calibri" w:cs="Calibri"/>
                <w:color w:val="000000"/>
              </w:rPr>
            </w:pPr>
            <w:r w:rsidRPr="008168D5">
              <w:rPr>
                <w:rFonts w:ascii="Calibri" w:hAnsi="Calibri" w:cs="Calibri"/>
                <w:color w:val="000000"/>
              </w:rPr>
              <w:t>33</w:t>
            </w:r>
          </w:p>
        </w:tc>
      </w:tr>
      <w:tr w:rsidR="00612EB0" w:rsidRPr="008168D5" w:rsidTr="00C07868">
        <w:trPr>
          <w:trHeight w:val="300"/>
        </w:trPr>
        <w:tc>
          <w:tcPr>
            <w:tcW w:w="424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color w:val="231F20"/>
                <w:sz w:val="16"/>
                <w:szCs w:val="16"/>
              </w:rPr>
              <w:t>Ufuk Üniversitesi</w:t>
            </w:r>
          </w:p>
        </w:tc>
        <w:tc>
          <w:tcPr>
            <w:tcW w:w="68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sz w:val="16"/>
                <w:szCs w:val="16"/>
              </w:rPr>
              <w:t>Özel</w:t>
            </w:r>
          </w:p>
        </w:tc>
        <w:tc>
          <w:tcPr>
            <w:tcW w:w="940" w:type="dxa"/>
            <w:tcBorders>
              <w:top w:val="nil"/>
              <w:left w:val="nil"/>
              <w:bottom w:val="nil"/>
              <w:right w:val="nil"/>
            </w:tcBorders>
            <w:noWrap/>
            <w:vAlign w:val="bottom"/>
            <w:hideMark/>
          </w:tcPr>
          <w:p w:rsidR="00612EB0" w:rsidRPr="008168D5" w:rsidRDefault="00612EB0" w:rsidP="00C07868">
            <w:pPr>
              <w:spacing w:after="0" w:line="240" w:lineRule="auto"/>
              <w:rPr>
                <w:rFonts w:ascii="Calibri" w:hAnsi="Calibri" w:cs="Calibri"/>
                <w:color w:val="000000"/>
              </w:rPr>
            </w:pPr>
            <w:r w:rsidRPr="008168D5">
              <w:rPr>
                <w:rFonts w:ascii="Calibri" w:hAnsi="Calibri" w:cs="Calibri"/>
                <w:color w:val="000000"/>
              </w:rPr>
              <w:t>33</w:t>
            </w:r>
          </w:p>
        </w:tc>
      </w:tr>
      <w:tr w:rsidR="00612EB0" w:rsidRPr="008168D5" w:rsidTr="00C07868">
        <w:trPr>
          <w:trHeight w:val="300"/>
        </w:trPr>
        <w:tc>
          <w:tcPr>
            <w:tcW w:w="4240" w:type="dxa"/>
            <w:tcBorders>
              <w:top w:val="nil"/>
              <w:left w:val="nil"/>
              <w:bottom w:val="nil"/>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color w:val="231F20"/>
                <w:sz w:val="16"/>
                <w:szCs w:val="16"/>
              </w:rPr>
              <w:t>Başkent Üniversitesi</w:t>
            </w:r>
          </w:p>
        </w:tc>
        <w:tc>
          <w:tcPr>
            <w:tcW w:w="68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sz w:val="16"/>
                <w:szCs w:val="16"/>
              </w:rPr>
              <w:t>Özel</w:t>
            </w:r>
          </w:p>
        </w:tc>
        <w:tc>
          <w:tcPr>
            <w:tcW w:w="940" w:type="dxa"/>
            <w:tcBorders>
              <w:top w:val="nil"/>
              <w:left w:val="nil"/>
              <w:bottom w:val="nil"/>
              <w:right w:val="nil"/>
            </w:tcBorders>
            <w:noWrap/>
            <w:vAlign w:val="bottom"/>
            <w:hideMark/>
          </w:tcPr>
          <w:p w:rsidR="00612EB0" w:rsidRPr="008168D5" w:rsidRDefault="00612EB0" w:rsidP="00C07868">
            <w:pPr>
              <w:spacing w:after="0" w:line="240" w:lineRule="auto"/>
              <w:rPr>
                <w:rFonts w:ascii="Calibri" w:hAnsi="Calibri" w:cs="Calibri"/>
                <w:color w:val="000000"/>
              </w:rPr>
            </w:pPr>
            <w:r w:rsidRPr="008168D5">
              <w:rPr>
                <w:rFonts w:ascii="Calibri" w:hAnsi="Calibri" w:cs="Calibri"/>
                <w:color w:val="000000"/>
              </w:rPr>
              <w:t>31</w:t>
            </w:r>
          </w:p>
        </w:tc>
      </w:tr>
      <w:tr w:rsidR="00612EB0" w:rsidRPr="008168D5" w:rsidTr="00C07868">
        <w:trPr>
          <w:trHeight w:val="300"/>
        </w:trPr>
        <w:tc>
          <w:tcPr>
            <w:tcW w:w="424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color w:val="231F20"/>
                <w:sz w:val="16"/>
                <w:szCs w:val="16"/>
              </w:rPr>
              <w:t>Yakın Doğu Üniversitesi</w:t>
            </w:r>
          </w:p>
        </w:tc>
        <w:tc>
          <w:tcPr>
            <w:tcW w:w="68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sz w:val="16"/>
                <w:szCs w:val="16"/>
              </w:rPr>
              <w:t>Özel</w:t>
            </w:r>
          </w:p>
        </w:tc>
        <w:tc>
          <w:tcPr>
            <w:tcW w:w="940" w:type="dxa"/>
            <w:tcBorders>
              <w:top w:val="nil"/>
              <w:left w:val="nil"/>
              <w:bottom w:val="nil"/>
              <w:right w:val="nil"/>
            </w:tcBorders>
            <w:noWrap/>
            <w:vAlign w:val="bottom"/>
            <w:hideMark/>
          </w:tcPr>
          <w:p w:rsidR="00612EB0" w:rsidRPr="008168D5" w:rsidRDefault="00612EB0" w:rsidP="00C07868">
            <w:pPr>
              <w:spacing w:after="0" w:line="240" w:lineRule="auto"/>
              <w:rPr>
                <w:rFonts w:ascii="Calibri" w:hAnsi="Calibri" w:cs="Calibri"/>
                <w:color w:val="000000"/>
              </w:rPr>
            </w:pPr>
            <w:r w:rsidRPr="008168D5">
              <w:rPr>
                <w:rFonts w:ascii="Calibri" w:hAnsi="Calibri" w:cs="Calibri"/>
                <w:color w:val="000000"/>
              </w:rPr>
              <w:t>31</w:t>
            </w:r>
          </w:p>
        </w:tc>
      </w:tr>
      <w:tr w:rsidR="00612EB0" w:rsidRPr="008168D5" w:rsidTr="00C07868">
        <w:trPr>
          <w:trHeight w:val="300"/>
        </w:trPr>
        <w:tc>
          <w:tcPr>
            <w:tcW w:w="424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color w:val="231F20"/>
                <w:sz w:val="16"/>
                <w:szCs w:val="16"/>
              </w:rPr>
              <w:t>Yeditepe Üniversitesi</w:t>
            </w:r>
          </w:p>
        </w:tc>
        <w:tc>
          <w:tcPr>
            <w:tcW w:w="68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sz w:val="16"/>
                <w:szCs w:val="16"/>
              </w:rPr>
              <w:t>Özel</w:t>
            </w:r>
          </w:p>
        </w:tc>
        <w:tc>
          <w:tcPr>
            <w:tcW w:w="940" w:type="dxa"/>
            <w:tcBorders>
              <w:top w:val="nil"/>
              <w:left w:val="nil"/>
              <w:bottom w:val="nil"/>
              <w:right w:val="nil"/>
            </w:tcBorders>
            <w:noWrap/>
            <w:vAlign w:val="bottom"/>
            <w:hideMark/>
          </w:tcPr>
          <w:p w:rsidR="00612EB0" w:rsidRPr="008168D5" w:rsidRDefault="00612EB0" w:rsidP="00C07868">
            <w:pPr>
              <w:spacing w:after="0" w:line="240" w:lineRule="auto"/>
              <w:rPr>
                <w:rFonts w:ascii="Calibri" w:hAnsi="Calibri" w:cs="Calibri"/>
                <w:color w:val="000000"/>
              </w:rPr>
            </w:pPr>
            <w:r w:rsidRPr="008168D5">
              <w:rPr>
                <w:rFonts w:ascii="Calibri" w:hAnsi="Calibri" w:cs="Calibri"/>
                <w:color w:val="000000"/>
              </w:rPr>
              <w:t>31</w:t>
            </w:r>
          </w:p>
        </w:tc>
      </w:tr>
      <w:tr w:rsidR="00612EB0" w:rsidRPr="008168D5" w:rsidTr="00C07868">
        <w:trPr>
          <w:trHeight w:val="300"/>
        </w:trPr>
        <w:tc>
          <w:tcPr>
            <w:tcW w:w="424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color w:val="231F20"/>
                <w:sz w:val="16"/>
                <w:szCs w:val="16"/>
              </w:rPr>
              <w:t>İstanbul Medipol Üniversitesi</w:t>
            </w:r>
          </w:p>
        </w:tc>
        <w:tc>
          <w:tcPr>
            <w:tcW w:w="68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sz w:val="16"/>
                <w:szCs w:val="16"/>
              </w:rPr>
              <w:t>Özel</w:t>
            </w:r>
          </w:p>
        </w:tc>
        <w:tc>
          <w:tcPr>
            <w:tcW w:w="940" w:type="dxa"/>
            <w:tcBorders>
              <w:top w:val="nil"/>
              <w:left w:val="nil"/>
              <w:bottom w:val="nil"/>
              <w:right w:val="nil"/>
            </w:tcBorders>
            <w:noWrap/>
            <w:vAlign w:val="bottom"/>
            <w:hideMark/>
          </w:tcPr>
          <w:p w:rsidR="00612EB0" w:rsidRPr="008168D5" w:rsidRDefault="00612EB0" w:rsidP="00C07868">
            <w:pPr>
              <w:spacing w:after="0" w:line="240" w:lineRule="auto"/>
              <w:rPr>
                <w:rFonts w:ascii="Calibri" w:hAnsi="Calibri" w:cs="Calibri"/>
                <w:color w:val="000000"/>
              </w:rPr>
            </w:pPr>
            <w:r w:rsidRPr="008168D5">
              <w:rPr>
                <w:rFonts w:ascii="Calibri" w:hAnsi="Calibri" w:cs="Calibri"/>
                <w:color w:val="000000"/>
              </w:rPr>
              <w:t>30</w:t>
            </w:r>
          </w:p>
        </w:tc>
      </w:tr>
      <w:tr w:rsidR="00612EB0" w:rsidRPr="008168D5" w:rsidTr="00C07868">
        <w:trPr>
          <w:trHeight w:val="300"/>
        </w:trPr>
        <w:tc>
          <w:tcPr>
            <w:tcW w:w="424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color w:val="231F20"/>
                <w:sz w:val="16"/>
                <w:szCs w:val="16"/>
              </w:rPr>
              <w:t>Bezm-İ Âlem Vakıf Üniversitesi</w:t>
            </w:r>
          </w:p>
        </w:tc>
        <w:tc>
          <w:tcPr>
            <w:tcW w:w="68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sz w:val="16"/>
                <w:szCs w:val="16"/>
              </w:rPr>
              <w:t>Özel</w:t>
            </w:r>
          </w:p>
        </w:tc>
        <w:tc>
          <w:tcPr>
            <w:tcW w:w="940" w:type="dxa"/>
            <w:tcBorders>
              <w:top w:val="nil"/>
              <w:left w:val="nil"/>
              <w:bottom w:val="nil"/>
              <w:right w:val="nil"/>
            </w:tcBorders>
            <w:noWrap/>
            <w:vAlign w:val="bottom"/>
            <w:hideMark/>
          </w:tcPr>
          <w:p w:rsidR="00612EB0" w:rsidRPr="008168D5" w:rsidRDefault="00612EB0" w:rsidP="00C07868">
            <w:pPr>
              <w:spacing w:after="0" w:line="240" w:lineRule="auto"/>
              <w:rPr>
                <w:rFonts w:ascii="Calibri" w:hAnsi="Calibri" w:cs="Calibri"/>
                <w:color w:val="000000"/>
              </w:rPr>
            </w:pPr>
            <w:r w:rsidRPr="008168D5">
              <w:rPr>
                <w:rFonts w:ascii="Calibri" w:hAnsi="Calibri" w:cs="Calibri"/>
                <w:color w:val="000000"/>
              </w:rPr>
              <w:t>27</w:t>
            </w:r>
          </w:p>
        </w:tc>
      </w:tr>
      <w:tr w:rsidR="00612EB0" w:rsidRPr="008168D5" w:rsidTr="00C07868">
        <w:trPr>
          <w:trHeight w:val="300"/>
        </w:trPr>
        <w:tc>
          <w:tcPr>
            <w:tcW w:w="424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color w:val="231F20"/>
                <w:sz w:val="16"/>
                <w:szCs w:val="16"/>
              </w:rPr>
              <w:lastRenderedPageBreak/>
              <w:t>Acıbadem Mehmet Ali Aydınlar Üniversitesi</w:t>
            </w:r>
          </w:p>
        </w:tc>
        <w:tc>
          <w:tcPr>
            <w:tcW w:w="68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sz w:val="16"/>
                <w:szCs w:val="16"/>
              </w:rPr>
              <w:t>Özel</w:t>
            </w:r>
          </w:p>
        </w:tc>
        <w:tc>
          <w:tcPr>
            <w:tcW w:w="940" w:type="dxa"/>
            <w:tcBorders>
              <w:top w:val="nil"/>
              <w:left w:val="nil"/>
              <w:bottom w:val="nil"/>
              <w:right w:val="nil"/>
            </w:tcBorders>
            <w:noWrap/>
            <w:vAlign w:val="bottom"/>
            <w:hideMark/>
          </w:tcPr>
          <w:p w:rsidR="00612EB0" w:rsidRPr="008168D5" w:rsidRDefault="00612EB0" w:rsidP="00C07868">
            <w:pPr>
              <w:spacing w:after="0" w:line="240" w:lineRule="auto"/>
              <w:rPr>
                <w:rFonts w:ascii="Calibri" w:hAnsi="Calibri" w:cs="Calibri"/>
                <w:color w:val="000000"/>
              </w:rPr>
            </w:pPr>
            <w:r w:rsidRPr="008168D5">
              <w:rPr>
                <w:rFonts w:ascii="Calibri" w:hAnsi="Calibri" w:cs="Calibri"/>
                <w:color w:val="000000"/>
              </w:rPr>
              <w:t>12</w:t>
            </w:r>
          </w:p>
        </w:tc>
      </w:tr>
      <w:tr w:rsidR="00612EB0" w:rsidRPr="008168D5" w:rsidTr="00C07868">
        <w:trPr>
          <w:trHeight w:val="300"/>
        </w:trPr>
        <w:tc>
          <w:tcPr>
            <w:tcW w:w="424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color w:val="231F20"/>
                <w:sz w:val="16"/>
                <w:szCs w:val="16"/>
              </w:rPr>
            </w:pPr>
            <w:r w:rsidRPr="008168D5">
              <w:rPr>
                <w:rFonts w:ascii="Tahoma" w:hAnsi="Tahoma" w:cs="Tahoma"/>
                <w:color w:val="231F20"/>
                <w:sz w:val="16"/>
                <w:szCs w:val="16"/>
              </w:rPr>
              <w:t>Koç Üniversitesi</w:t>
            </w:r>
          </w:p>
        </w:tc>
        <w:tc>
          <w:tcPr>
            <w:tcW w:w="680" w:type="dxa"/>
            <w:tcBorders>
              <w:top w:val="nil"/>
              <w:left w:val="nil"/>
              <w:bottom w:val="single" w:sz="4" w:space="0" w:color="F5821F"/>
              <w:right w:val="nil"/>
            </w:tcBorders>
            <w:hideMark/>
          </w:tcPr>
          <w:p w:rsidR="00612EB0" w:rsidRPr="008168D5" w:rsidRDefault="00612EB0" w:rsidP="00C07868">
            <w:pPr>
              <w:spacing w:after="0" w:line="240" w:lineRule="auto"/>
              <w:rPr>
                <w:rFonts w:ascii="Tahoma" w:hAnsi="Tahoma" w:cs="Tahoma"/>
                <w:sz w:val="16"/>
                <w:szCs w:val="16"/>
              </w:rPr>
            </w:pPr>
            <w:r w:rsidRPr="008168D5">
              <w:rPr>
                <w:rFonts w:ascii="Tahoma" w:hAnsi="Tahoma" w:cs="Tahoma"/>
                <w:sz w:val="16"/>
                <w:szCs w:val="16"/>
              </w:rPr>
              <w:t>Özel</w:t>
            </w:r>
          </w:p>
        </w:tc>
        <w:tc>
          <w:tcPr>
            <w:tcW w:w="940" w:type="dxa"/>
            <w:tcBorders>
              <w:top w:val="nil"/>
              <w:left w:val="nil"/>
              <w:bottom w:val="nil"/>
              <w:right w:val="nil"/>
            </w:tcBorders>
            <w:noWrap/>
            <w:vAlign w:val="bottom"/>
            <w:hideMark/>
          </w:tcPr>
          <w:p w:rsidR="00612EB0" w:rsidRPr="008168D5" w:rsidRDefault="00612EB0" w:rsidP="00C07868">
            <w:pPr>
              <w:spacing w:after="0" w:line="240" w:lineRule="auto"/>
              <w:rPr>
                <w:rFonts w:ascii="Calibri" w:hAnsi="Calibri" w:cs="Calibri"/>
                <w:color w:val="000000"/>
              </w:rPr>
            </w:pPr>
            <w:r w:rsidRPr="008168D5">
              <w:rPr>
                <w:rFonts w:ascii="Calibri" w:hAnsi="Calibri" w:cs="Calibri"/>
                <w:color w:val="000000"/>
              </w:rPr>
              <w:t>3</w:t>
            </w:r>
          </w:p>
        </w:tc>
      </w:tr>
    </w:tbl>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Üç sınavdaki toplam net sayısına göre </w:t>
      </w:r>
      <w:r w:rsidRPr="00443378">
        <w:rPr>
          <w:rFonts w:ascii="Calibri" w:hAnsi="Calibri" w:cs="Calibri"/>
          <w:b/>
          <w:color w:val="FF0000"/>
        </w:rPr>
        <w:t>en yüksek</w:t>
      </w:r>
      <w:r w:rsidRPr="00736059">
        <w:rPr>
          <w:rFonts w:ascii="Calibri" w:hAnsi="Calibri" w:cs="Calibri"/>
          <w:b/>
        </w:rPr>
        <w:t xml:space="preserve"> ortalamaya sahip 10 tıp fakültesi: **</w:t>
      </w:r>
    </w:p>
    <w:tbl>
      <w:tblPr>
        <w:tblW w:w="8400" w:type="dxa"/>
        <w:tblInd w:w="56" w:type="dxa"/>
        <w:tblCellMar>
          <w:left w:w="70" w:type="dxa"/>
          <w:right w:w="70" w:type="dxa"/>
        </w:tblCellMar>
        <w:tblLook w:val="04A0" w:firstRow="1" w:lastRow="0" w:firstColumn="1" w:lastColumn="0" w:noHBand="0" w:noVBand="1"/>
      </w:tblPr>
      <w:tblGrid>
        <w:gridCol w:w="4079"/>
        <w:gridCol w:w="674"/>
        <w:gridCol w:w="187"/>
        <w:gridCol w:w="3460"/>
      </w:tblGrid>
      <w:tr w:rsidR="00612EB0" w:rsidRPr="00865887" w:rsidTr="00C07868">
        <w:trPr>
          <w:trHeight w:val="300"/>
        </w:trPr>
        <w:tc>
          <w:tcPr>
            <w:tcW w:w="4188" w:type="dxa"/>
            <w:tcBorders>
              <w:top w:val="nil"/>
              <w:left w:val="nil"/>
              <w:bottom w:val="nil"/>
              <w:right w:val="nil"/>
            </w:tcBorders>
            <w:shd w:val="clear" w:color="000000" w:fill="FFEFE1"/>
            <w:vAlign w:val="center"/>
            <w:hideMark/>
          </w:tcPr>
          <w:p w:rsidR="00612EB0" w:rsidRPr="00865887" w:rsidRDefault="00612EB0" w:rsidP="00C07868">
            <w:pPr>
              <w:spacing w:after="0" w:line="240" w:lineRule="auto"/>
              <w:jc w:val="center"/>
              <w:rPr>
                <w:rFonts w:ascii="Century Gothic" w:hAnsi="Century Gothic" w:cs="Calibri"/>
                <w:b/>
                <w:bCs/>
                <w:sz w:val="16"/>
                <w:szCs w:val="16"/>
              </w:rPr>
            </w:pPr>
            <w:r w:rsidRPr="00865887">
              <w:rPr>
                <w:rFonts w:ascii="Century Gothic" w:hAnsi="Century Gothic" w:cs="Calibri"/>
                <w:b/>
                <w:bCs/>
                <w:sz w:val="16"/>
                <w:szCs w:val="16"/>
              </w:rPr>
              <w:t>Türkiye Ortalaması</w:t>
            </w:r>
          </w:p>
        </w:tc>
        <w:tc>
          <w:tcPr>
            <w:tcW w:w="677" w:type="dxa"/>
            <w:tcBorders>
              <w:top w:val="nil"/>
              <w:left w:val="nil"/>
              <w:bottom w:val="nil"/>
              <w:right w:val="nil"/>
            </w:tcBorders>
            <w:shd w:val="clear" w:color="000000" w:fill="FFEFE1"/>
            <w:vAlign w:val="center"/>
            <w:hideMark/>
          </w:tcPr>
          <w:p w:rsidR="00612EB0" w:rsidRPr="00865887" w:rsidRDefault="00612EB0" w:rsidP="00C07868">
            <w:pPr>
              <w:spacing w:after="0" w:line="240" w:lineRule="auto"/>
              <w:jc w:val="center"/>
              <w:rPr>
                <w:rFonts w:ascii="Century Gothic" w:hAnsi="Century Gothic" w:cs="Calibri"/>
                <w:b/>
                <w:bCs/>
                <w:sz w:val="16"/>
                <w:szCs w:val="16"/>
              </w:rPr>
            </w:pPr>
            <w:r w:rsidRPr="00865887">
              <w:rPr>
                <w:rFonts w:ascii="Century Gothic" w:hAnsi="Century Gothic" w:cs="Calibri"/>
                <w:b/>
                <w:bCs/>
                <w:sz w:val="16"/>
                <w:szCs w:val="16"/>
              </w:rPr>
              <w:t> </w:t>
            </w:r>
          </w:p>
        </w:tc>
        <w:tc>
          <w:tcPr>
            <w:tcW w:w="75" w:type="dxa"/>
            <w:tcBorders>
              <w:top w:val="nil"/>
              <w:left w:val="single" w:sz="4" w:space="0" w:color="F5821F"/>
              <w:bottom w:val="nil"/>
              <w:right w:val="nil"/>
            </w:tcBorders>
            <w:shd w:val="clear" w:color="000000" w:fill="FFEFE1"/>
            <w:hideMark/>
          </w:tcPr>
          <w:p w:rsidR="00612EB0" w:rsidRPr="00865887" w:rsidRDefault="00612EB0" w:rsidP="00C07868">
            <w:pPr>
              <w:spacing w:after="0" w:line="240" w:lineRule="auto"/>
              <w:jc w:val="center"/>
              <w:rPr>
                <w:rFonts w:ascii="Century Gothic" w:hAnsi="Century Gothic" w:cs="Calibri"/>
                <w:b/>
                <w:bCs/>
                <w:color w:val="376091"/>
                <w:sz w:val="16"/>
                <w:szCs w:val="16"/>
              </w:rPr>
            </w:pPr>
            <w:r w:rsidRPr="00865887">
              <w:rPr>
                <w:rFonts w:ascii="Century Gothic" w:hAnsi="Century Gothic" w:cs="Calibri"/>
                <w:b/>
                <w:bCs/>
                <w:color w:val="376091"/>
                <w:sz w:val="16"/>
                <w:szCs w:val="16"/>
              </w:rPr>
              <w:t> </w:t>
            </w:r>
          </w:p>
        </w:tc>
        <w:tc>
          <w:tcPr>
            <w:tcW w:w="3460" w:type="dxa"/>
            <w:tcBorders>
              <w:top w:val="nil"/>
              <w:left w:val="nil"/>
              <w:bottom w:val="nil"/>
              <w:right w:val="nil"/>
            </w:tcBorders>
            <w:noWrap/>
            <w:vAlign w:val="bottom"/>
            <w:hideMark/>
          </w:tcPr>
          <w:p w:rsidR="00612EB0" w:rsidRPr="00865887" w:rsidRDefault="00612EB0" w:rsidP="00C07868">
            <w:pPr>
              <w:spacing w:after="0" w:line="240" w:lineRule="auto"/>
              <w:jc w:val="center"/>
              <w:rPr>
                <w:rFonts w:ascii="Calibri" w:hAnsi="Calibri" w:cs="Calibri"/>
                <w:b/>
                <w:bCs/>
                <w:color w:val="000000"/>
              </w:rPr>
            </w:pPr>
            <w:r w:rsidRPr="00865887">
              <w:rPr>
                <w:rFonts w:ascii="Calibri" w:hAnsi="Calibri" w:cs="Calibri"/>
                <w:b/>
                <w:bCs/>
                <w:color w:val="000000"/>
              </w:rPr>
              <w:t>297,66</w:t>
            </w:r>
          </w:p>
        </w:tc>
      </w:tr>
      <w:tr w:rsidR="00612EB0" w:rsidRPr="00865887" w:rsidTr="00C07868">
        <w:trPr>
          <w:trHeight w:val="300"/>
        </w:trPr>
        <w:tc>
          <w:tcPr>
            <w:tcW w:w="4188"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color w:val="231F20"/>
                <w:sz w:val="16"/>
                <w:szCs w:val="16"/>
              </w:rPr>
              <w:t>Koç Üniversitesi</w:t>
            </w:r>
          </w:p>
        </w:tc>
        <w:tc>
          <w:tcPr>
            <w:tcW w:w="677"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865887" w:rsidRDefault="00612EB0" w:rsidP="00C07868">
            <w:pPr>
              <w:spacing w:after="0" w:line="240" w:lineRule="auto"/>
              <w:jc w:val="center"/>
              <w:rPr>
                <w:rFonts w:ascii="Arial Unicode MS" w:eastAsia="Arial Unicode MS" w:hAnsi="Arial Unicode MS" w:cs="Arial Unicode MS"/>
                <w:b/>
                <w:bCs/>
                <w:color w:val="376091"/>
                <w:sz w:val="16"/>
                <w:szCs w:val="16"/>
              </w:rPr>
            </w:pPr>
            <w:r w:rsidRPr="00865887">
              <w:rPr>
                <w:rFonts w:ascii="Arial Unicode MS" w:eastAsia="Arial Unicode MS" w:hAnsi="Arial Unicode MS" w:cs="Arial Unicode MS"/>
                <w:b/>
                <w:bCs/>
                <w:color w:val="376091"/>
                <w:sz w:val="16"/>
                <w:szCs w:val="16"/>
              </w:rPr>
              <w:t> </w:t>
            </w:r>
          </w:p>
        </w:tc>
        <w:tc>
          <w:tcPr>
            <w:tcW w:w="3460" w:type="dxa"/>
            <w:tcBorders>
              <w:top w:val="nil"/>
              <w:left w:val="nil"/>
              <w:bottom w:val="nil"/>
              <w:right w:val="nil"/>
            </w:tcBorders>
            <w:noWrap/>
            <w:vAlign w:val="bottom"/>
            <w:hideMark/>
          </w:tcPr>
          <w:p w:rsidR="00612EB0" w:rsidRPr="00865887" w:rsidRDefault="00612EB0" w:rsidP="00C07868">
            <w:pPr>
              <w:spacing w:after="0" w:line="240" w:lineRule="auto"/>
              <w:jc w:val="center"/>
              <w:rPr>
                <w:rFonts w:ascii="Calibri" w:hAnsi="Calibri" w:cs="Calibri"/>
                <w:color w:val="000000"/>
              </w:rPr>
            </w:pPr>
            <w:r w:rsidRPr="00865887">
              <w:rPr>
                <w:rFonts w:ascii="Calibri" w:hAnsi="Calibri" w:cs="Calibri"/>
                <w:color w:val="000000"/>
              </w:rPr>
              <w:t>394,13</w:t>
            </w:r>
          </w:p>
        </w:tc>
      </w:tr>
      <w:tr w:rsidR="00612EB0" w:rsidRPr="00865887" w:rsidTr="00C07868">
        <w:trPr>
          <w:trHeight w:val="300"/>
        </w:trPr>
        <w:tc>
          <w:tcPr>
            <w:tcW w:w="4188"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color w:val="231F20"/>
                <w:sz w:val="16"/>
                <w:szCs w:val="16"/>
              </w:rPr>
              <w:t>Hacettepe Üniversitesi</w:t>
            </w:r>
          </w:p>
        </w:tc>
        <w:tc>
          <w:tcPr>
            <w:tcW w:w="677"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865887" w:rsidRDefault="00612EB0" w:rsidP="00C07868">
            <w:pPr>
              <w:spacing w:after="0" w:line="240" w:lineRule="auto"/>
              <w:jc w:val="center"/>
              <w:rPr>
                <w:rFonts w:ascii="Tahoma" w:hAnsi="Tahoma" w:cs="Tahoma"/>
                <w:b/>
                <w:bCs/>
                <w:color w:val="376091"/>
                <w:sz w:val="16"/>
                <w:szCs w:val="16"/>
              </w:rPr>
            </w:pPr>
            <w:r w:rsidRPr="00865887">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865887" w:rsidRDefault="00612EB0" w:rsidP="00C07868">
            <w:pPr>
              <w:spacing w:after="0" w:line="240" w:lineRule="auto"/>
              <w:jc w:val="center"/>
              <w:rPr>
                <w:rFonts w:ascii="Calibri" w:hAnsi="Calibri" w:cs="Calibri"/>
                <w:color w:val="000000"/>
              </w:rPr>
            </w:pPr>
            <w:r w:rsidRPr="00865887">
              <w:rPr>
                <w:rFonts w:ascii="Calibri" w:hAnsi="Calibri" w:cs="Calibri"/>
                <w:color w:val="000000"/>
              </w:rPr>
              <w:t>348,32</w:t>
            </w:r>
          </w:p>
        </w:tc>
      </w:tr>
      <w:tr w:rsidR="00612EB0" w:rsidRPr="00865887" w:rsidTr="00C07868">
        <w:trPr>
          <w:trHeight w:val="300"/>
        </w:trPr>
        <w:tc>
          <w:tcPr>
            <w:tcW w:w="4188"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color w:val="231F20"/>
                <w:sz w:val="16"/>
                <w:szCs w:val="16"/>
              </w:rPr>
              <w:t>Hitit Üniversitesi</w:t>
            </w:r>
          </w:p>
        </w:tc>
        <w:tc>
          <w:tcPr>
            <w:tcW w:w="677"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865887" w:rsidRDefault="00612EB0" w:rsidP="00C07868">
            <w:pPr>
              <w:spacing w:after="0" w:line="240" w:lineRule="auto"/>
              <w:jc w:val="center"/>
              <w:rPr>
                <w:rFonts w:ascii="Tahoma" w:hAnsi="Tahoma" w:cs="Tahoma"/>
                <w:b/>
                <w:bCs/>
                <w:color w:val="376091"/>
                <w:sz w:val="16"/>
                <w:szCs w:val="16"/>
              </w:rPr>
            </w:pPr>
            <w:r w:rsidRPr="00865887">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865887" w:rsidRDefault="00612EB0" w:rsidP="00C07868">
            <w:pPr>
              <w:spacing w:after="0" w:line="240" w:lineRule="auto"/>
              <w:jc w:val="center"/>
              <w:rPr>
                <w:rFonts w:ascii="Calibri" w:hAnsi="Calibri" w:cs="Calibri"/>
                <w:color w:val="000000"/>
              </w:rPr>
            </w:pPr>
            <w:r w:rsidRPr="00865887">
              <w:rPr>
                <w:rFonts w:ascii="Calibri" w:hAnsi="Calibri" w:cs="Calibri"/>
                <w:color w:val="000000"/>
              </w:rPr>
              <w:t>342,02</w:t>
            </w:r>
          </w:p>
        </w:tc>
      </w:tr>
      <w:tr w:rsidR="00612EB0" w:rsidRPr="00865887" w:rsidTr="00C07868">
        <w:trPr>
          <w:trHeight w:val="300"/>
        </w:trPr>
        <w:tc>
          <w:tcPr>
            <w:tcW w:w="4188"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color w:val="231F20"/>
                <w:sz w:val="16"/>
                <w:szCs w:val="16"/>
              </w:rPr>
              <w:t>İstanbul Üniversitesi</w:t>
            </w:r>
          </w:p>
        </w:tc>
        <w:tc>
          <w:tcPr>
            <w:tcW w:w="677"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865887" w:rsidRDefault="00612EB0" w:rsidP="00C07868">
            <w:pPr>
              <w:spacing w:after="0" w:line="240" w:lineRule="auto"/>
              <w:jc w:val="center"/>
              <w:rPr>
                <w:rFonts w:ascii="Tahoma" w:hAnsi="Tahoma" w:cs="Tahoma"/>
                <w:b/>
                <w:bCs/>
                <w:color w:val="376091"/>
                <w:sz w:val="16"/>
                <w:szCs w:val="16"/>
              </w:rPr>
            </w:pPr>
            <w:r w:rsidRPr="00865887">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865887" w:rsidRDefault="00612EB0" w:rsidP="00C07868">
            <w:pPr>
              <w:spacing w:after="0" w:line="240" w:lineRule="auto"/>
              <w:jc w:val="center"/>
              <w:rPr>
                <w:rFonts w:ascii="Calibri" w:hAnsi="Calibri" w:cs="Calibri"/>
                <w:color w:val="000000"/>
              </w:rPr>
            </w:pPr>
            <w:r w:rsidRPr="00865887">
              <w:rPr>
                <w:rFonts w:ascii="Calibri" w:hAnsi="Calibri" w:cs="Calibri"/>
                <w:color w:val="000000"/>
              </w:rPr>
              <w:t>339,89</w:t>
            </w:r>
          </w:p>
        </w:tc>
      </w:tr>
      <w:tr w:rsidR="00612EB0" w:rsidRPr="00865887" w:rsidTr="00C07868">
        <w:trPr>
          <w:trHeight w:val="300"/>
        </w:trPr>
        <w:tc>
          <w:tcPr>
            <w:tcW w:w="4188"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color w:val="231F20"/>
                <w:sz w:val="16"/>
                <w:szCs w:val="16"/>
              </w:rPr>
              <w:t>Muğla Sıtkı Koçman Üniversitesi</w:t>
            </w:r>
          </w:p>
        </w:tc>
        <w:tc>
          <w:tcPr>
            <w:tcW w:w="677"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sz w:val="16"/>
                <w:szCs w:val="16"/>
              </w:rPr>
              <w:t>Devlet</w:t>
            </w:r>
          </w:p>
        </w:tc>
        <w:tc>
          <w:tcPr>
            <w:tcW w:w="75" w:type="dxa"/>
            <w:tcBorders>
              <w:top w:val="nil"/>
              <w:left w:val="single" w:sz="4" w:space="0" w:color="F5821F"/>
              <w:bottom w:val="single" w:sz="4" w:space="0" w:color="F5821F"/>
              <w:right w:val="nil"/>
            </w:tcBorders>
            <w:vAlign w:val="center"/>
            <w:hideMark/>
          </w:tcPr>
          <w:p w:rsidR="00612EB0" w:rsidRPr="00865887" w:rsidRDefault="00612EB0" w:rsidP="00C07868">
            <w:pPr>
              <w:spacing w:after="0" w:line="240" w:lineRule="auto"/>
              <w:jc w:val="center"/>
              <w:rPr>
                <w:rFonts w:ascii="Tahoma" w:hAnsi="Tahoma" w:cs="Tahoma"/>
                <w:b/>
                <w:bCs/>
                <w:color w:val="376091"/>
                <w:sz w:val="16"/>
                <w:szCs w:val="16"/>
              </w:rPr>
            </w:pPr>
            <w:r w:rsidRPr="00865887">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865887" w:rsidRDefault="00612EB0" w:rsidP="00C07868">
            <w:pPr>
              <w:spacing w:after="0" w:line="240" w:lineRule="auto"/>
              <w:jc w:val="center"/>
              <w:rPr>
                <w:rFonts w:ascii="Calibri" w:hAnsi="Calibri" w:cs="Calibri"/>
                <w:color w:val="000000"/>
              </w:rPr>
            </w:pPr>
            <w:r w:rsidRPr="00865887">
              <w:rPr>
                <w:rFonts w:ascii="Calibri" w:hAnsi="Calibri" w:cs="Calibri"/>
                <w:color w:val="000000"/>
              </w:rPr>
              <w:t>339,77</w:t>
            </w:r>
          </w:p>
        </w:tc>
      </w:tr>
      <w:tr w:rsidR="00612EB0" w:rsidRPr="00865887" w:rsidTr="00C07868">
        <w:trPr>
          <w:trHeight w:val="300"/>
        </w:trPr>
        <w:tc>
          <w:tcPr>
            <w:tcW w:w="4188"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color w:val="231F20"/>
                <w:sz w:val="16"/>
                <w:szCs w:val="16"/>
              </w:rPr>
              <w:t>Ege Üniversitesi</w:t>
            </w:r>
          </w:p>
        </w:tc>
        <w:tc>
          <w:tcPr>
            <w:tcW w:w="677"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865887" w:rsidRDefault="00612EB0" w:rsidP="00C07868">
            <w:pPr>
              <w:spacing w:after="0" w:line="240" w:lineRule="auto"/>
              <w:jc w:val="center"/>
              <w:rPr>
                <w:rFonts w:ascii="Tahoma" w:hAnsi="Tahoma" w:cs="Tahoma"/>
                <w:b/>
                <w:bCs/>
                <w:color w:val="376091"/>
                <w:sz w:val="16"/>
                <w:szCs w:val="16"/>
              </w:rPr>
            </w:pPr>
            <w:r w:rsidRPr="00865887">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865887" w:rsidRDefault="00612EB0" w:rsidP="00C07868">
            <w:pPr>
              <w:spacing w:after="0" w:line="240" w:lineRule="auto"/>
              <w:jc w:val="center"/>
              <w:rPr>
                <w:rFonts w:ascii="Calibri" w:hAnsi="Calibri" w:cs="Calibri"/>
                <w:color w:val="000000"/>
              </w:rPr>
            </w:pPr>
            <w:r w:rsidRPr="00865887">
              <w:rPr>
                <w:rFonts w:ascii="Calibri" w:hAnsi="Calibri" w:cs="Calibri"/>
                <w:color w:val="000000"/>
              </w:rPr>
              <w:t>324,27</w:t>
            </w:r>
          </w:p>
        </w:tc>
      </w:tr>
      <w:tr w:rsidR="00612EB0" w:rsidRPr="00865887" w:rsidTr="00C07868">
        <w:trPr>
          <w:trHeight w:val="300"/>
        </w:trPr>
        <w:tc>
          <w:tcPr>
            <w:tcW w:w="4188"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color w:val="231F20"/>
                <w:sz w:val="16"/>
                <w:szCs w:val="16"/>
              </w:rPr>
              <w:t>Ankara Üniversitesi</w:t>
            </w:r>
          </w:p>
        </w:tc>
        <w:tc>
          <w:tcPr>
            <w:tcW w:w="677"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865887" w:rsidRDefault="00612EB0" w:rsidP="00C07868">
            <w:pPr>
              <w:spacing w:after="0" w:line="240" w:lineRule="auto"/>
              <w:jc w:val="center"/>
              <w:rPr>
                <w:rFonts w:ascii="Tahoma" w:hAnsi="Tahoma" w:cs="Tahoma"/>
                <w:b/>
                <w:bCs/>
                <w:color w:val="376091"/>
                <w:sz w:val="16"/>
                <w:szCs w:val="16"/>
              </w:rPr>
            </w:pPr>
            <w:r w:rsidRPr="00865887">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865887" w:rsidRDefault="00612EB0" w:rsidP="00C07868">
            <w:pPr>
              <w:spacing w:after="0" w:line="240" w:lineRule="auto"/>
              <w:jc w:val="center"/>
              <w:rPr>
                <w:rFonts w:ascii="Calibri" w:hAnsi="Calibri" w:cs="Calibri"/>
                <w:color w:val="000000"/>
              </w:rPr>
            </w:pPr>
            <w:r w:rsidRPr="00865887">
              <w:rPr>
                <w:rFonts w:ascii="Calibri" w:hAnsi="Calibri" w:cs="Calibri"/>
                <w:color w:val="000000"/>
              </w:rPr>
              <w:t>324,07</w:t>
            </w:r>
          </w:p>
        </w:tc>
      </w:tr>
      <w:tr w:rsidR="00612EB0" w:rsidRPr="00865887" w:rsidTr="00C07868">
        <w:trPr>
          <w:trHeight w:val="300"/>
        </w:trPr>
        <w:tc>
          <w:tcPr>
            <w:tcW w:w="4188"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color w:val="231F20"/>
                <w:sz w:val="16"/>
                <w:szCs w:val="16"/>
              </w:rPr>
              <w:t>Dokuz Eylül Üniversitesi</w:t>
            </w:r>
          </w:p>
        </w:tc>
        <w:tc>
          <w:tcPr>
            <w:tcW w:w="677"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865887" w:rsidRDefault="00612EB0" w:rsidP="00C07868">
            <w:pPr>
              <w:spacing w:after="0" w:line="240" w:lineRule="auto"/>
              <w:jc w:val="center"/>
              <w:rPr>
                <w:rFonts w:ascii="Tahoma" w:hAnsi="Tahoma" w:cs="Tahoma"/>
                <w:b/>
                <w:bCs/>
                <w:color w:val="376091"/>
                <w:sz w:val="16"/>
                <w:szCs w:val="16"/>
              </w:rPr>
            </w:pPr>
            <w:r w:rsidRPr="00865887">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865887" w:rsidRDefault="00612EB0" w:rsidP="00C07868">
            <w:pPr>
              <w:spacing w:after="0" w:line="240" w:lineRule="auto"/>
              <w:jc w:val="center"/>
              <w:rPr>
                <w:rFonts w:ascii="Calibri" w:hAnsi="Calibri" w:cs="Calibri"/>
                <w:color w:val="000000"/>
              </w:rPr>
            </w:pPr>
            <w:r w:rsidRPr="00865887">
              <w:rPr>
                <w:rFonts w:ascii="Calibri" w:hAnsi="Calibri" w:cs="Calibri"/>
                <w:color w:val="000000"/>
              </w:rPr>
              <w:t>318,95</w:t>
            </w:r>
          </w:p>
        </w:tc>
      </w:tr>
      <w:tr w:rsidR="00612EB0" w:rsidRPr="00865887" w:rsidTr="00C07868">
        <w:trPr>
          <w:trHeight w:val="300"/>
        </w:trPr>
        <w:tc>
          <w:tcPr>
            <w:tcW w:w="4188"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color w:val="231F20"/>
                <w:sz w:val="16"/>
                <w:szCs w:val="16"/>
              </w:rPr>
              <w:t>Sakarya Üniversitesi</w:t>
            </w:r>
          </w:p>
        </w:tc>
        <w:tc>
          <w:tcPr>
            <w:tcW w:w="677"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865887" w:rsidRDefault="00612EB0" w:rsidP="00C07868">
            <w:pPr>
              <w:spacing w:after="0" w:line="240" w:lineRule="auto"/>
              <w:jc w:val="center"/>
              <w:rPr>
                <w:rFonts w:ascii="Tahoma" w:hAnsi="Tahoma" w:cs="Tahoma"/>
                <w:b/>
                <w:bCs/>
                <w:color w:val="376091"/>
                <w:sz w:val="16"/>
                <w:szCs w:val="16"/>
              </w:rPr>
            </w:pPr>
            <w:r w:rsidRPr="00865887">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865887" w:rsidRDefault="00612EB0" w:rsidP="00C07868">
            <w:pPr>
              <w:spacing w:after="0" w:line="240" w:lineRule="auto"/>
              <w:jc w:val="center"/>
              <w:rPr>
                <w:rFonts w:ascii="Calibri" w:hAnsi="Calibri" w:cs="Calibri"/>
                <w:color w:val="000000"/>
              </w:rPr>
            </w:pPr>
            <w:r w:rsidRPr="00865887">
              <w:rPr>
                <w:rFonts w:ascii="Calibri" w:hAnsi="Calibri" w:cs="Calibri"/>
                <w:color w:val="000000"/>
              </w:rPr>
              <w:t>314,89</w:t>
            </w:r>
          </w:p>
        </w:tc>
      </w:tr>
      <w:tr w:rsidR="00612EB0" w:rsidRPr="00865887" w:rsidTr="00C07868">
        <w:trPr>
          <w:trHeight w:val="300"/>
        </w:trPr>
        <w:tc>
          <w:tcPr>
            <w:tcW w:w="4188"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color w:val="231F20"/>
                <w:sz w:val="16"/>
                <w:szCs w:val="16"/>
              </w:rPr>
              <w:t>Gazi Üniversitesi</w:t>
            </w:r>
          </w:p>
        </w:tc>
        <w:tc>
          <w:tcPr>
            <w:tcW w:w="677" w:type="dxa"/>
            <w:tcBorders>
              <w:top w:val="nil"/>
              <w:left w:val="nil"/>
              <w:bottom w:val="single" w:sz="4" w:space="0" w:color="F5821F"/>
              <w:right w:val="nil"/>
            </w:tcBorders>
            <w:hideMark/>
          </w:tcPr>
          <w:p w:rsidR="00612EB0" w:rsidRPr="00865887" w:rsidRDefault="00612EB0" w:rsidP="00C07868">
            <w:pPr>
              <w:spacing w:after="0" w:line="240" w:lineRule="auto"/>
              <w:rPr>
                <w:rFonts w:ascii="Tahoma" w:hAnsi="Tahoma" w:cs="Tahoma"/>
                <w:sz w:val="16"/>
                <w:szCs w:val="16"/>
              </w:rPr>
            </w:pPr>
            <w:r w:rsidRPr="00865887">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865887" w:rsidRDefault="00612EB0" w:rsidP="00C07868">
            <w:pPr>
              <w:spacing w:after="0" w:line="240" w:lineRule="auto"/>
              <w:jc w:val="center"/>
              <w:rPr>
                <w:rFonts w:ascii="Tahoma" w:hAnsi="Tahoma" w:cs="Tahoma"/>
                <w:b/>
                <w:bCs/>
                <w:color w:val="376091"/>
                <w:sz w:val="16"/>
                <w:szCs w:val="16"/>
              </w:rPr>
            </w:pPr>
            <w:r w:rsidRPr="00865887">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865887" w:rsidRDefault="00612EB0" w:rsidP="00C07868">
            <w:pPr>
              <w:spacing w:after="0" w:line="240" w:lineRule="auto"/>
              <w:jc w:val="center"/>
              <w:rPr>
                <w:rFonts w:ascii="Calibri" w:hAnsi="Calibri" w:cs="Calibri"/>
                <w:color w:val="000000"/>
              </w:rPr>
            </w:pPr>
            <w:r w:rsidRPr="00865887">
              <w:rPr>
                <w:rFonts w:ascii="Calibri" w:hAnsi="Calibri" w:cs="Calibri"/>
                <w:color w:val="000000"/>
              </w:rPr>
              <w:t>313,47</w:t>
            </w:r>
          </w:p>
        </w:tc>
      </w:tr>
    </w:tbl>
    <w:p w:rsidR="00612EB0" w:rsidRDefault="00612EB0" w:rsidP="00612EB0">
      <w:pPr>
        <w:widowControl w:val="0"/>
        <w:autoSpaceDE w:val="0"/>
        <w:autoSpaceDN w:val="0"/>
        <w:adjustRightInd w:val="0"/>
        <w:rPr>
          <w:rFonts w:ascii="Calibri" w:hAnsi="Calibri" w:cs="Calibri"/>
        </w:rPr>
      </w:pPr>
    </w:p>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Üç sınavdaki toplam net sayısına göre</w:t>
      </w:r>
      <w:r w:rsidRPr="00443378">
        <w:rPr>
          <w:rFonts w:ascii="Calibri" w:hAnsi="Calibri" w:cs="Calibri"/>
          <w:b/>
          <w:color w:val="FF0000"/>
        </w:rPr>
        <w:t xml:space="preserve"> en düşük </w:t>
      </w:r>
      <w:r w:rsidRPr="00736059">
        <w:rPr>
          <w:rFonts w:ascii="Calibri" w:hAnsi="Calibri" w:cs="Calibri"/>
          <w:b/>
        </w:rPr>
        <w:t>ortalamaya sahip 10 tıp fakültesi:</w:t>
      </w:r>
      <w:r w:rsidRPr="00736059">
        <w:rPr>
          <w:rFonts w:ascii="Calibri" w:hAnsi="Calibri" w:cs="Calibri"/>
        </w:rPr>
        <w:t xml:space="preserve"> **</w:t>
      </w:r>
    </w:p>
    <w:tbl>
      <w:tblPr>
        <w:tblW w:w="8400" w:type="dxa"/>
        <w:tblInd w:w="56" w:type="dxa"/>
        <w:tblCellMar>
          <w:left w:w="70" w:type="dxa"/>
          <w:right w:w="70" w:type="dxa"/>
        </w:tblCellMar>
        <w:tblLook w:val="04A0" w:firstRow="1" w:lastRow="0" w:firstColumn="1" w:lastColumn="0" w:noHBand="0" w:noVBand="1"/>
      </w:tblPr>
      <w:tblGrid>
        <w:gridCol w:w="4079"/>
        <w:gridCol w:w="674"/>
        <w:gridCol w:w="187"/>
        <w:gridCol w:w="3460"/>
      </w:tblGrid>
      <w:tr w:rsidR="00612EB0" w:rsidRPr="005544F6" w:rsidTr="00C07868">
        <w:trPr>
          <w:trHeight w:val="300"/>
        </w:trPr>
        <w:tc>
          <w:tcPr>
            <w:tcW w:w="4079" w:type="dxa"/>
            <w:tcBorders>
              <w:top w:val="single" w:sz="4" w:space="0" w:color="F5821F"/>
              <w:left w:val="nil"/>
              <w:bottom w:val="single" w:sz="4" w:space="0" w:color="F5821F"/>
              <w:right w:val="nil"/>
            </w:tcBorders>
            <w:vAlign w:val="center"/>
            <w:hideMark/>
          </w:tcPr>
          <w:p w:rsidR="00612EB0" w:rsidRPr="00865887" w:rsidRDefault="00612EB0" w:rsidP="00C07868">
            <w:pPr>
              <w:spacing w:after="0" w:line="240" w:lineRule="auto"/>
              <w:jc w:val="center"/>
              <w:rPr>
                <w:rFonts w:ascii="Century Gothic" w:hAnsi="Century Gothic" w:cs="Calibri"/>
                <w:b/>
                <w:bCs/>
                <w:sz w:val="16"/>
                <w:szCs w:val="16"/>
              </w:rPr>
            </w:pPr>
            <w:r w:rsidRPr="00865887">
              <w:rPr>
                <w:rFonts w:ascii="Century Gothic" w:hAnsi="Century Gothic" w:cs="Calibri"/>
                <w:b/>
                <w:bCs/>
                <w:sz w:val="16"/>
                <w:szCs w:val="16"/>
              </w:rPr>
              <w:t>Türkiye Ortalaması</w:t>
            </w:r>
          </w:p>
        </w:tc>
        <w:tc>
          <w:tcPr>
            <w:tcW w:w="674" w:type="dxa"/>
            <w:tcBorders>
              <w:top w:val="nil"/>
              <w:left w:val="nil"/>
              <w:bottom w:val="single" w:sz="4" w:space="0" w:color="F5821F"/>
              <w:right w:val="nil"/>
            </w:tcBorders>
            <w:vAlign w:val="center"/>
            <w:hideMark/>
          </w:tcPr>
          <w:p w:rsidR="00612EB0" w:rsidRPr="00865887" w:rsidRDefault="00612EB0" w:rsidP="00C07868">
            <w:pPr>
              <w:spacing w:after="0" w:line="240" w:lineRule="auto"/>
              <w:jc w:val="center"/>
              <w:rPr>
                <w:rFonts w:ascii="Century Gothic" w:hAnsi="Century Gothic" w:cs="Calibri"/>
                <w:b/>
                <w:bCs/>
                <w:sz w:val="16"/>
                <w:szCs w:val="16"/>
              </w:rPr>
            </w:pPr>
            <w:r w:rsidRPr="00865887">
              <w:rPr>
                <w:rFonts w:ascii="Century Gothic" w:hAnsi="Century Gothic" w:cs="Calibri"/>
                <w:b/>
                <w:bCs/>
                <w:sz w:val="16"/>
                <w:szCs w:val="16"/>
              </w:rPr>
              <w:t> </w:t>
            </w:r>
          </w:p>
        </w:tc>
        <w:tc>
          <w:tcPr>
            <w:tcW w:w="187" w:type="dxa"/>
            <w:tcBorders>
              <w:top w:val="single" w:sz="4" w:space="0" w:color="F5821F"/>
              <w:left w:val="single" w:sz="4" w:space="0" w:color="F5821F"/>
              <w:bottom w:val="single" w:sz="4" w:space="0" w:color="F5821F"/>
              <w:right w:val="nil"/>
            </w:tcBorders>
            <w:hideMark/>
          </w:tcPr>
          <w:p w:rsidR="00612EB0" w:rsidRPr="00865887" w:rsidRDefault="00612EB0" w:rsidP="00C07868">
            <w:pPr>
              <w:spacing w:after="0" w:line="240" w:lineRule="auto"/>
              <w:jc w:val="center"/>
              <w:rPr>
                <w:rFonts w:ascii="Century Gothic" w:hAnsi="Century Gothic" w:cs="Calibri"/>
                <w:b/>
                <w:bCs/>
                <w:color w:val="376091"/>
                <w:sz w:val="16"/>
                <w:szCs w:val="16"/>
              </w:rPr>
            </w:pPr>
            <w:r w:rsidRPr="00865887">
              <w:rPr>
                <w:rFonts w:ascii="Century Gothic" w:hAnsi="Century Gothic" w:cs="Calibri"/>
                <w:b/>
                <w:bCs/>
                <w:color w:val="376091"/>
                <w:sz w:val="16"/>
                <w:szCs w:val="16"/>
              </w:rPr>
              <w:t> </w:t>
            </w:r>
          </w:p>
        </w:tc>
        <w:tc>
          <w:tcPr>
            <w:tcW w:w="3460" w:type="dxa"/>
            <w:tcBorders>
              <w:top w:val="nil"/>
              <w:left w:val="nil"/>
              <w:bottom w:val="nil"/>
              <w:right w:val="nil"/>
            </w:tcBorders>
            <w:noWrap/>
            <w:vAlign w:val="bottom"/>
            <w:hideMark/>
          </w:tcPr>
          <w:p w:rsidR="00612EB0" w:rsidRPr="00865887" w:rsidRDefault="00612EB0" w:rsidP="00C07868">
            <w:pPr>
              <w:spacing w:after="0" w:line="240" w:lineRule="auto"/>
              <w:jc w:val="center"/>
              <w:rPr>
                <w:rFonts w:ascii="Calibri" w:hAnsi="Calibri" w:cs="Calibri"/>
                <w:b/>
                <w:bCs/>
                <w:color w:val="000000"/>
              </w:rPr>
            </w:pPr>
            <w:r w:rsidRPr="00865887">
              <w:rPr>
                <w:rFonts w:ascii="Calibri" w:hAnsi="Calibri" w:cs="Calibri"/>
                <w:b/>
                <w:bCs/>
                <w:color w:val="000000"/>
              </w:rPr>
              <w:t>297,66</w:t>
            </w:r>
          </w:p>
        </w:tc>
      </w:tr>
      <w:tr w:rsidR="00612EB0" w:rsidRPr="005544F6" w:rsidTr="00C07868">
        <w:trPr>
          <w:trHeight w:val="300"/>
        </w:trPr>
        <w:tc>
          <w:tcPr>
            <w:tcW w:w="4079" w:type="dxa"/>
            <w:tcBorders>
              <w:top w:val="single" w:sz="4" w:space="0" w:color="F5821F"/>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color w:val="231F20"/>
                <w:sz w:val="16"/>
                <w:szCs w:val="16"/>
              </w:rPr>
              <w:t>Harran Üniversitesi</w:t>
            </w:r>
          </w:p>
        </w:tc>
        <w:tc>
          <w:tcPr>
            <w:tcW w:w="674"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sz w:val="16"/>
                <w:szCs w:val="16"/>
              </w:rPr>
              <w:t>Devlet</w:t>
            </w:r>
          </w:p>
        </w:tc>
        <w:tc>
          <w:tcPr>
            <w:tcW w:w="187" w:type="dxa"/>
            <w:tcBorders>
              <w:top w:val="single" w:sz="4" w:space="0" w:color="F5821F"/>
              <w:left w:val="single" w:sz="4" w:space="0" w:color="F5821F"/>
              <w:bottom w:val="single" w:sz="4" w:space="0" w:color="F5821F"/>
              <w:right w:val="nil"/>
            </w:tcBorders>
            <w:hideMark/>
          </w:tcPr>
          <w:p w:rsidR="00612EB0" w:rsidRPr="005544F6" w:rsidRDefault="00612EB0" w:rsidP="00C07868">
            <w:pPr>
              <w:spacing w:after="0" w:line="240" w:lineRule="auto"/>
              <w:jc w:val="center"/>
              <w:rPr>
                <w:rFonts w:ascii="Tahoma" w:hAnsi="Tahoma" w:cs="Tahoma"/>
                <w:b/>
                <w:bCs/>
                <w:color w:val="376091"/>
                <w:sz w:val="16"/>
                <w:szCs w:val="16"/>
              </w:rPr>
            </w:pPr>
            <w:r w:rsidRPr="005544F6">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5544F6" w:rsidRDefault="00612EB0" w:rsidP="00C07868">
            <w:pPr>
              <w:spacing w:after="0" w:line="240" w:lineRule="auto"/>
              <w:jc w:val="center"/>
              <w:rPr>
                <w:rFonts w:ascii="Calibri" w:hAnsi="Calibri" w:cs="Calibri"/>
                <w:color w:val="000000"/>
              </w:rPr>
            </w:pPr>
            <w:r w:rsidRPr="005544F6">
              <w:rPr>
                <w:rFonts w:ascii="Calibri" w:hAnsi="Calibri" w:cs="Calibri"/>
                <w:color w:val="000000"/>
              </w:rPr>
              <w:t>239,82</w:t>
            </w:r>
          </w:p>
        </w:tc>
      </w:tr>
      <w:tr w:rsidR="00612EB0" w:rsidRPr="005544F6" w:rsidTr="00C07868">
        <w:trPr>
          <w:trHeight w:val="300"/>
        </w:trPr>
        <w:tc>
          <w:tcPr>
            <w:tcW w:w="4079"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color w:val="231F20"/>
                <w:sz w:val="16"/>
                <w:szCs w:val="16"/>
              </w:rPr>
              <w:t>Van Yüzüncü Yıl Üniversitesi</w:t>
            </w:r>
          </w:p>
        </w:tc>
        <w:tc>
          <w:tcPr>
            <w:tcW w:w="674"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5544F6" w:rsidRDefault="00612EB0" w:rsidP="00C07868">
            <w:pPr>
              <w:spacing w:after="0" w:line="240" w:lineRule="auto"/>
              <w:jc w:val="center"/>
              <w:rPr>
                <w:rFonts w:ascii="Tahoma" w:hAnsi="Tahoma" w:cs="Tahoma"/>
                <w:b/>
                <w:bCs/>
                <w:color w:val="376091"/>
                <w:sz w:val="16"/>
                <w:szCs w:val="16"/>
              </w:rPr>
            </w:pPr>
            <w:r w:rsidRPr="005544F6">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5544F6" w:rsidRDefault="00612EB0" w:rsidP="00C07868">
            <w:pPr>
              <w:spacing w:after="0" w:line="240" w:lineRule="auto"/>
              <w:jc w:val="center"/>
              <w:rPr>
                <w:rFonts w:ascii="Calibri" w:hAnsi="Calibri" w:cs="Calibri"/>
                <w:color w:val="000000"/>
              </w:rPr>
            </w:pPr>
            <w:r w:rsidRPr="005544F6">
              <w:rPr>
                <w:rFonts w:ascii="Calibri" w:hAnsi="Calibri" w:cs="Calibri"/>
                <w:color w:val="000000"/>
              </w:rPr>
              <w:t>235,63</w:t>
            </w:r>
          </w:p>
        </w:tc>
      </w:tr>
      <w:tr w:rsidR="00612EB0" w:rsidRPr="005544F6" w:rsidTr="00C07868">
        <w:trPr>
          <w:trHeight w:val="300"/>
        </w:trPr>
        <w:tc>
          <w:tcPr>
            <w:tcW w:w="4079"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color w:val="231F20"/>
                <w:sz w:val="16"/>
                <w:szCs w:val="16"/>
              </w:rPr>
              <w:t>İstanbul Bilim Üniversitesi</w:t>
            </w:r>
          </w:p>
        </w:tc>
        <w:tc>
          <w:tcPr>
            <w:tcW w:w="674"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5544F6" w:rsidRDefault="00612EB0" w:rsidP="00C07868">
            <w:pPr>
              <w:spacing w:after="0" w:line="240" w:lineRule="auto"/>
              <w:jc w:val="center"/>
              <w:rPr>
                <w:rFonts w:ascii="Tahoma" w:hAnsi="Tahoma" w:cs="Tahoma"/>
                <w:b/>
                <w:bCs/>
                <w:color w:val="376091"/>
                <w:sz w:val="16"/>
                <w:szCs w:val="16"/>
              </w:rPr>
            </w:pPr>
            <w:r w:rsidRPr="005544F6">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5544F6" w:rsidRDefault="00612EB0" w:rsidP="00C07868">
            <w:pPr>
              <w:spacing w:after="0" w:line="240" w:lineRule="auto"/>
              <w:jc w:val="center"/>
              <w:rPr>
                <w:rFonts w:ascii="Calibri" w:hAnsi="Calibri" w:cs="Calibri"/>
                <w:color w:val="000000"/>
              </w:rPr>
            </w:pPr>
            <w:r w:rsidRPr="005544F6">
              <w:rPr>
                <w:rFonts w:ascii="Calibri" w:hAnsi="Calibri" w:cs="Calibri"/>
                <w:color w:val="000000"/>
              </w:rPr>
              <w:t>235,29</w:t>
            </w:r>
          </w:p>
        </w:tc>
      </w:tr>
      <w:tr w:rsidR="00612EB0" w:rsidRPr="005544F6" w:rsidTr="00C07868">
        <w:trPr>
          <w:trHeight w:val="300"/>
        </w:trPr>
        <w:tc>
          <w:tcPr>
            <w:tcW w:w="4079"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color w:val="231F20"/>
                <w:sz w:val="16"/>
                <w:szCs w:val="16"/>
              </w:rPr>
              <w:t>Erzincan Üniversitesi</w:t>
            </w:r>
          </w:p>
        </w:tc>
        <w:tc>
          <w:tcPr>
            <w:tcW w:w="674"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5544F6" w:rsidRDefault="00612EB0" w:rsidP="00C07868">
            <w:pPr>
              <w:spacing w:after="0" w:line="240" w:lineRule="auto"/>
              <w:jc w:val="center"/>
              <w:rPr>
                <w:rFonts w:ascii="Tahoma" w:hAnsi="Tahoma" w:cs="Tahoma"/>
                <w:b/>
                <w:bCs/>
                <w:color w:val="376091"/>
                <w:sz w:val="16"/>
                <w:szCs w:val="16"/>
              </w:rPr>
            </w:pPr>
            <w:r w:rsidRPr="005544F6">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5544F6" w:rsidRDefault="00612EB0" w:rsidP="00C07868">
            <w:pPr>
              <w:spacing w:after="0" w:line="240" w:lineRule="auto"/>
              <w:jc w:val="center"/>
              <w:rPr>
                <w:rFonts w:ascii="Calibri" w:hAnsi="Calibri" w:cs="Calibri"/>
                <w:color w:val="000000"/>
              </w:rPr>
            </w:pPr>
            <w:r w:rsidRPr="005544F6">
              <w:rPr>
                <w:rFonts w:ascii="Calibri" w:hAnsi="Calibri" w:cs="Calibri"/>
                <w:color w:val="000000"/>
              </w:rPr>
              <w:t>233,80</w:t>
            </w:r>
          </w:p>
        </w:tc>
      </w:tr>
      <w:tr w:rsidR="00612EB0" w:rsidRPr="005544F6" w:rsidTr="00C07868">
        <w:trPr>
          <w:trHeight w:val="300"/>
        </w:trPr>
        <w:tc>
          <w:tcPr>
            <w:tcW w:w="4079"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color w:val="231F20"/>
                <w:sz w:val="16"/>
                <w:szCs w:val="16"/>
              </w:rPr>
              <w:t>Adıyaman Üniversitesi</w:t>
            </w:r>
          </w:p>
        </w:tc>
        <w:tc>
          <w:tcPr>
            <w:tcW w:w="674"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5544F6" w:rsidRDefault="00612EB0" w:rsidP="00C07868">
            <w:pPr>
              <w:spacing w:after="0" w:line="240" w:lineRule="auto"/>
              <w:jc w:val="center"/>
              <w:rPr>
                <w:rFonts w:ascii="Tahoma" w:hAnsi="Tahoma" w:cs="Tahoma"/>
                <w:b/>
                <w:bCs/>
                <w:color w:val="376091"/>
                <w:sz w:val="16"/>
                <w:szCs w:val="16"/>
              </w:rPr>
            </w:pPr>
            <w:r w:rsidRPr="005544F6">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5544F6" w:rsidRDefault="00612EB0" w:rsidP="00C07868">
            <w:pPr>
              <w:spacing w:after="0" w:line="240" w:lineRule="auto"/>
              <w:jc w:val="center"/>
              <w:rPr>
                <w:rFonts w:ascii="Calibri" w:hAnsi="Calibri" w:cs="Calibri"/>
                <w:color w:val="000000"/>
              </w:rPr>
            </w:pPr>
            <w:r w:rsidRPr="005544F6">
              <w:rPr>
                <w:rFonts w:ascii="Calibri" w:hAnsi="Calibri" w:cs="Calibri"/>
                <w:color w:val="000000"/>
              </w:rPr>
              <w:t>231,89</w:t>
            </w:r>
          </w:p>
        </w:tc>
      </w:tr>
      <w:tr w:rsidR="00612EB0" w:rsidRPr="005544F6" w:rsidTr="00C07868">
        <w:trPr>
          <w:trHeight w:val="300"/>
        </w:trPr>
        <w:tc>
          <w:tcPr>
            <w:tcW w:w="4079"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color w:val="231F20"/>
                <w:sz w:val="16"/>
                <w:szCs w:val="16"/>
              </w:rPr>
              <w:t>Giresun Üniversitesi</w:t>
            </w:r>
          </w:p>
        </w:tc>
        <w:tc>
          <w:tcPr>
            <w:tcW w:w="674"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5544F6" w:rsidRDefault="00612EB0" w:rsidP="00C07868">
            <w:pPr>
              <w:spacing w:after="0" w:line="240" w:lineRule="auto"/>
              <w:jc w:val="center"/>
              <w:rPr>
                <w:rFonts w:ascii="Tahoma" w:hAnsi="Tahoma" w:cs="Tahoma"/>
                <w:b/>
                <w:bCs/>
                <w:color w:val="376091"/>
                <w:sz w:val="16"/>
                <w:szCs w:val="16"/>
              </w:rPr>
            </w:pPr>
            <w:r w:rsidRPr="005544F6">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5544F6" w:rsidRDefault="00612EB0" w:rsidP="00C07868">
            <w:pPr>
              <w:spacing w:after="0" w:line="240" w:lineRule="auto"/>
              <w:jc w:val="center"/>
              <w:rPr>
                <w:rFonts w:ascii="Calibri" w:hAnsi="Calibri" w:cs="Calibri"/>
                <w:color w:val="000000"/>
              </w:rPr>
            </w:pPr>
            <w:r w:rsidRPr="005544F6">
              <w:rPr>
                <w:rFonts w:ascii="Calibri" w:hAnsi="Calibri" w:cs="Calibri"/>
                <w:color w:val="000000"/>
              </w:rPr>
              <w:t>231,89</w:t>
            </w:r>
          </w:p>
        </w:tc>
      </w:tr>
      <w:tr w:rsidR="00612EB0" w:rsidRPr="005544F6" w:rsidTr="00C07868">
        <w:trPr>
          <w:trHeight w:val="300"/>
        </w:trPr>
        <w:tc>
          <w:tcPr>
            <w:tcW w:w="4079"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color w:val="231F20"/>
                <w:sz w:val="16"/>
                <w:szCs w:val="16"/>
              </w:rPr>
              <w:t>Maltepe Üniversitesi</w:t>
            </w:r>
          </w:p>
        </w:tc>
        <w:tc>
          <w:tcPr>
            <w:tcW w:w="674"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5544F6" w:rsidRDefault="00612EB0" w:rsidP="00C07868">
            <w:pPr>
              <w:spacing w:after="0" w:line="240" w:lineRule="auto"/>
              <w:jc w:val="center"/>
              <w:rPr>
                <w:rFonts w:ascii="Tahoma" w:hAnsi="Tahoma" w:cs="Tahoma"/>
                <w:b/>
                <w:bCs/>
                <w:color w:val="376091"/>
                <w:sz w:val="16"/>
                <w:szCs w:val="16"/>
              </w:rPr>
            </w:pPr>
            <w:r w:rsidRPr="005544F6">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5544F6" w:rsidRDefault="00612EB0" w:rsidP="00C07868">
            <w:pPr>
              <w:spacing w:after="0" w:line="240" w:lineRule="auto"/>
              <w:jc w:val="center"/>
              <w:rPr>
                <w:rFonts w:ascii="Calibri" w:hAnsi="Calibri" w:cs="Calibri"/>
                <w:color w:val="000000"/>
              </w:rPr>
            </w:pPr>
            <w:r w:rsidRPr="005544F6">
              <w:rPr>
                <w:rFonts w:ascii="Calibri" w:hAnsi="Calibri" w:cs="Calibri"/>
                <w:color w:val="000000"/>
              </w:rPr>
              <w:t>212,84</w:t>
            </w:r>
          </w:p>
        </w:tc>
      </w:tr>
      <w:tr w:rsidR="00612EB0" w:rsidRPr="005544F6" w:rsidTr="00C07868">
        <w:trPr>
          <w:trHeight w:val="300"/>
        </w:trPr>
        <w:tc>
          <w:tcPr>
            <w:tcW w:w="4079"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color w:val="231F20"/>
                <w:sz w:val="16"/>
                <w:szCs w:val="16"/>
              </w:rPr>
              <w:t>Yakın Doğu Üniversitesi</w:t>
            </w:r>
          </w:p>
        </w:tc>
        <w:tc>
          <w:tcPr>
            <w:tcW w:w="674"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5544F6" w:rsidRDefault="00612EB0" w:rsidP="00C07868">
            <w:pPr>
              <w:spacing w:after="0" w:line="240" w:lineRule="auto"/>
              <w:jc w:val="center"/>
              <w:rPr>
                <w:rFonts w:ascii="Tahoma" w:hAnsi="Tahoma" w:cs="Tahoma"/>
                <w:b/>
                <w:bCs/>
                <w:color w:val="376091"/>
                <w:sz w:val="16"/>
                <w:szCs w:val="16"/>
              </w:rPr>
            </w:pPr>
            <w:r w:rsidRPr="005544F6">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5544F6" w:rsidRDefault="00612EB0" w:rsidP="00C07868">
            <w:pPr>
              <w:spacing w:after="0" w:line="240" w:lineRule="auto"/>
              <w:jc w:val="center"/>
              <w:rPr>
                <w:rFonts w:ascii="Calibri" w:hAnsi="Calibri" w:cs="Calibri"/>
                <w:color w:val="000000"/>
              </w:rPr>
            </w:pPr>
            <w:r w:rsidRPr="005544F6">
              <w:rPr>
                <w:rFonts w:ascii="Calibri" w:hAnsi="Calibri" w:cs="Calibri"/>
                <w:color w:val="000000"/>
              </w:rPr>
              <w:t>207,86</w:t>
            </w:r>
          </w:p>
        </w:tc>
      </w:tr>
      <w:tr w:rsidR="00612EB0" w:rsidRPr="005544F6" w:rsidTr="00C07868">
        <w:trPr>
          <w:trHeight w:val="300"/>
        </w:trPr>
        <w:tc>
          <w:tcPr>
            <w:tcW w:w="4079"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color w:val="231F20"/>
                <w:sz w:val="16"/>
                <w:szCs w:val="16"/>
              </w:rPr>
              <w:t>Ankara Yıldırım Beyazıt Üniversitesi</w:t>
            </w:r>
          </w:p>
        </w:tc>
        <w:tc>
          <w:tcPr>
            <w:tcW w:w="674"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sz w:val="16"/>
                <w:szCs w:val="16"/>
              </w:rPr>
              <w:t>Devlet</w:t>
            </w:r>
          </w:p>
        </w:tc>
        <w:tc>
          <w:tcPr>
            <w:tcW w:w="187" w:type="dxa"/>
            <w:tcBorders>
              <w:top w:val="nil"/>
              <w:left w:val="single" w:sz="4" w:space="0" w:color="F5821F"/>
              <w:bottom w:val="single" w:sz="4" w:space="0" w:color="F5821F"/>
              <w:right w:val="nil"/>
            </w:tcBorders>
            <w:vAlign w:val="center"/>
            <w:hideMark/>
          </w:tcPr>
          <w:p w:rsidR="00612EB0" w:rsidRPr="005544F6" w:rsidRDefault="00612EB0" w:rsidP="00C07868">
            <w:pPr>
              <w:spacing w:after="0" w:line="240" w:lineRule="auto"/>
              <w:jc w:val="center"/>
              <w:rPr>
                <w:rFonts w:ascii="Tahoma" w:hAnsi="Tahoma" w:cs="Tahoma"/>
                <w:b/>
                <w:bCs/>
                <w:color w:val="376091"/>
                <w:sz w:val="16"/>
                <w:szCs w:val="16"/>
              </w:rPr>
            </w:pPr>
            <w:r w:rsidRPr="005544F6">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5544F6" w:rsidRDefault="00612EB0" w:rsidP="00C07868">
            <w:pPr>
              <w:spacing w:after="0" w:line="240" w:lineRule="auto"/>
              <w:jc w:val="center"/>
              <w:rPr>
                <w:rFonts w:ascii="Calibri" w:hAnsi="Calibri" w:cs="Calibri"/>
                <w:color w:val="000000"/>
              </w:rPr>
            </w:pPr>
            <w:r w:rsidRPr="005544F6">
              <w:rPr>
                <w:rFonts w:ascii="Calibri" w:hAnsi="Calibri" w:cs="Calibri"/>
                <w:color w:val="000000"/>
              </w:rPr>
              <w:t>206,51</w:t>
            </w:r>
          </w:p>
        </w:tc>
      </w:tr>
      <w:tr w:rsidR="00612EB0" w:rsidRPr="005544F6" w:rsidTr="00C07868">
        <w:trPr>
          <w:trHeight w:val="300"/>
        </w:trPr>
        <w:tc>
          <w:tcPr>
            <w:tcW w:w="4079"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color w:val="231F20"/>
                <w:sz w:val="16"/>
                <w:szCs w:val="16"/>
              </w:rPr>
              <w:t>Hoca Ahmet Yesevi Türk- Kazak Üniversitesi</w:t>
            </w:r>
          </w:p>
        </w:tc>
        <w:tc>
          <w:tcPr>
            <w:tcW w:w="674" w:type="dxa"/>
            <w:tcBorders>
              <w:top w:val="nil"/>
              <w:left w:val="nil"/>
              <w:bottom w:val="single" w:sz="4" w:space="0" w:color="F5821F"/>
              <w:right w:val="nil"/>
            </w:tcBorders>
            <w:hideMark/>
          </w:tcPr>
          <w:p w:rsidR="00612EB0" w:rsidRPr="005544F6" w:rsidRDefault="00612EB0" w:rsidP="00C07868">
            <w:pPr>
              <w:spacing w:after="0" w:line="240" w:lineRule="auto"/>
              <w:rPr>
                <w:rFonts w:ascii="Tahoma" w:hAnsi="Tahoma" w:cs="Tahoma"/>
                <w:sz w:val="16"/>
                <w:szCs w:val="16"/>
              </w:rPr>
            </w:pPr>
            <w:r w:rsidRPr="005544F6">
              <w:rPr>
                <w:rFonts w:ascii="Tahoma" w:hAnsi="Tahoma" w:cs="Tahoma"/>
                <w:sz w:val="16"/>
                <w:szCs w:val="16"/>
              </w:rPr>
              <w:t>Devlet</w:t>
            </w:r>
          </w:p>
        </w:tc>
        <w:tc>
          <w:tcPr>
            <w:tcW w:w="187" w:type="dxa"/>
            <w:tcBorders>
              <w:top w:val="nil"/>
              <w:left w:val="single" w:sz="4" w:space="0" w:color="F5821F"/>
              <w:bottom w:val="single" w:sz="4" w:space="0" w:color="F5821F"/>
              <w:right w:val="nil"/>
            </w:tcBorders>
            <w:vAlign w:val="center"/>
            <w:hideMark/>
          </w:tcPr>
          <w:p w:rsidR="00612EB0" w:rsidRPr="005544F6" w:rsidRDefault="00612EB0" w:rsidP="00C07868">
            <w:pPr>
              <w:spacing w:after="0" w:line="240" w:lineRule="auto"/>
              <w:jc w:val="center"/>
              <w:rPr>
                <w:rFonts w:ascii="Tahoma" w:hAnsi="Tahoma" w:cs="Tahoma"/>
                <w:b/>
                <w:bCs/>
                <w:color w:val="376091"/>
                <w:sz w:val="16"/>
                <w:szCs w:val="16"/>
              </w:rPr>
            </w:pPr>
            <w:r w:rsidRPr="005544F6">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5544F6" w:rsidRDefault="00612EB0" w:rsidP="00C07868">
            <w:pPr>
              <w:spacing w:after="0" w:line="240" w:lineRule="auto"/>
              <w:jc w:val="center"/>
              <w:rPr>
                <w:rFonts w:ascii="Calibri" w:hAnsi="Calibri" w:cs="Calibri"/>
                <w:color w:val="000000"/>
              </w:rPr>
            </w:pPr>
            <w:r w:rsidRPr="005544F6">
              <w:rPr>
                <w:rFonts w:ascii="Calibri" w:hAnsi="Calibri" w:cs="Calibri"/>
                <w:color w:val="000000"/>
              </w:rPr>
              <w:t>157,23</w:t>
            </w:r>
          </w:p>
        </w:tc>
      </w:tr>
    </w:tbl>
    <w:p w:rsidR="00612EB0" w:rsidRDefault="00612EB0" w:rsidP="00612EB0">
      <w:pPr>
        <w:widowControl w:val="0"/>
        <w:autoSpaceDE w:val="0"/>
        <w:autoSpaceDN w:val="0"/>
        <w:adjustRightInd w:val="0"/>
        <w:rPr>
          <w:rFonts w:ascii="Calibri" w:hAnsi="Calibri" w:cs="Calibri"/>
        </w:rPr>
      </w:pPr>
    </w:p>
    <w:p w:rsidR="00612EB0" w:rsidRPr="00736059" w:rsidRDefault="00612EB0" w:rsidP="00612EB0">
      <w:pPr>
        <w:pStyle w:val="ListeParagraf"/>
        <w:widowControl w:val="0"/>
        <w:numPr>
          <w:ilvl w:val="0"/>
          <w:numId w:val="4"/>
        </w:numPr>
        <w:autoSpaceDE w:val="0"/>
        <w:autoSpaceDN w:val="0"/>
        <w:adjustRightInd w:val="0"/>
        <w:rPr>
          <w:rFonts w:ascii="Calibri" w:hAnsi="Calibri" w:cs="Calibri"/>
        </w:rPr>
      </w:pPr>
      <w:r w:rsidRPr="00736059">
        <w:rPr>
          <w:rFonts w:ascii="Calibri" w:hAnsi="Calibri" w:cs="Calibri"/>
          <w:b/>
        </w:rPr>
        <w:t xml:space="preserve">Üç sınavdaki toplam net sayısına göre </w:t>
      </w:r>
      <w:r w:rsidRPr="00443378">
        <w:rPr>
          <w:rFonts w:ascii="Calibri" w:hAnsi="Calibri" w:cs="Calibri"/>
          <w:b/>
          <w:color w:val="FF0000"/>
        </w:rPr>
        <w:t>en yüksek</w:t>
      </w:r>
      <w:r w:rsidRPr="00736059">
        <w:rPr>
          <w:rFonts w:ascii="Calibri" w:hAnsi="Calibri" w:cs="Calibri"/>
          <w:b/>
        </w:rPr>
        <w:t xml:space="preserve"> ortalamaya sahip 10 devlet tıp fakültesi</w:t>
      </w:r>
      <w:r w:rsidRPr="00736059">
        <w:rPr>
          <w:rFonts w:ascii="Calibri" w:hAnsi="Calibri" w:cs="Calibri"/>
        </w:rPr>
        <w:t>: **</w:t>
      </w:r>
    </w:p>
    <w:tbl>
      <w:tblPr>
        <w:tblW w:w="8400" w:type="dxa"/>
        <w:tblInd w:w="56" w:type="dxa"/>
        <w:tblCellMar>
          <w:left w:w="70" w:type="dxa"/>
          <w:right w:w="70" w:type="dxa"/>
        </w:tblCellMar>
        <w:tblLook w:val="04A0" w:firstRow="1" w:lastRow="0" w:firstColumn="1" w:lastColumn="0" w:noHBand="0" w:noVBand="1"/>
      </w:tblPr>
      <w:tblGrid>
        <w:gridCol w:w="4079"/>
        <w:gridCol w:w="674"/>
        <w:gridCol w:w="187"/>
        <w:gridCol w:w="3460"/>
      </w:tblGrid>
      <w:tr w:rsidR="00612EB0" w:rsidRPr="0002244B" w:rsidTr="00C07868">
        <w:trPr>
          <w:trHeight w:val="300"/>
        </w:trPr>
        <w:tc>
          <w:tcPr>
            <w:tcW w:w="4188" w:type="dxa"/>
            <w:tcBorders>
              <w:top w:val="nil"/>
              <w:left w:val="nil"/>
              <w:bottom w:val="nil"/>
              <w:right w:val="nil"/>
            </w:tcBorders>
            <w:shd w:val="clear" w:color="000000" w:fill="FFEFE1"/>
            <w:vAlign w:val="center"/>
            <w:hideMark/>
          </w:tcPr>
          <w:p w:rsidR="00612EB0" w:rsidRPr="0002244B" w:rsidRDefault="00612EB0" w:rsidP="00C07868">
            <w:pPr>
              <w:spacing w:after="0" w:line="240" w:lineRule="auto"/>
              <w:jc w:val="center"/>
              <w:rPr>
                <w:rFonts w:ascii="Century Gothic" w:hAnsi="Century Gothic" w:cs="Calibri"/>
                <w:b/>
                <w:bCs/>
                <w:sz w:val="16"/>
                <w:szCs w:val="16"/>
              </w:rPr>
            </w:pPr>
            <w:r w:rsidRPr="0002244B">
              <w:rPr>
                <w:rFonts w:ascii="Century Gothic" w:hAnsi="Century Gothic" w:cs="Calibri"/>
                <w:b/>
                <w:bCs/>
                <w:sz w:val="16"/>
                <w:szCs w:val="16"/>
              </w:rPr>
              <w:t>Türkiye Ortalaması</w:t>
            </w:r>
          </w:p>
        </w:tc>
        <w:tc>
          <w:tcPr>
            <w:tcW w:w="677" w:type="dxa"/>
            <w:tcBorders>
              <w:top w:val="nil"/>
              <w:left w:val="nil"/>
              <w:bottom w:val="nil"/>
              <w:right w:val="nil"/>
            </w:tcBorders>
            <w:shd w:val="clear" w:color="000000" w:fill="FFEFE1"/>
            <w:vAlign w:val="center"/>
            <w:hideMark/>
          </w:tcPr>
          <w:p w:rsidR="00612EB0" w:rsidRPr="0002244B" w:rsidRDefault="00612EB0" w:rsidP="00C07868">
            <w:pPr>
              <w:spacing w:after="0" w:line="240" w:lineRule="auto"/>
              <w:jc w:val="center"/>
              <w:rPr>
                <w:rFonts w:ascii="Century Gothic" w:hAnsi="Century Gothic" w:cs="Calibri"/>
                <w:b/>
                <w:bCs/>
                <w:sz w:val="16"/>
                <w:szCs w:val="16"/>
              </w:rPr>
            </w:pPr>
            <w:r w:rsidRPr="0002244B">
              <w:rPr>
                <w:rFonts w:ascii="Century Gothic" w:hAnsi="Century Gothic" w:cs="Calibri"/>
                <w:b/>
                <w:bCs/>
                <w:sz w:val="16"/>
                <w:szCs w:val="16"/>
              </w:rPr>
              <w:t> </w:t>
            </w:r>
          </w:p>
        </w:tc>
        <w:tc>
          <w:tcPr>
            <w:tcW w:w="75" w:type="dxa"/>
            <w:tcBorders>
              <w:top w:val="nil"/>
              <w:left w:val="single" w:sz="4" w:space="0" w:color="F5821F"/>
              <w:bottom w:val="nil"/>
              <w:right w:val="nil"/>
            </w:tcBorders>
            <w:shd w:val="clear" w:color="000000" w:fill="FFEFE1"/>
            <w:hideMark/>
          </w:tcPr>
          <w:p w:rsidR="00612EB0" w:rsidRPr="0002244B" w:rsidRDefault="00612EB0" w:rsidP="00C07868">
            <w:pPr>
              <w:spacing w:after="0" w:line="240" w:lineRule="auto"/>
              <w:jc w:val="center"/>
              <w:rPr>
                <w:rFonts w:ascii="Century Gothic" w:hAnsi="Century Gothic" w:cs="Calibri"/>
                <w:b/>
                <w:bCs/>
                <w:color w:val="376091"/>
                <w:sz w:val="16"/>
                <w:szCs w:val="16"/>
              </w:rPr>
            </w:pPr>
            <w:r w:rsidRPr="0002244B">
              <w:rPr>
                <w:rFonts w:ascii="Century Gothic" w:hAnsi="Century Gothic" w:cs="Calibri"/>
                <w:b/>
                <w:bCs/>
                <w:color w:val="376091"/>
                <w:sz w:val="16"/>
                <w:szCs w:val="16"/>
              </w:rPr>
              <w:t> </w:t>
            </w:r>
          </w:p>
        </w:tc>
        <w:tc>
          <w:tcPr>
            <w:tcW w:w="3460" w:type="dxa"/>
            <w:tcBorders>
              <w:top w:val="nil"/>
              <w:left w:val="nil"/>
              <w:bottom w:val="nil"/>
              <w:right w:val="nil"/>
            </w:tcBorders>
            <w:noWrap/>
            <w:vAlign w:val="bottom"/>
            <w:hideMark/>
          </w:tcPr>
          <w:p w:rsidR="00612EB0" w:rsidRPr="0002244B" w:rsidRDefault="00612EB0" w:rsidP="00C07868">
            <w:pPr>
              <w:spacing w:after="0" w:line="240" w:lineRule="auto"/>
              <w:jc w:val="center"/>
              <w:rPr>
                <w:rFonts w:ascii="Calibri" w:hAnsi="Calibri" w:cs="Calibri"/>
                <w:b/>
                <w:bCs/>
                <w:color w:val="000000"/>
              </w:rPr>
            </w:pPr>
            <w:r w:rsidRPr="0002244B">
              <w:rPr>
                <w:rFonts w:ascii="Calibri" w:hAnsi="Calibri" w:cs="Calibri"/>
                <w:b/>
                <w:bCs/>
                <w:color w:val="000000"/>
              </w:rPr>
              <w:t>297,66</w:t>
            </w:r>
          </w:p>
        </w:tc>
      </w:tr>
      <w:tr w:rsidR="00612EB0" w:rsidRPr="0002244B" w:rsidTr="00C07868">
        <w:trPr>
          <w:trHeight w:val="300"/>
        </w:trPr>
        <w:tc>
          <w:tcPr>
            <w:tcW w:w="4188"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color w:val="231F20"/>
                <w:sz w:val="16"/>
                <w:szCs w:val="16"/>
              </w:rPr>
              <w:t>Hacettepe Üniversitesi</w:t>
            </w:r>
          </w:p>
        </w:tc>
        <w:tc>
          <w:tcPr>
            <w:tcW w:w="677"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02244B" w:rsidRDefault="00612EB0" w:rsidP="00C07868">
            <w:pPr>
              <w:spacing w:after="0" w:line="240" w:lineRule="auto"/>
              <w:jc w:val="center"/>
              <w:rPr>
                <w:rFonts w:ascii="Tahoma" w:hAnsi="Tahoma" w:cs="Tahoma"/>
                <w:b/>
                <w:bCs/>
                <w:color w:val="376091"/>
                <w:sz w:val="16"/>
                <w:szCs w:val="16"/>
              </w:rPr>
            </w:pPr>
            <w:r w:rsidRPr="0002244B">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02244B" w:rsidRDefault="00612EB0" w:rsidP="00C07868">
            <w:pPr>
              <w:spacing w:after="0" w:line="240" w:lineRule="auto"/>
              <w:jc w:val="center"/>
              <w:rPr>
                <w:rFonts w:ascii="Calibri" w:hAnsi="Calibri" w:cs="Calibri"/>
                <w:color w:val="000000"/>
              </w:rPr>
            </w:pPr>
            <w:r w:rsidRPr="0002244B">
              <w:rPr>
                <w:rFonts w:ascii="Calibri" w:hAnsi="Calibri" w:cs="Calibri"/>
                <w:color w:val="000000"/>
              </w:rPr>
              <w:t>348,32</w:t>
            </w:r>
          </w:p>
        </w:tc>
      </w:tr>
      <w:tr w:rsidR="00612EB0" w:rsidRPr="0002244B" w:rsidTr="00C07868">
        <w:trPr>
          <w:trHeight w:val="300"/>
        </w:trPr>
        <w:tc>
          <w:tcPr>
            <w:tcW w:w="4188"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color w:val="231F20"/>
                <w:sz w:val="16"/>
                <w:szCs w:val="16"/>
              </w:rPr>
              <w:t>Hitit Üniversitesi</w:t>
            </w:r>
          </w:p>
        </w:tc>
        <w:tc>
          <w:tcPr>
            <w:tcW w:w="677"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02244B" w:rsidRDefault="00612EB0" w:rsidP="00C07868">
            <w:pPr>
              <w:spacing w:after="0" w:line="240" w:lineRule="auto"/>
              <w:jc w:val="center"/>
              <w:rPr>
                <w:rFonts w:ascii="Tahoma" w:hAnsi="Tahoma" w:cs="Tahoma"/>
                <w:b/>
                <w:bCs/>
                <w:color w:val="376091"/>
                <w:sz w:val="16"/>
                <w:szCs w:val="16"/>
              </w:rPr>
            </w:pPr>
            <w:r w:rsidRPr="0002244B">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02244B" w:rsidRDefault="00612EB0" w:rsidP="00C07868">
            <w:pPr>
              <w:spacing w:after="0" w:line="240" w:lineRule="auto"/>
              <w:jc w:val="center"/>
              <w:rPr>
                <w:rFonts w:ascii="Calibri" w:hAnsi="Calibri" w:cs="Calibri"/>
                <w:color w:val="000000"/>
              </w:rPr>
            </w:pPr>
            <w:r w:rsidRPr="0002244B">
              <w:rPr>
                <w:rFonts w:ascii="Calibri" w:hAnsi="Calibri" w:cs="Calibri"/>
                <w:color w:val="000000"/>
              </w:rPr>
              <w:t>342,02</w:t>
            </w:r>
          </w:p>
        </w:tc>
      </w:tr>
      <w:tr w:rsidR="00612EB0" w:rsidRPr="0002244B" w:rsidTr="00C07868">
        <w:trPr>
          <w:trHeight w:val="300"/>
        </w:trPr>
        <w:tc>
          <w:tcPr>
            <w:tcW w:w="4188"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color w:val="231F20"/>
                <w:sz w:val="16"/>
                <w:szCs w:val="16"/>
              </w:rPr>
              <w:t>İstanbul Üniversitesi</w:t>
            </w:r>
          </w:p>
        </w:tc>
        <w:tc>
          <w:tcPr>
            <w:tcW w:w="677"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02244B" w:rsidRDefault="00612EB0" w:rsidP="00C07868">
            <w:pPr>
              <w:spacing w:after="0" w:line="240" w:lineRule="auto"/>
              <w:jc w:val="center"/>
              <w:rPr>
                <w:rFonts w:ascii="Tahoma" w:hAnsi="Tahoma" w:cs="Tahoma"/>
                <w:b/>
                <w:bCs/>
                <w:color w:val="376091"/>
                <w:sz w:val="16"/>
                <w:szCs w:val="16"/>
              </w:rPr>
            </w:pPr>
            <w:r w:rsidRPr="0002244B">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02244B" w:rsidRDefault="00612EB0" w:rsidP="00C07868">
            <w:pPr>
              <w:spacing w:after="0" w:line="240" w:lineRule="auto"/>
              <w:jc w:val="center"/>
              <w:rPr>
                <w:rFonts w:ascii="Calibri" w:hAnsi="Calibri" w:cs="Calibri"/>
                <w:color w:val="000000"/>
              </w:rPr>
            </w:pPr>
            <w:r w:rsidRPr="0002244B">
              <w:rPr>
                <w:rFonts w:ascii="Calibri" w:hAnsi="Calibri" w:cs="Calibri"/>
                <w:color w:val="000000"/>
              </w:rPr>
              <w:t>339,89</w:t>
            </w:r>
          </w:p>
        </w:tc>
      </w:tr>
      <w:tr w:rsidR="00612EB0" w:rsidRPr="0002244B" w:rsidTr="00C07868">
        <w:trPr>
          <w:trHeight w:val="300"/>
        </w:trPr>
        <w:tc>
          <w:tcPr>
            <w:tcW w:w="4188"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color w:val="231F20"/>
                <w:sz w:val="16"/>
                <w:szCs w:val="16"/>
              </w:rPr>
              <w:lastRenderedPageBreak/>
              <w:t>Muğla Sıtkı Koçman Üniversitesi</w:t>
            </w:r>
          </w:p>
        </w:tc>
        <w:tc>
          <w:tcPr>
            <w:tcW w:w="677"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sz w:val="16"/>
                <w:szCs w:val="16"/>
              </w:rPr>
              <w:t>Devlet</w:t>
            </w:r>
          </w:p>
        </w:tc>
        <w:tc>
          <w:tcPr>
            <w:tcW w:w="75" w:type="dxa"/>
            <w:tcBorders>
              <w:top w:val="nil"/>
              <w:left w:val="single" w:sz="4" w:space="0" w:color="F5821F"/>
              <w:bottom w:val="single" w:sz="4" w:space="0" w:color="F5821F"/>
              <w:right w:val="nil"/>
            </w:tcBorders>
            <w:vAlign w:val="center"/>
            <w:hideMark/>
          </w:tcPr>
          <w:p w:rsidR="00612EB0" w:rsidRPr="0002244B" w:rsidRDefault="00612EB0" w:rsidP="00C07868">
            <w:pPr>
              <w:spacing w:after="0" w:line="240" w:lineRule="auto"/>
              <w:jc w:val="center"/>
              <w:rPr>
                <w:rFonts w:ascii="Tahoma" w:hAnsi="Tahoma" w:cs="Tahoma"/>
                <w:b/>
                <w:bCs/>
                <w:color w:val="376091"/>
                <w:sz w:val="16"/>
                <w:szCs w:val="16"/>
              </w:rPr>
            </w:pPr>
            <w:r w:rsidRPr="0002244B">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02244B" w:rsidRDefault="00612EB0" w:rsidP="00C07868">
            <w:pPr>
              <w:spacing w:after="0" w:line="240" w:lineRule="auto"/>
              <w:jc w:val="center"/>
              <w:rPr>
                <w:rFonts w:ascii="Calibri" w:hAnsi="Calibri" w:cs="Calibri"/>
                <w:color w:val="000000"/>
              </w:rPr>
            </w:pPr>
            <w:r w:rsidRPr="0002244B">
              <w:rPr>
                <w:rFonts w:ascii="Calibri" w:hAnsi="Calibri" w:cs="Calibri"/>
                <w:color w:val="000000"/>
              </w:rPr>
              <w:t>339,77</w:t>
            </w:r>
          </w:p>
        </w:tc>
      </w:tr>
      <w:tr w:rsidR="00612EB0" w:rsidRPr="0002244B" w:rsidTr="00C07868">
        <w:trPr>
          <w:trHeight w:val="300"/>
        </w:trPr>
        <w:tc>
          <w:tcPr>
            <w:tcW w:w="4188"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color w:val="231F20"/>
                <w:sz w:val="16"/>
                <w:szCs w:val="16"/>
              </w:rPr>
              <w:t>Ege Üniversitesi</w:t>
            </w:r>
          </w:p>
        </w:tc>
        <w:tc>
          <w:tcPr>
            <w:tcW w:w="677"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02244B" w:rsidRDefault="00612EB0" w:rsidP="00C07868">
            <w:pPr>
              <w:spacing w:after="0" w:line="240" w:lineRule="auto"/>
              <w:jc w:val="center"/>
              <w:rPr>
                <w:rFonts w:ascii="Tahoma" w:hAnsi="Tahoma" w:cs="Tahoma"/>
                <w:b/>
                <w:bCs/>
                <w:color w:val="376091"/>
                <w:sz w:val="16"/>
                <w:szCs w:val="16"/>
              </w:rPr>
            </w:pPr>
            <w:r w:rsidRPr="0002244B">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02244B" w:rsidRDefault="00612EB0" w:rsidP="00C07868">
            <w:pPr>
              <w:spacing w:after="0" w:line="240" w:lineRule="auto"/>
              <w:jc w:val="center"/>
              <w:rPr>
                <w:rFonts w:ascii="Calibri" w:hAnsi="Calibri" w:cs="Calibri"/>
                <w:color w:val="000000"/>
              </w:rPr>
            </w:pPr>
            <w:r w:rsidRPr="0002244B">
              <w:rPr>
                <w:rFonts w:ascii="Calibri" w:hAnsi="Calibri" w:cs="Calibri"/>
                <w:color w:val="000000"/>
              </w:rPr>
              <w:t>324,27</w:t>
            </w:r>
          </w:p>
        </w:tc>
      </w:tr>
      <w:tr w:rsidR="00612EB0" w:rsidRPr="0002244B" w:rsidTr="00C07868">
        <w:trPr>
          <w:trHeight w:val="300"/>
        </w:trPr>
        <w:tc>
          <w:tcPr>
            <w:tcW w:w="4188"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color w:val="231F20"/>
                <w:sz w:val="16"/>
                <w:szCs w:val="16"/>
              </w:rPr>
              <w:t>Ankara Üniversitesi</w:t>
            </w:r>
          </w:p>
        </w:tc>
        <w:tc>
          <w:tcPr>
            <w:tcW w:w="677"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02244B" w:rsidRDefault="00612EB0" w:rsidP="00C07868">
            <w:pPr>
              <w:spacing w:after="0" w:line="240" w:lineRule="auto"/>
              <w:jc w:val="center"/>
              <w:rPr>
                <w:rFonts w:ascii="Tahoma" w:hAnsi="Tahoma" w:cs="Tahoma"/>
                <w:b/>
                <w:bCs/>
                <w:color w:val="376091"/>
                <w:sz w:val="16"/>
                <w:szCs w:val="16"/>
              </w:rPr>
            </w:pPr>
            <w:r w:rsidRPr="0002244B">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02244B" w:rsidRDefault="00612EB0" w:rsidP="00C07868">
            <w:pPr>
              <w:spacing w:after="0" w:line="240" w:lineRule="auto"/>
              <w:jc w:val="center"/>
              <w:rPr>
                <w:rFonts w:ascii="Calibri" w:hAnsi="Calibri" w:cs="Calibri"/>
                <w:color w:val="000000"/>
              </w:rPr>
            </w:pPr>
            <w:r w:rsidRPr="0002244B">
              <w:rPr>
                <w:rFonts w:ascii="Calibri" w:hAnsi="Calibri" w:cs="Calibri"/>
                <w:color w:val="000000"/>
              </w:rPr>
              <w:t>324,07</w:t>
            </w:r>
          </w:p>
        </w:tc>
      </w:tr>
      <w:tr w:rsidR="00612EB0" w:rsidRPr="0002244B" w:rsidTr="00C07868">
        <w:trPr>
          <w:trHeight w:val="300"/>
        </w:trPr>
        <w:tc>
          <w:tcPr>
            <w:tcW w:w="4188"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color w:val="231F20"/>
                <w:sz w:val="16"/>
                <w:szCs w:val="16"/>
              </w:rPr>
              <w:t>Dokuz Eylül Üniversitesi</w:t>
            </w:r>
          </w:p>
        </w:tc>
        <w:tc>
          <w:tcPr>
            <w:tcW w:w="677"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02244B" w:rsidRDefault="00612EB0" w:rsidP="00C07868">
            <w:pPr>
              <w:spacing w:after="0" w:line="240" w:lineRule="auto"/>
              <w:jc w:val="center"/>
              <w:rPr>
                <w:rFonts w:ascii="Tahoma" w:hAnsi="Tahoma" w:cs="Tahoma"/>
                <w:b/>
                <w:bCs/>
                <w:color w:val="376091"/>
                <w:sz w:val="16"/>
                <w:szCs w:val="16"/>
              </w:rPr>
            </w:pPr>
            <w:r w:rsidRPr="0002244B">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02244B" w:rsidRDefault="00612EB0" w:rsidP="00C07868">
            <w:pPr>
              <w:spacing w:after="0" w:line="240" w:lineRule="auto"/>
              <w:jc w:val="center"/>
              <w:rPr>
                <w:rFonts w:ascii="Calibri" w:hAnsi="Calibri" w:cs="Calibri"/>
                <w:color w:val="000000"/>
              </w:rPr>
            </w:pPr>
            <w:r w:rsidRPr="0002244B">
              <w:rPr>
                <w:rFonts w:ascii="Calibri" w:hAnsi="Calibri" w:cs="Calibri"/>
                <w:color w:val="000000"/>
              </w:rPr>
              <w:t>318,95</w:t>
            </w:r>
          </w:p>
        </w:tc>
      </w:tr>
      <w:tr w:rsidR="00612EB0" w:rsidRPr="0002244B" w:rsidTr="00C07868">
        <w:trPr>
          <w:trHeight w:val="300"/>
        </w:trPr>
        <w:tc>
          <w:tcPr>
            <w:tcW w:w="4188"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color w:val="231F20"/>
                <w:sz w:val="16"/>
                <w:szCs w:val="16"/>
              </w:rPr>
              <w:t>Sakarya Üniversitesi</w:t>
            </w:r>
          </w:p>
        </w:tc>
        <w:tc>
          <w:tcPr>
            <w:tcW w:w="677"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02244B" w:rsidRDefault="00612EB0" w:rsidP="00C07868">
            <w:pPr>
              <w:spacing w:after="0" w:line="240" w:lineRule="auto"/>
              <w:jc w:val="center"/>
              <w:rPr>
                <w:rFonts w:ascii="Tahoma" w:hAnsi="Tahoma" w:cs="Tahoma"/>
                <w:b/>
                <w:bCs/>
                <w:color w:val="376091"/>
                <w:sz w:val="16"/>
                <w:szCs w:val="16"/>
              </w:rPr>
            </w:pPr>
            <w:r w:rsidRPr="0002244B">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02244B" w:rsidRDefault="00612EB0" w:rsidP="00C07868">
            <w:pPr>
              <w:spacing w:after="0" w:line="240" w:lineRule="auto"/>
              <w:jc w:val="center"/>
              <w:rPr>
                <w:rFonts w:ascii="Calibri" w:hAnsi="Calibri" w:cs="Calibri"/>
                <w:color w:val="000000"/>
              </w:rPr>
            </w:pPr>
            <w:r w:rsidRPr="0002244B">
              <w:rPr>
                <w:rFonts w:ascii="Calibri" w:hAnsi="Calibri" w:cs="Calibri"/>
                <w:color w:val="000000"/>
              </w:rPr>
              <w:t>314,89</w:t>
            </w:r>
          </w:p>
        </w:tc>
      </w:tr>
      <w:tr w:rsidR="00612EB0" w:rsidRPr="0002244B" w:rsidTr="00C07868">
        <w:trPr>
          <w:trHeight w:val="300"/>
        </w:trPr>
        <w:tc>
          <w:tcPr>
            <w:tcW w:w="4188"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color w:val="231F20"/>
                <w:sz w:val="16"/>
                <w:szCs w:val="16"/>
              </w:rPr>
              <w:t>Gazi Üniversitesi</w:t>
            </w:r>
          </w:p>
        </w:tc>
        <w:tc>
          <w:tcPr>
            <w:tcW w:w="677"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02244B" w:rsidRDefault="00612EB0" w:rsidP="00C07868">
            <w:pPr>
              <w:spacing w:after="0" w:line="240" w:lineRule="auto"/>
              <w:jc w:val="center"/>
              <w:rPr>
                <w:rFonts w:ascii="Tahoma" w:hAnsi="Tahoma" w:cs="Tahoma"/>
                <w:b/>
                <w:bCs/>
                <w:color w:val="376091"/>
                <w:sz w:val="16"/>
                <w:szCs w:val="16"/>
              </w:rPr>
            </w:pPr>
            <w:r w:rsidRPr="0002244B">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02244B" w:rsidRDefault="00612EB0" w:rsidP="00C07868">
            <w:pPr>
              <w:spacing w:after="0" w:line="240" w:lineRule="auto"/>
              <w:jc w:val="center"/>
              <w:rPr>
                <w:rFonts w:ascii="Calibri" w:hAnsi="Calibri" w:cs="Calibri"/>
                <w:color w:val="000000"/>
              </w:rPr>
            </w:pPr>
            <w:r w:rsidRPr="0002244B">
              <w:rPr>
                <w:rFonts w:ascii="Calibri" w:hAnsi="Calibri" w:cs="Calibri"/>
                <w:color w:val="000000"/>
              </w:rPr>
              <w:t>313,47</w:t>
            </w:r>
          </w:p>
        </w:tc>
      </w:tr>
      <w:tr w:rsidR="00612EB0" w:rsidRPr="0002244B" w:rsidTr="00C07868">
        <w:trPr>
          <w:trHeight w:val="300"/>
        </w:trPr>
        <w:tc>
          <w:tcPr>
            <w:tcW w:w="4188"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color w:val="231F20"/>
                <w:sz w:val="16"/>
                <w:szCs w:val="16"/>
              </w:rPr>
              <w:t>Bozok Üniversitesi</w:t>
            </w:r>
          </w:p>
        </w:tc>
        <w:tc>
          <w:tcPr>
            <w:tcW w:w="677" w:type="dxa"/>
            <w:tcBorders>
              <w:top w:val="nil"/>
              <w:left w:val="nil"/>
              <w:bottom w:val="single" w:sz="4" w:space="0" w:color="F5821F"/>
              <w:right w:val="nil"/>
            </w:tcBorders>
            <w:hideMark/>
          </w:tcPr>
          <w:p w:rsidR="00612EB0" w:rsidRPr="0002244B" w:rsidRDefault="00612EB0" w:rsidP="00C07868">
            <w:pPr>
              <w:spacing w:after="0" w:line="240" w:lineRule="auto"/>
              <w:rPr>
                <w:rFonts w:ascii="Tahoma" w:hAnsi="Tahoma" w:cs="Tahoma"/>
                <w:sz w:val="16"/>
                <w:szCs w:val="16"/>
              </w:rPr>
            </w:pPr>
            <w:r w:rsidRPr="0002244B">
              <w:rPr>
                <w:rFonts w:ascii="Tahoma" w:hAnsi="Tahoma" w:cs="Tahoma"/>
                <w:sz w:val="16"/>
                <w:szCs w:val="16"/>
              </w:rPr>
              <w:t>Devlet</w:t>
            </w:r>
          </w:p>
        </w:tc>
        <w:tc>
          <w:tcPr>
            <w:tcW w:w="75" w:type="dxa"/>
            <w:tcBorders>
              <w:top w:val="nil"/>
              <w:left w:val="single" w:sz="4" w:space="0" w:color="F5821F"/>
              <w:bottom w:val="single" w:sz="4" w:space="0" w:color="F5821F"/>
              <w:right w:val="nil"/>
            </w:tcBorders>
            <w:hideMark/>
          </w:tcPr>
          <w:p w:rsidR="00612EB0" w:rsidRPr="0002244B" w:rsidRDefault="00612EB0" w:rsidP="00C07868">
            <w:pPr>
              <w:spacing w:after="0" w:line="240" w:lineRule="auto"/>
              <w:jc w:val="center"/>
              <w:rPr>
                <w:rFonts w:ascii="Tahoma" w:hAnsi="Tahoma" w:cs="Tahoma"/>
                <w:b/>
                <w:bCs/>
                <w:color w:val="376091"/>
                <w:sz w:val="16"/>
                <w:szCs w:val="16"/>
              </w:rPr>
            </w:pPr>
            <w:r w:rsidRPr="0002244B">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02244B" w:rsidRDefault="00612EB0" w:rsidP="00C07868">
            <w:pPr>
              <w:spacing w:after="0" w:line="240" w:lineRule="auto"/>
              <w:jc w:val="center"/>
              <w:rPr>
                <w:rFonts w:ascii="Calibri" w:hAnsi="Calibri" w:cs="Calibri"/>
                <w:color w:val="000000"/>
              </w:rPr>
            </w:pPr>
            <w:r w:rsidRPr="0002244B">
              <w:rPr>
                <w:rFonts w:ascii="Calibri" w:hAnsi="Calibri" w:cs="Calibri"/>
                <w:color w:val="000000"/>
              </w:rPr>
              <w:t>312,46</w:t>
            </w:r>
          </w:p>
        </w:tc>
      </w:tr>
    </w:tbl>
    <w:p w:rsidR="00612EB0" w:rsidRPr="00736059" w:rsidRDefault="00612EB0" w:rsidP="00612EB0">
      <w:pPr>
        <w:pStyle w:val="ListeParagraf"/>
        <w:widowControl w:val="0"/>
        <w:numPr>
          <w:ilvl w:val="0"/>
          <w:numId w:val="4"/>
        </w:numPr>
        <w:autoSpaceDE w:val="0"/>
        <w:autoSpaceDN w:val="0"/>
        <w:adjustRightInd w:val="0"/>
        <w:rPr>
          <w:rFonts w:ascii="Calibri" w:hAnsi="Calibri" w:cs="Calibri"/>
        </w:rPr>
      </w:pPr>
      <w:r w:rsidRPr="00736059">
        <w:rPr>
          <w:rFonts w:ascii="Calibri" w:hAnsi="Calibri" w:cs="Calibri"/>
          <w:b/>
        </w:rPr>
        <w:t xml:space="preserve">Üç sınavdaki toplam net sayısına göre </w:t>
      </w:r>
      <w:r w:rsidRPr="00443378">
        <w:rPr>
          <w:rFonts w:ascii="Calibri" w:hAnsi="Calibri" w:cs="Calibri"/>
          <w:b/>
          <w:color w:val="FF0000"/>
        </w:rPr>
        <w:t>en düşük</w:t>
      </w:r>
      <w:r w:rsidRPr="00736059">
        <w:rPr>
          <w:rFonts w:ascii="Calibri" w:hAnsi="Calibri" w:cs="Calibri"/>
          <w:b/>
        </w:rPr>
        <w:t xml:space="preserve"> ortalamaya sahip 10 devlet tıp fakültesi</w:t>
      </w:r>
      <w:r w:rsidRPr="00736059">
        <w:rPr>
          <w:rFonts w:ascii="Calibri" w:hAnsi="Calibri" w:cs="Calibri"/>
        </w:rPr>
        <w:t>: **</w:t>
      </w:r>
    </w:p>
    <w:tbl>
      <w:tblPr>
        <w:tblW w:w="8400" w:type="dxa"/>
        <w:tblInd w:w="56" w:type="dxa"/>
        <w:tblCellMar>
          <w:left w:w="70" w:type="dxa"/>
          <w:right w:w="70" w:type="dxa"/>
        </w:tblCellMar>
        <w:tblLook w:val="04A0" w:firstRow="1" w:lastRow="0" w:firstColumn="1" w:lastColumn="0" w:noHBand="0" w:noVBand="1"/>
      </w:tblPr>
      <w:tblGrid>
        <w:gridCol w:w="4079"/>
        <w:gridCol w:w="674"/>
        <w:gridCol w:w="187"/>
        <w:gridCol w:w="3460"/>
      </w:tblGrid>
      <w:tr w:rsidR="00612EB0" w:rsidRPr="00D7115E" w:rsidTr="00C07868">
        <w:trPr>
          <w:trHeight w:val="300"/>
        </w:trPr>
        <w:tc>
          <w:tcPr>
            <w:tcW w:w="4079" w:type="dxa"/>
            <w:tcBorders>
              <w:top w:val="single" w:sz="4" w:space="0" w:color="F5821F"/>
              <w:left w:val="nil"/>
              <w:bottom w:val="nil"/>
              <w:right w:val="nil"/>
            </w:tcBorders>
            <w:vAlign w:val="center"/>
            <w:hideMark/>
          </w:tcPr>
          <w:p w:rsidR="00612EB0" w:rsidRPr="0002244B" w:rsidRDefault="00612EB0" w:rsidP="00C07868">
            <w:pPr>
              <w:spacing w:after="0" w:line="240" w:lineRule="auto"/>
              <w:jc w:val="center"/>
              <w:rPr>
                <w:rFonts w:ascii="Century Gothic" w:hAnsi="Century Gothic" w:cs="Calibri"/>
                <w:b/>
                <w:bCs/>
                <w:sz w:val="16"/>
                <w:szCs w:val="16"/>
              </w:rPr>
            </w:pPr>
            <w:r w:rsidRPr="0002244B">
              <w:rPr>
                <w:rFonts w:ascii="Century Gothic" w:hAnsi="Century Gothic" w:cs="Calibri"/>
                <w:b/>
                <w:bCs/>
                <w:sz w:val="16"/>
                <w:szCs w:val="16"/>
              </w:rPr>
              <w:t>Türkiye Ortalaması</w:t>
            </w:r>
          </w:p>
        </w:tc>
        <w:tc>
          <w:tcPr>
            <w:tcW w:w="674" w:type="dxa"/>
            <w:tcBorders>
              <w:top w:val="nil"/>
              <w:left w:val="nil"/>
              <w:bottom w:val="single" w:sz="4" w:space="0" w:color="F5821F"/>
              <w:right w:val="nil"/>
            </w:tcBorders>
            <w:vAlign w:val="center"/>
            <w:hideMark/>
          </w:tcPr>
          <w:p w:rsidR="00612EB0" w:rsidRPr="0002244B" w:rsidRDefault="00612EB0" w:rsidP="00C07868">
            <w:pPr>
              <w:spacing w:after="0" w:line="240" w:lineRule="auto"/>
              <w:jc w:val="center"/>
              <w:rPr>
                <w:rFonts w:ascii="Century Gothic" w:hAnsi="Century Gothic" w:cs="Calibri"/>
                <w:b/>
                <w:bCs/>
                <w:sz w:val="16"/>
                <w:szCs w:val="16"/>
              </w:rPr>
            </w:pPr>
            <w:r w:rsidRPr="0002244B">
              <w:rPr>
                <w:rFonts w:ascii="Century Gothic" w:hAnsi="Century Gothic" w:cs="Calibri"/>
                <w:b/>
                <w:bCs/>
                <w:sz w:val="16"/>
                <w:szCs w:val="16"/>
              </w:rPr>
              <w:t> </w:t>
            </w:r>
          </w:p>
        </w:tc>
        <w:tc>
          <w:tcPr>
            <w:tcW w:w="187" w:type="dxa"/>
            <w:tcBorders>
              <w:top w:val="single" w:sz="4" w:space="0" w:color="F5821F"/>
              <w:left w:val="single" w:sz="4" w:space="0" w:color="F5821F"/>
              <w:bottom w:val="nil"/>
              <w:right w:val="nil"/>
            </w:tcBorders>
            <w:hideMark/>
          </w:tcPr>
          <w:p w:rsidR="00612EB0" w:rsidRPr="0002244B" w:rsidRDefault="00612EB0" w:rsidP="00C07868">
            <w:pPr>
              <w:spacing w:after="0" w:line="240" w:lineRule="auto"/>
              <w:jc w:val="center"/>
              <w:rPr>
                <w:rFonts w:ascii="Century Gothic" w:hAnsi="Century Gothic" w:cs="Calibri"/>
                <w:b/>
                <w:bCs/>
                <w:color w:val="376091"/>
                <w:sz w:val="16"/>
                <w:szCs w:val="16"/>
              </w:rPr>
            </w:pPr>
            <w:r w:rsidRPr="0002244B">
              <w:rPr>
                <w:rFonts w:ascii="Century Gothic" w:hAnsi="Century Gothic" w:cs="Calibri"/>
                <w:b/>
                <w:bCs/>
                <w:color w:val="376091"/>
                <w:sz w:val="16"/>
                <w:szCs w:val="16"/>
              </w:rPr>
              <w:t> </w:t>
            </w:r>
          </w:p>
        </w:tc>
        <w:tc>
          <w:tcPr>
            <w:tcW w:w="3460" w:type="dxa"/>
            <w:tcBorders>
              <w:top w:val="nil"/>
              <w:left w:val="nil"/>
              <w:bottom w:val="nil"/>
              <w:right w:val="nil"/>
            </w:tcBorders>
            <w:noWrap/>
            <w:vAlign w:val="bottom"/>
            <w:hideMark/>
          </w:tcPr>
          <w:p w:rsidR="00612EB0" w:rsidRPr="0002244B" w:rsidRDefault="00612EB0" w:rsidP="00C07868">
            <w:pPr>
              <w:spacing w:after="0" w:line="240" w:lineRule="auto"/>
              <w:jc w:val="center"/>
              <w:rPr>
                <w:rFonts w:ascii="Calibri" w:hAnsi="Calibri" w:cs="Calibri"/>
                <w:b/>
                <w:bCs/>
                <w:color w:val="000000"/>
              </w:rPr>
            </w:pPr>
            <w:r w:rsidRPr="0002244B">
              <w:rPr>
                <w:rFonts w:ascii="Calibri" w:hAnsi="Calibri" w:cs="Calibri"/>
                <w:b/>
                <w:bCs/>
                <w:color w:val="000000"/>
              </w:rPr>
              <w:t>297,66</w:t>
            </w:r>
          </w:p>
        </w:tc>
      </w:tr>
      <w:tr w:rsidR="00612EB0" w:rsidRPr="00D7115E" w:rsidTr="00C07868">
        <w:trPr>
          <w:trHeight w:val="300"/>
        </w:trPr>
        <w:tc>
          <w:tcPr>
            <w:tcW w:w="4079" w:type="dxa"/>
            <w:tcBorders>
              <w:top w:val="single" w:sz="4" w:space="0" w:color="F5821F"/>
              <w:left w:val="nil"/>
              <w:bottom w:val="nil"/>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color w:val="231F20"/>
                <w:sz w:val="16"/>
                <w:szCs w:val="16"/>
              </w:rPr>
              <w:t>Recep Tayyip Erdoğan Üniversitesi</w:t>
            </w:r>
          </w:p>
        </w:tc>
        <w:tc>
          <w:tcPr>
            <w:tcW w:w="674"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sz w:val="16"/>
                <w:szCs w:val="16"/>
              </w:rPr>
              <w:t>Devlet</w:t>
            </w:r>
          </w:p>
        </w:tc>
        <w:tc>
          <w:tcPr>
            <w:tcW w:w="187" w:type="dxa"/>
            <w:tcBorders>
              <w:top w:val="single" w:sz="4" w:space="0" w:color="F5821F"/>
              <w:left w:val="single" w:sz="4" w:space="0" w:color="F5821F"/>
              <w:bottom w:val="nil"/>
              <w:right w:val="nil"/>
            </w:tcBorders>
            <w:vAlign w:val="center"/>
            <w:hideMark/>
          </w:tcPr>
          <w:p w:rsidR="00612EB0" w:rsidRPr="00D7115E" w:rsidRDefault="00612EB0" w:rsidP="00C07868">
            <w:pPr>
              <w:spacing w:after="0" w:line="240" w:lineRule="auto"/>
              <w:jc w:val="center"/>
              <w:rPr>
                <w:rFonts w:ascii="Tahoma" w:hAnsi="Tahoma" w:cs="Tahoma"/>
                <w:b/>
                <w:bCs/>
                <w:color w:val="376091"/>
                <w:sz w:val="16"/>
                <w:szCs w:val="16"/>
              </w:rPr>
            </w:pPr>
            <w:r w:rsidRPr="00D7115E">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D7115E" w:rsidRDefault="00612EB0" w:rsidP="00C07868">
            <w:pPr>
              <w:spacing w:after="0" w:line="240" w:lineRule="auto"/>
              <w:jc w:val="center"/>
              <w:rPr>
                <w:rFonts w:ascii="Calibri" w:hAnsi="Calibri" w:cs="Calibri"/>
                <w:color w:val="000000"/>
              </w:rPr>
            </w:pPr>
            <w:r w:rsidRPr="00D7115E">
              <w:rPr>
                <w:rFonts w:ascii="Calibri" w:hAnsi="Calibri" w:cs="Calibri"/>
                <w:color w:val="000000"/>
              </w:rPr>
              <w:t>244,81</w:t>
            </w:r>
          </w:p>
        </w:tc>
      </w:tr>
      <w:tr w:rsidR="00612EB0" w:rsidRPr="00D7115E" w:rsidTr="00C07868">
        <w:trPr>
          <w:trHeight w:val="300"/>
        </w:trPr>
        <w:tc>
          <w:tcPr>
            <w:tcW w:w="4079"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color w:val="231F20"/>
                <w:sz w:val="16"/>
                <w:szCs w:val="16"/>
              </w:rPr>
              <w:t>Mustafa Kemal Üniversitesi</w:t>
            </w:r>
          </w:p>
        </w:tc>
        <w:tc>
          <w:tcPr>
            <w:tcW w:w="674"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D7115E" w:rsidRDefault="00612EB0" w:rsidP="00C07868">
            <w:pPr>
              <w:spacing w:after="0" w:line="240" w:lineRule="auto"/>
              <w:jc w:val="center"/>
              <w:rPr>
                <w:rFonts w:ascii="Tahoma" w:hAnsi="Tahoma" w:cs="Tahoma"/>
                <w:b/>
                <w:bCs/>
                <w:color w:val="376091"/>
                <w:sz w:val="16"/>
                <w:szCs w:val="16"/>
              </w:rPr>
            </w:pPr>
            <w:r w:rsidRPr="00D7115E">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D7115E" w:rsidRDefault="00612EB0" w:rsidP="00C07868">
            <w:pPr>
              <w:spacing w:after="0" w:line="240" w:lineRule="auto"/>
              <w:jc w:val="center"/>
              <w:rPr>
                <w:rFonts w:ascii="Calibri" w:hAnsi="Calibri" w:cs="Calibri"/>
                <w:color w:val="000000"/>
              </w:rPr>
            </w:pPr>
            <w:r w:rsidRPr="00D7115E">
              <w:rPr>
                <w:rFonts w:ascii="Calibri" w:hAnsi="Calibri" w:cs="Calibri"/>
                <w:color w:val="000000"/>
              </w:rPr>
              <w:t>241,76</w:t>
            </w:r>
          </w:p>
        </w:tc>
      </w:tr>
      <w:tr w:rsidR="00612EB0" w:rsidRPr="00D7115E" w:rsidTr="00C07868">
        <w:trPr>
          <w:trHeight w:val="300"/>
        </w:trPr>
        <w:tc>
          <w:tcPr>
            <w:tcW w:w="4079"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color w:val="231F20"/>
                <w:sz w:val="16"/>
                <w:szCs w:val="16"/>
              </w:rPr>
              <w:t>Kafkas Üniversitesi</w:t>
            </w:r>
          </w:p>
        </w:tc>
        <w:tc>
          <w:tcPr>
            <w:tcW w:w="674"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D7115E" w:rsidRDefault="00612EB0" w:rsidP="00C07868">
            <w:pPr>
              <w:spacing w:after="0" w:line="240" w:lineRule="auto"/>
              <w:jc w:val="center"/>
              <w:rPr>
                <w:rFonts w:ascii="Tahoma" w:hAnsi="Tahoma" w:cs="Tahoma"/>
                <w:b/>
                <w:bCs/>
                <w:color w:val="376091"/>
                <w:sz w:val="16"/>
                <w:szCs w:val="16"/>
              </w:rPr>
            </w:pPr>
            <w:r w:rsidRPr="00D7115E">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D7115E" w:rsidRDefault="00612EB0" w:rsidP="00C07868">
            <w:pPr>
              <w:spacing w:after="0" w:line="240" w:lineRule="auto"/>
              <w:jc w:val="center"/>
              <w:rPr>
                <w:rFonts w:ascii="Calibri" w:hAnsi="Calibri" w:cs="Calibri"/>
                <w:color w:val="000000"/>
              </w:rPr>
            </w:pPr>
            <w:r w:rsidRPr="00D7115E">
              <w:rPr>
                <w:rFonts w:ascii="Calibri" w:hAnsi="Calibri" w:cs="Calibri"/>
                <w:color w:val="000000"/>
              </w:rPr>
              <w:t>240,12</w:t>
            </w:r>
          </w:p>
        </w:tc>
      </w:tr>
      <w:tr w:rsidR="00612EB0" w:rsidRPr="00D7115E" w:rsidTr="00C07868">
        <w:trPr>
          <w:trHeight w:val="300"/>
        </w:trPr>
        <w:tc>
          <w:tcPr>
            <w:tcW w:w="4079"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color w:val="231F20"/>
                <w:sz w:val="16"/>
                <w:szCs w:val="16"/>
              </w:rPr>
              <w:t>Harran Üniversitesi</w:t>
            </w:r>
          </w:p>
        </w:tc>
        <w:tc>
          <w:tcPr>
            <w:tcW w:w="674"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D7115E" w:rsidRDefault="00612EB0" w:rsidP="00C07868">
            <w:pPr>
              <w:spacing w:after="0" w:line="240" w:lineRule="auto"/>
              <w:jc w:val="center"/>
              <w:rPr>
                <w:rFonts w:ascii="Tahoma" w:hAnsi="Tahoma" w:cs="Tahoma"/>
                <w:b/>
                <w:bCs/>
                <w:color w:val="376091"/>
                <w:sz w:val="16"/>
                <w:szCs w:val="16"/>
              </w:rPr>
            </w:pPr>
            <w:r w:rsidRPr="00D7115E">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D7115E" w:rsidRDefault="00612EB0" w:rsidP="00C07868">
            <w:pPr>
              <w:spacing w:after="0" w:line="240" w:lineRule="auto"/>
              <w:jc w:val="center"/>
              <w:rPr>
                <w:rFonts w:ascii="Calibri" w:hAnsi="Calibri" w:cs="Calibri"/>
                <w:color w:val="000000"/>
              </w:rPr>
            </w:pPr>
            <w:r w:rsidRPr="00D7115E">
              <w:rPr>
                <w:rFonts w:ascii="Calibri" w:hAnsi="Calibri" w:cs="Calibri"/>
                <w:color w:val="000000"/>
              </w:rPr>
              <w:t>239,82</w:t>
            </w:r>
          </w:p>
        </w:tc>
      </w:tr>
      <w:tr w:rsidR="00612EB0" w:rsidRPr="00D7115E" w:rsidTr="00C07868">
        <w:trPr>
          <w:trHeight w:val="300"/>
        </w:trPr>
        <w:tc>
          <w:tcPr>
            <w:tcW w:w="4079"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color w:val="231F20"/>
                <w:sz w:val="16"/>
                <w:szCs w:val="16"/>
              </w:rPr>
              <w:t>Van Yüzüncü Yıl Üniversitesi</w:t>
            </w:r>
          </w:p>
        </w:tc>
        <w:tc>
          <w:tcPr>
            <w:tcW w:w="674"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D7115E" w:rsidRDefault="00612EB0" w:rsidP="00C07868">
            <w:pPr>
              <w:spacing w:after="0" w:line="240" w:lineRule="auto"/>
              <w:jc w:val="center"/>
              <w:rPr>
                <w:rFonts w:ascii="Tahoma" w:hAnsi="Tahoma" w:cs="Tahoma"/>
                <w:b/>
                <w:bCs/>
                <w:color w:val="376091"/>
                <w:sz w:val="16"/>
                <w:szCs w:val="16"/>
              </w:rPr>
            </w:pPr>
            <w:r w:rsidRPr="00D7115E">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D7115E" w:rsidRDefault="00612EB0" w:rsidP="00C07868">
            <w:pPr>
              <w:spacing w:after="0" w:line="240" w:lineRule="auto"/>
              <w:jc w:val="center"/>
              <w:rPr>
                <w:rFonts w:ascii="Calibri" w:hAnsi="Calibri" w:cs="Calibri"/>
                <w:color w:val="000000"/>
              </w:rPr>
            </w:pPr>
            <w:r w:rsidRPr="00D7115E">
              <w:rPr>
                <w:rFonts w:ascii="Calibri" w:hAnsi="Calibri" w:cs="Calibri"/>
                <w:color w:val="000000"/>
              </w:rPr>
              <w:t>235,63</w:t>
            </w:r>
          </w:p>
        </w:tc>
      </w:tr>
      <w:tr w:rsidR="00612EB0" w:rsidRPr="00D7115E" w:rsidTr="00C07868">
        <w:trPr>
          <w:trHeight w:val="300"/>
        </w:trPr>
        <w:tc>
          <w:tcPr>
            <w:tcW w:w="4079"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color w:val="231F20"/>
                <w:sz w:val="16"/>
                <w:szCs w:val="16"/>
              </w:rPr>
              <w:t>Erzincan Üniversitesi</w:t>
            </w:r>
          </w:p>
        </w:tc>
        <w:tc>
          <w:tcPr>
            <w:tcW w:w="674"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D7115E" w:rsidRDefault="00612EB0" w:rsidP="00C07868">
            <w:pPr>
              <w:spacing w:after="0" w:line="240" w:lineRule="auto"/>
              <w:jc w:val="center"/>
              <w:rPr>
                <w:rFonts w:ascii="Tahoma" w:hAnsi="Tahoma" w:cs="Tahoma"/>
                <w:b/>
                <w:bCs/>
                <w:color w:val="376091"/>
                <w:sz w:val="16"/>
                <w:szCs w:val="16"/>
              </w:rPr>
            </w:pPr>
            <w:r w:rsidRPr="00D7115E">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D7115E" w:rsidRDefault="00612EB0" w:rsidP="00C07868">
            <w:pPr>
              <w:spacing w:after="0" w:line="240" w:lineRule="auto"/>
              <w:jc w:val="center"/>
              <w:rPr>
                <w:rFonts w:ascii="Calibri" w:hAnsi="Calibri" w:cs="Calibri"/>
                <w:color w:val="000000"/>
              </w:rPr>
            </w:pPr>
            <w:r w:rsidRPr="00D7115E">
              <w:rPr>
                <w:rFonts w:ascii="Calibri" w:hAnsi="Calibri" w:cs="Calibri"/>
                <w:color w:val="000000"/>
              </w:rPr>
              <w:t>233,80</w:t>
            </w:r>
          </w:p>
        </w:tc>
      </w:tr>
      <w:tr w:rsidR="00612EB0" w:rsidRPr="00D7115E" w:rsidTr="00C07868">
        <w:trPr>
          <w:trHeight w:val="300"/>
        </w:trPr>
        <w:tc>
          <w:tcPr>
            <w:tcW w:w="4079"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color w:val="231F20"/>
                <w:sz w:val="16"/>
                <w:szCs w:val="16"/>
              </w:rPr>
              <w:t>Adıyaman Üniversitesi</w:t>
            </w:r>
          </w:p>
        </w:tc>
        <w:tc>
          <w:tcPr>
            <w:tcW w:w="674"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D7115E" w:rsidRDefault="00612EB0" w:rsidP="00C07868">
            <w:pPr>
              <w:spacing w:after="0" w:line="240" w:lineRule="auto"/>
              <w:jc w:val="center"/>
              <w:rPr>
                <w:rFonts w:ascii="Tahoma" w:hAnsi="Tahoma" w:cs="Tahoma"/>
                <w:b/>
                <w:bCs/>
                <w:color w:val="376091"/>
                <w:sz w:val="16"/>
                <w:szCs w:val="16"/>
              </w:rPr>
            </w:pPr>
            <w:r w:rsidRPr="00D7115E">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D7115E" w:rsidRDefault="00612EB0" w:rsidP="00C07868">
            <w:pPr>
              <w:spacing w:after="0" w:line="240" w:lineRule="auto"/>
              <w:jc w:val="center"/>
              <w:rPr>
                <w:rFonts w:ascii="Calibri" w:hAnsi="Calibri" w:cs="Calibri"/>
                <w:color w:val="000000"/>
              </w:rPr>
            </w:pPr>
            <w:r w:rsidRPr="00D7115E">
              <w:rPr>
                <w:rFonts w:ascii="Calibri" w:hAnsi="Calibri" w:cs="Calibri"/>
                <w:color w:val="000000"/>
              </w:rPr>
              <w:t>231,89</w:t>
            </w:r>
          </w:p>
        </w:tc>
      </w:tr>
      <w:tr w:rsidR="00612EB0" w:rsidRPr="00D7115E" w:rsidTr="00C07868">
        <w:trPr>
          <w:trHeight w:val="300"/>
        </w:trPr>
        <w:tc>
          <w:tcPr>
            <w:tcW w:w="4079"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color w:val="231F20"/>
                <w:sz w:val="16"/>
                <w:szCs w:val="16"/>
              </w:rPr>
              <w:t>Giresun Üniversitesi</w:t>
            </w:r>
          </w:p>
        </w:tc>
        <w:tc>
          <w:tcPr>
            <w:tcW w:w="674"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D7115E" w:rsidRDefault="00612EB0" w:rsidP="00C07868">
            <w:pPr>
              <w:spacing w:after="0" w:line="240" w:lineRule="auto"/>
              <w:jc w:val="center"/>
              <w:rPr>
                <w:rFonts w:ascii="Tahoma" w:hAnsi="Tahoma" w:cs="Tahoma"/>
                <w:b/>
                <w:bCs/>
                <w:color w:val="376091"/>
                <w:sz w:val="16"/>
                <w:szCs w:val="16"/>
              </w:rPr>
            </w:pPr>
            <w:r w:rsidRPr="00D7115E">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D7115E" w:rsidRDefault="00612EB0" w:rsidP="00C07868">
            <w:pPr>
              <w:spacing w:after="0" w:line="240" w:lineRule="auto"/>
              <w:jc w:val="center"/>
              <w:rPr>
                <w:rFonts w:ascii="Calibri" w:hAnsi="Calibri" w:cs="Calibri"/>
                <w:color w:val="000000"/>
              </w:rPr>
            </w:pPr>
            <w:r w:rsidRPr="00D7115E">
              <w:rPr>
                <w:rFonts w:ascii="Calibri" w:hAnsi="Calibri" w:cs="Calibri"/>
                <w:color w:val="000000"/>
              </w:rPr>
              <w:t>231,89</w:t>
            </w:r>
          </w:p>
        </w:tc>
      </w:tr>
      <w:tr w:rsidR="00612EB0" w:rsidRPr="00D7115E" w:rsidTr="00C07868">
        <w:trPr>
          <w:trHeight w:val="300"/>
        </w:trPr>
        <w:tc>
          <w:tcPr>
            <w:tcW w:w="4079"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color w:val="231F20"/>
                <w:sz w:val="16"/>
                <w:szCs w:val="16"/>
              </w:rPr>
              <w:t>Ankara Yıldırım Beyazıt Üniversitesi</w:t>
            </w:r>
          </w:p>
        </w:tc>
        <w:tc>
          <w:tcPr>
            <w:tcW w:w="674"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sz w:val="16"/>
                <w:szCs w:val="16"/>
              </w:rPr>
              <w:t>Devlet</w:t>
            </w:r>
          </w:p>
        </w:tc>
        <w:tc>
          <w:tcPr>
            <w:tcW w:w="187" w:type="dxa"/>
            <w:tcBorders>
              <w:top w:val="nil"/>
              <w:left w:val="single" w:sz="4" w:space="0" w:color="F5821F"/>
              <w:bottom w:val="single" w:sz="4" w:space="0" w:color="F5821F"/>
              <w:right w:val="nil"/>
            </w:tcBorders>
            <w:vAlign w:val="center"/>
            <w:hideMark/>
          </w:tcPr>
          <w:p w:rsidR="00612EB0" w:rsidRPr="00D7115E" w:rsidRDefault="00612EB0" w:rsidP="00C07868">
            <w:pPr>
              <w:spacing w:after="0" w:line="240" w:lineRule="auto"/>
              <w:jc w:val="center"/>
              <w:rPr>
                <w:rFonts w:ascii="Tahoma" w:hAnsi="Tahoma" w:cs="Tahoma"/>
                <w:b/>
                <w:bCs/>
                <w:color w:val="376091"/>
                <w:sz w:val="16"/>
                <w:szCs w:val="16"/>
              </w:rPr>
            </w:pPr>
            <w:r w:rsidRPr="00D7115E">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D7115E" w:rsidRDefault="00612EB0" w:rsidP="00C07868">
            <w:pPr>
              <w:spacing w:after="0" w:line="240" w:lineRule="auto"/>
              <w:jc w:val="center"/>
              <w:rPr>
                <w:rFonts w:ascii="Calibri" w:hAnsi="Calibri" w:cs="Calibri"/>
                <w:color w:val="000000"/>
              </w:rPr>
            </w:pPr>
            <w:r w:rsidRPr="00D7115E">
              <w:rPr>
                <w:rFonts w:ascii="Calibri" w:hAnsi="Calibri" w:cs="Calibri"/>
                <w:color w:val="000000"/>
              </w:rPr>
              <w:t>206,51</w:t>
            </w:r>
          </w:p>
        </w:tc>
      </w:tr>
      <w:tr w:rsidR="00612EB0" w:rsidRPr="00D7115E" w:rsidTr="00C07868">
        <w:trPr>
          <w:trHeight w:val="300"/>
        </w:trPr>
        <w:tc>
          <w:tcPr>
            <w:tcW w:w="4079"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color w:val="231F20"/>
                <w:sz w:val="16"/>
                <w:szCs w:val="16"/>
              </w:rPr>
              <w:t>Hoca Ahmet Yesevi Türk- Kazak Üniversitesi</w:t>
            </w:r>
          </w:p>
        </w:tc>
        <w:tc>
          <w:tcPr>
            <w:tcW w:w="674" w:type="dxa"/>
            <w:tcBorders>
              <w:top w:val="nil"/>
              <w:left w:val="nil"/>
              <w:bottom w:val="single" w:sz="4" w:space="0" w:color="F5821F"/>
              <w:right w:val="nil"/>
            </w:tcBorders>
            <w:hideMark/>
          </w:tcPr>
          <w:p w:rsidR="00612EB0" w:rsidRPr="00D7115E" w:rsidRDefault="00612EB0" w:rsidP="00C07868">
            <w:pPr>
              <w:spacing w:after="0" w:line="240" w:lineRule="auto"/>
              <w:rPr>
                <w:rFonts w:ascii="Tahoma" w:hAnsi="Tahoma" w:cs="Tahoma"/>
                <w:sz w:val="16"/>
                <w:szCs w:val="16"/>
              </w:rPr>
            </w:pPr>
            <w:r w:rsidRPr="00D7115E">
              <w:rPr>
                <w:rFonts w:ascii="Tahoma" w:hAnsi="Tahoma" w:cs="Tahoma"/>
                <w:sz w:val="16"/>
                <w:szCs w:val="16"/>
              </w:rPr>
              <w:t>Devlet</w:t>
            </w:r>
          </w:p>
        </w:tc>
        <w:tc>
          <w:tcPr>
            <w:tcW w:w="187" w:type="dxa"/>
            <w:tcBorders>
              <w:top w:val="nil"/>
              <w:left w:val="single" w:sz="4" w:space="0" w:color="F5821F"/>
              <w:bottom w:val="single" w:sz="4" w:space="0" w:color="F5821F"/>
              <w:right w:val="nil"/>
            </w:tcBorders>
            <w:vAlign w:val="center"/>
            <w:hideMark/>
          </w:tcPr>
          <w:p w:rsidR="00612EB0" w:rsidRPr="00D7115E" w:rsidRDefault="00612EB0" w:rsidP="00C07868">
            <w:pPr>
              <w:spacing w:after="0" w:line="240" w:lineRule="auto"/>
              <w:jc w:val="center"/>
              <w:rPr>
                <w:rFonts w:ascii="Tahoma" w:hAnsi="Tahoma" w:cs="Tahoma"/>
                <w:b/>
                <w:bCs/>
                <w:color w:val="376091"/>
                <w:sz w:val="16"/>
                <w:szCs w:val="16"/>
              </w:rPr>
            </w:pPr>
            <w:r w:rsidRPr="00D7115E">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D7115E" w:rsidRDefault="00612EB0" w:rsidP="00C07868">
            <w:pPr>
              <w:spacing w:after="0" w:line="240" w:lineRule="auto"/>
              <w:jc w:val="center"/>
              <w:rPr>
                <w:rFonts w:ascii="Calibri" w:hAnsi="Calibri" w:cs="Calibri"/>
                <w:color w:val="000000"/>
              </w:rPr>
            </w:pPr>
            <w:r w:rsidRPr="00D7115E">
              <w:rPr>
                <w:rFonts w:ascii="Calibri" w:hAnsi="Calibri" w:cs="Calibri"/>
                <w:color w:val="000000"/>
              </w:rPr>
              <w:t>157,23</w:t>
            </w:r>
          </w:p>
        </w:tc>
      </w:tr>
    </w:tbl>
    <w:p w:rsidR="00612EB0" w:rsidRPr="00736059" w:rsidRDefault="00612EB0" w:rsidP="00612EB0">
      <w:pPr>
        <w:pStyle w:val="ListeParagraf"/>
        <w:widowControl w:val="0"/>
        <w:numPr>
          <w:ilvl w:val="0"/>
          <w:numId w:val="4"/>
        </w:numPr>
        <w:autoSpaceDE w:val="0"/>
        <w:autoSpaceDN w:val="0"/>
        <w:adjustRightInd w:val="0"/>
        <w:rPr>
          <w:rFonts w:ascii="Calibri" w:hAnsi="Calibri" w:cs="Calibri"/>
        </w:rPr>
      </w:pPr>
      <w:r w:rsidRPr="00736059">
        <w:rPr>
          <w:rFonts w:ascii="Calibri" w:hAnsi="Calibri" w:cs="Calibri"/>
          <w:b/>
        </w:rPr>
        <w:t xml:space="preserve">Üç sınavdaki toplam net sayısına göre </w:t>
      </w:r>
      <w:r w:rsidRPr="00443378">
        <w:rPr>
          <w:rFonts w:ascii="Calibri" w:hAnsi="Calibri" w:cs="Calibri"/>
          <w:b/>
          <w:color w:val="FF0000"/>
        </w:rPr>
        <w:t>en yüksek</w:t>
      </w:r>
      <w:r w:rsidRPr="00736059">
        <w:rPr>
          <w:rFonts w:ascii="Calibri" w:hAnsi="Calibri" w:cs="Calibri"/>
          <w:b/>
        </w:rPr>
        <w:t xml:space="preserve"> ortalamaya sahip 10 özel tıp fakültesi</w:t>
      </w:r>
      <w:r w:rsidRPr="00736059">
        <w:rPr>
          <w:rFonts w:ascii="Calibri" w:hAnsi="Calibri" w:cs="Calibri"/>
        </w:rPr>
        <w:t>: **</w:t>
      </w:r>
    </w:p>
    <w:tbl>
      <w:tblPr>
        <w:tblW w:w="8400" w:type="dxa"/>
        <w:tblInd w:w="56" w:type="dxa"/>
        <w:tblCellMar>
          <w:left w:w="70" w:type="dxa"/>
          <w:right w:w="70" w:type="dxa"/>
        </w:tblCellMar>
        <w:tblLook w:val="04A0" w:firstRow="1" w:lastRow="0" w:firstColumn="1" w:lastColumn="0" w:noHBand="0" w:noVBand="1"/>
      </w:tblPr>
      <w:tblGrid>
        <w:gridCol w:w="4085"/>
        <w:gridCol w:w="668"/>
        <w:gridCol w:w="187"/>
        <w:gridCol w:w="3460"/>
      </w:tblGrid>
      <w:tr w:rsidR="00612EB0" w:rsidRPr="009A0D49" w:rsidTr="00C07868">
        <w:trPr>
          <w:trHeight w:val="300"/>
        </w:trPr>
        <w:tc>
          <w:tcPr>
            <w:tcW w:w="4085" w:type="dxa"/>
            <w:tcBorders>
              <w:top w:val="nil"/>
              <w:left w:val="nil"/>
              <w:bottom w:val="nil"/>
              <w:right w:val="nil"/>
            </w:tcBorders>
            <w:shd w:val="clear" w:color="000000" w:fill="FFEFE1"/>
            <w:vAlign w:val="center"/>
            <w:hideMark/>
          </w:tcPr>
          <w:p w:rsidR="00612EB0" w:rsidRPr="009A0D49" w:rsidRDefault="00612EB0" w:rsidP="00C07868">
            <w:pPr>
              <w:spacing w:after="0" w:line="240" w:lineRule="auto"/>
              <w:jc w:val="center"/>
              <w:rPr>
                <w:rFonts w:ascii="Century Gothic" w:hAnsi="Century Gothic" w:cs="Calibri"/>
                <w:b/>
                <w:bCs/>
                <w:sz w:val="16"/>
                <w:szCs w:val="16"/>
              </w:rPr>
            </w:pPr>
            <w:r w:rsidRPr="009A0D49">
              <w:rPr>
                <w:rFonts w:ascii="Century Gothic" w:hAnsi="Century Gothic" w:cs="Calibri"/>
                <w:b/>
                <w:bCs/>
                <w:sz w:val="16"/>
                <w:szCs w:val="16"/>
              </w:rPr>
              <w:t>Türkiye Ortalaması</w:t>
            </w:r>
          </w:p>
        </w:tc>
        <w:tc>
          <w:tcPr>
            <w:tcW w:w="668" w:type="dxa"/>
            <w:tcBorders>
              <w:top w:val="nil"/>
              <w:left w:val="nil"/>
              <w:bottom w:val="nil"/>
              <w:right w:val="nil"/>
            </w:tcBorders>
            <w:shd w:val="clear" w:color="000000" w:fill="FFEFE1"/>
            <w:vAlign w:val="center"/>
            <w:hideMark/>
          </w:tcPr>
          <w:p w:rsidR="00612EB0" w:rsidRPr="009A0D49" w:rsidRDefault="00612EB0" w:rsidP="00C07868">
            <w:pPr>
              <w:spacing w:after="0" w:line="240" w:lineRule="auto"/>
              <w:jc w:val="center"/>
              <w:rPr>
                <w:rFonts w:ascii="Century Gothic" w:hAnsi="Century Gothic" w:cs="Calibri"/>
                <w:b/>
                <w:bCs/>
                <w:sz w:val="16"/>
                <w:szCs w:val="16"/>
              </w:rPr>
            </w:pPr>
            <w:r w:rsidRPr="009A0D49">
              <w:rPr>
                <w:rFonts w:ascii="Century Gothic" w:hAnsi="Century Gothic" w:cs="Calibri"/>
                <w:b/>
                <w:bCs/>
                <w:sz w:val="16"/>
                <w:szCs w:val="16"/>
              </w:rPr>
              <w:t> </w:t>
            </w:r>
          </w:p>
        </w:tc>
        <w:tc>
          <w:tcPr>
            <w:tcW w:w="187" w:type="dxa"/>
            <w:tcBorders>
              <w:top w:val="nil"/>
              <w:left w:val="single" w:sz="4" w:space="0" w:color="F5821F"/>
              <w:bottom w:val="nil"/>
              <w:right w:val="nil"/>
            </w:tcBorders>
            <w:shd w:val="clear" w:color="000000" w:fill="FFEFE1"/>
            <w:hideMark/>
          </w:tcPr>
          <w:p w:rsidR="00612EB0" w:rsidRPr="009A0D49" w:rsidRDefault="00612EB0" w:rsidP="00C07868">
            <w:pPr>
              <w:spacing w:after="0" w:line="240" w:lineRule="auto"/>
              <w:jc w:val="center"/>
              <w:rPr>
                <w:rFonts w:ascii="Century Gothic" w:hAnsi="Century Gothic" w:cs="Calibri"/>
                <w:b/>
                <w:bCs/>
                <w:color w:val="376091"/>
                <w:sz w:val="16"/>
                <w:szCs w:val="16"/>
              </w:rPr>
            </w:pPr>
            <w:r w:rsidRPr="009A0D49">
              <w:rPr>
                <w:rFonts w:ascii="Century Gothic" w:hAnsi="Century Gothic" w:cs="Calibri"/>
                <w:b/>
                <w:bCs/>
                <w:color w:val="376091"/>
                <w:sz w:val="16"/>
                <w:szCs w:val="16"/>
              </w:rPr>
              <w:t> </w:t>
            </w:r>
          </w:p>
        </w:tc>
        <w:tc>
          <w:tcPr>
            <w:tcW w:w="3460" w:type="dxa"/>
            <w:tcBorders>
              <w:top w:val="nil"/>
              <w:left w:val="nil"/>
              <w:bottom w:val="nil"/>
              <w:right w:val="nil"/>
            </w:tcBorders>
            <w:noWrap/>
            <w:vAlign w:val="bottom"/>
            <w:hideMark/>
          </w:tcPr>
          <w:p w:rsidR="00612EB0" w:rsidRPr="009A0D49" w:rsidRDefault="00612EB0" w:rsidP="00C07868">
            <w:pPr>
              <w:spacing w:after="0" w:line="240" w:lineRule="auto"/>
              <w:jc w:val="center"/>
              <w:rPr>
                <w:rFonts w:ascii="Calibri" w:hAnsi="Calibri" w:cs="Calibri"/>
                <w:b/>
                <w:bCs/>
                <w:color w:val="000000"/>
              </w:rPr>
            </w:pPr>
            <w:r w:rsidRPr="009A0D49">
              <w:rPr>
                <w:rFonts w:ascii="Calibri" w:hAnsi="Calibri" w:cs="Calibri"/>
                <w:b/>
                <w:bCs/>
                <w:color w:val="000000"/>
              </w:rPr>
              <w:t>297,66</w:t>
            </w:r>
          </w:p>
        </w:tc>
      </w:tr>
      <w:tr w:rsidR="00612EB0" w:rsidRPr="009A0D49" w:rsidTr="00C07868">
        <w:trPr>
          <w:trHeight w:val="300"/>
        </w:trPr>
        <w:tc>
          <w:tcPr>
            <w:tcW w:w="4085"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color w:val="231F20"/>
                <w:sz w:val="16"/>
                <w:szCs w:val="16"/>
              </w:rPr>
              <w:t>Koç Üniversitesi</w:t>
            </w:r>
          </w:p>
        </w:tc>
        <w:tc>
          <w:tcPr>
            <w:tcW w:w="668"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9A0D49" w:rsidRDefault="00612EB0" w:rsidP="00C07868">
            <w:pPr>
              <w:spacing w:after="0" w:line="240" w:lineRule="auto"/>
              <w:jc w:val="center"/>
              <w:rPr>
                <w:rFonts w:ascii="Arial Unicode MS" w:eastAsia="Arial Unicode MS" w:hAnsi="Arial Unicode MS" w:cs="Arial Unicode MS"/>
                <w:b/>
                <w:bCs/>
                <w:color w:val="376091"/>
                <w:sz w:val="16"/>
                <w:szCs w:val="16"/>
              </w:rPr>
            </w:pPr>
            <w:r w:rsidRPr="009A0D49">
              <w:rPr>
                <w:rFonts w:ascii="Arial Unicode MS" w:eastAsia="Arial Unicode MS" w:hAnsi="Arial Unicode MS" w:cs="Arial Unicode MS"/>
                <w:b/>
                <w:bCs/>
                <w:color w:val="376091"/>
                <w:sz w:val="16"/>
                <w:szCs w:val="16"/>
              </w:rPr>
              <w:t> </w:t>
            </w:r>
          </w:p>
        </w:tc>
        <w:tc>
          <w:tcPr>
            <w:tcW w:w="3460" w:type="dxa"/>
            <w:tcBorders>
              <w:top w:val="nil"/>
              <w:left w:val="nil"/>
              <w:bottom w:val="nil"/>
              <w:right w:val="nil"/>
            </w:tcBorders>
            <w:noWrap/>
            <w:vAlign w:val="bottom"/>
            <w:hideMark/>
          </w:tcPr>
          <w:p w:rsidR="00612EB0" w:rsidRPr="009A0D49" w:rsidRDefault="00612EB0" w:rsidP="00C07868">
            <w:pPr>
              <w:spacing w:after="0" w:line="240" w:lineRule="auto"/>
              <w:jc w:val="center"/>
              <w:rPr>
                <w:rFonts w:ascii="Calibri" w:hAnsi="Calibri" w:cs="Calibri"/>
                <w:color w:val="000000"/>
              </w:rPr>
            </w:pPr>
            <w:r w:rsidRPr="009A0D49">
              <w:rPr>
                <w:rFonts w:ascii="Calibri" w:hAnsi="Calibri" w:cs="Calibri"/>
                <w:color w:val="000000"/>
              </w:rPr>
              <w:t>394,13</w:t>
            </w:r>
          </w:p>
        </w:tc>
      </w:tr>
      <w:tr w:rsidR="00612EB0" w:rsidRPr="009A0D49" w:rsidTr="00C07868">
        <w:trPr>
          <w:trHeight w:val="300"/>
        </w:trPr>
        <w:tc>
          <w:tcPr>
            <w:tcW w:w="4085"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color w:val="231F20"/>
                <w:sz w:val="16"/>
                <w:szCs w:val="16"/>
              </w:rPr>
              <w:t>Acıbadem Mehmet Ali Aydınlar Üniversitesi</w:t>
            </w:r>
          </w:p>
        </w:tc>
        <w:tc>
          <w:tcPr>
            <w:tcW w:w="668"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sz w:val="16"/>
                <w:szCs w:val="16"/>
              </w:rPr>
              <w:t>Özel</w:t>
            </w:r>
          </w:p>
        </w:tc>
        <w:tc>
          <w:tcPr>
            <w:tcW w:w="187" w:type="dxa"/>
            <w:tcBorders>
              <w:top w:val="nil"/>
              <w:left w:val="single" w:sz="4" w:space="0" w:color="F5821F"/>
              <w:bottom w:val="single" w:sz="4" w:space="0" w:color="F5821F"/>
              <w:right w:val="nil"/>
            </w:tcBorders>
            <w:vAlign w:val="center"/>
            <w:hideMark/>
          </w:tcPr>
          <w:p w:rsidR="00612EB0" w:rsidRPr="009A0D49" w:rsidRDefault="00612EB0" w:rsidP="00C07868">
            <w:pPr>
              <w:spacing w:after="0" w:line="240" w:lineRule="auto"/>
              <w:jc w:val="center"/>
              <w:rPr>
                <w:rFonts w:ascii="Tahoma" w:hAnsi="Tahoma" w:cs="Tahoma"/>
                <w:b/>
                <w:bCs/>
                <w:color w:val="376091"/>
                <w:sz w:val="16"/>
                <w:szCs w:val="16"/>
              </w:rPr>
            </w:pPr>
            <w:r w:rsidRPr="009A0D49">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9A0D49" w:rsidRDefault="00612EB0" w:rsidP="00C07868">
            <w:pPr>
              <w:spacing w:after="0" w:line="240" w:lineRule="auto"/>
              <w:jc w:val="center"/>
              <w:rPr>
                <w:rFonts w:ascii="Calibri" w:hAnsi="Calibri" w:cs="Calibri"/>
                <w:color w:val="000000"/>
              </w:rPr>
            </w:pPr>
            <w:r w:rsidRPr="009A0D49">
              <w:rPr>
                <w:rFonts w:ascii="Calibri" w:hAnsi="Calibri" w:cs="Calibri"/>
                <w:color w:val="000000"/>
              </w:rPr>
              <w:t>305,12</w:t>
            </w:r>
          </w:p>
        </w:tc>
      </w:tr>
      <w:tr w:rsidR="00612EB0" w:rsidRPr="009A0D49" w:rsidTr="00C07868">
        <w:trPr>
          <w:trHeight w:val="300"/>
        </w:trPr>
        <w:tc>
          <w:tcPr>
            <w:tcW w:w="4085"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color w:val="231F20"/>
                <w:sz w:val="16"/>
                <w:szCs w:val="16"/>
              </w:rPr>
              <w:t>Bezm-İ Âlem Vakıf Üniversitesi</w:t>
            </w:r>
          </w:p>
        </w:tc>
        <w:tc>
          <w:tcPr>
            <w:tcW w:w="668"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sz w:val="16"/>
                <w:szCs w:val="16"/>
              </w:rPr>
              <w:t>Özel</w:t>
            </w:r>
          </w:p>
        </w:tc>
        <w:tc>
          <w:tcPr>
            <w:tcW w:w="187" w:type="dxa"/>
            <w:tcBorders>
              <w:top w:val="nil"/>
              <w:left w:val="single" w:sz="4" w:space="0" w:color="F5821F"/>
              <w:bottom w:val="single" w:sz="4" w:space="0" w:color="F5821F"/>
              <w:right w:val="nil"/>
            </w:tcBorders>
            <w:vAlign w:val="center"/>
            <w:hideMark/>
          </w:tcPr>
          <w:p w:rsidR="00612EB0" w:rsidRPr="009A0D49" w:rsidRDefault="00612EB0" w:rsidP="00C07868">
            <w:pPr>
              <w:spacing w:after="0" w:line="240" w:lineRule="auto"/>
              <w:jc w:val="center"/>
              <w:rPr>
                <w:rFonts w:ascii="Tahoma" w:hAnsi="Tahoma" w:cs="Tahoma"/>
                <w:b/>
                <w:bCs/>
                <w:color w:val="376091"/>
                <w:sz w:val="16"/>
                <w:szCs w:val="16"/>
              </w:rPr>
            </w:pPr>
            <w:r w:rsidRPr="009A0D49">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9A0D49" w:rsidRDefault="00612EB0" w:rsidP="00C07868">
            <w:pPr>
              <w:spacing w:after="0" w:line="240" w:lineRule="auto"/>
              <w:jc w:val="center"/>
              <w:rPr>
                <w:rFonts w:ascii="Calibri" w:hAnsi="Calibri" w:cs="Calibri"/>
                <w:color w:val="000000"/>
              </w:rPr>
            </w:pPr>
            <w:r w:rsidRPr="009A0D49">
              <w:rPr>
                <w:rFonts w:ascii="Calibri" w:hAnsi="Calibri" w:cs="Calibri"/>
                <w:color w:val="000000"/>
              </w:rPr>
              <w:t>277,52</w:t>
            </w:r>
          </w:p>
        </w:tc>
      </w:tr>
      <w:tr w:rsidR="00612EB0" w:rsidRPr="009A0D49" w:rsidTr="00C07868">
        <w:trPr>
          <w:trHeight w:val="300"/>
        </w:trPr>
        <w:tc>
          <w:tcPr>
            <w:tcW w:w="4085"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color w:val="231F20"/>
                <w:sz w:val="16"/>
                <w:szCs w:val="16"/>
              </w:rPr>
              <w:t>Yeditepe Üniversitesi</w:t>
            </w:r>
          </w:p>
        </w:tc>
        <w:tc>
          <w:tcPr>
            <w:tcW w:w="668"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9A0D49" w:rsidRDefault="00612EB0" w:rsidP="00C07868">
            <w:pPr>
              <w:spacing w:after="0" w:line="240" w:lineRule="auto"/>
              <w:jc w:val="center"/>
              <w:rPr>
                <w:rFonts w:ascii="Tahoma" w:hAnsi="Tahoma" w:cs="Tahoma"/>
                <w:b/>
                <w:bCs/>
                <w:color w:val="376091"/>
                <w:sz w:val="16"/>
                <w:szCs w:val="16"/>
              </w:rPr>
            </w:pPr>
            <w:r w:rsidRPr="009A0D49">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9A0D49" w:rsidRDefault="00612EB0" w:rsidP="00C07868">
            <w:pPr>
              <w:spacing w:after="0" w:line="240" w:lineRule="auto"/>
              <w:jc w:val="center"/>
              <w:rPr>
                <w:rFonts w:ascii="Calibri" w:hAnsi="Calibri" w:cs="Calibri"/>
                <w:color w:val="000000"/>
              </w:rPr>
            </w:pPr>
            <w:r w:rsidRPr="009A0D49">
              <w:rPr>
                <w:rFonts w:ascii="Calibri" w:hAnsi="Calibri" w:cs="Calibri"/>
                <w:color w:val="000000"/>
              </w:rPr>
              <w:t>275,05</w:t>
            </w:r>
          </w:p>
        </w:tc>
      </w:tr>
      <w:tr w:rsidR="00612EB0" w:rsidRPr="009A0D49" w:rsidTr="00C07868">
        <w:trPr>
          <w:trHeight w:val="300"/>
        </w:trPr>
        <w:tc>
          <w:tcPr>
            <w:tcW w:w="4085"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color w:val="231F20"/>
                <w:sz w:val="16"/>
                <w:szCs w:val="16"/>
              </w:rPr>
              <w:t>Başkent Üniversitesi</w:t>
            </w:r>
          </w:p>
        </w:tc>
        <w:tc>
          <w:tcPr>
            <w:tcW w:w="668"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9A0D49" w:rsidRDefault="00612EB0" w:rsidP="00C07868">
            <w:pPr>
              <w:spacing w:after="0" w:line="240" w:lineRule="auto"/>
              <w:jc w:val="center"/>
              <w:rPr>
                <w:rFonts w:ascii="Tahoma" w:hAnsi="Tahoma" w:cs="Tahoma"/>
                <w:b/>
                <w:bCs/>
                <w:color w:val="376091"/>
                <w:sz w:val="16"/>
                <w:szCs w:val="16"/>
              </w:rPr>
            </w:pPr>
            <w:r w:rsidRPr="009A0D49">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9A0D49" w:rsidRDefault="00612EB0" w:rsidP="00C07868">
            <w:pPr>
              <w:spacing w:after="0" w:line="240" w:lineRule="auto"/>
              <w:jc w:val="center"/>
              <w:rPr>
                <w:rFonts w:ascii="Calibri" w:hAnsi="Calibri" w:cs="Calibri"/>
                <w:color w:val="000000"/>
              </w:rPr>
            </w:pPr>
            <w:r w:rsidRPr="009A0D49">
              <w:rPr>
                <w:rFonts w:ascii="Calibri" w:hAnsi="Calibri" w:cs="Calibri"/>
                <w:color w:val="000000"/>
              </w:rPr>
              <w:t>272,33</w:t>
            </w:r>
          </w:p>
        </w:tc>
      </w:tr>
      <w:tr w:rsidR="00612EB0" w:rsidRPr="009A0D49" w:rsidTr="00C07868">
        <w:trPr>
          <w:trHeight w:val="300"/>
        </w:trPr>
        <w:tc>
          <w:tcPr>
            <w:tcW w:w="4085"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color w:val="231F20"/>
                <w:sz w:val="16"/>
                <w:szCs w:val="16"/>
              </w:rPr>
              <w:t>İstanbul Medipol Üniversitesi</w:t>
            </w:r>
          </w:p>
        </w:tc>
        <w:tc>
          <w:tcPr>
            <w:tcW w:w="668"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9A0D49" w:rsidRDefault="00612EB0" w:rsidP="00C07868">
            <w:pPr>
              <w:spacing w:after="0" w:line="240" w:lineRule="auto"/>
              <w:jc w:val="center"/>
              <w:rPr>
                <w:rFonts w:ascii="Tahoma" w:hAnsi="Tahoma" w:cs="Tahoma"/>
                <w:b/>
                <w:bCs/>
                <w:color w:val="376091"/>
                <w:sz w:val="16"/>
                <w:szCs w:val="16"/>
              </w:rPr>
            </w:pPr>
            <w:r w:rsidRPr="009A0D49">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9A0D49" w:rsidRDefault="00612EB0" w:rsidP="00C07868">
            <w:pPr>
              <w:spacing w:after="0" w:line="240" w:lineRule="auto"/>
              <w:jc w:val="center"/>
              <w:rPr>
                <w:rFonts w:ascii="Calibri" w:hAnsi="Calibri" w:cs="Calibri"/>
                <w:color w:val="000000"/>
              </w:rPr>
            </w:pPr>
            <w:r w:rsidRPr="009A0D49">
              <w:rPr>
                <w:rFonts w:ascii="Calibri" w:hAnsi="Calibri" w:cs="Calibri"/>
                <w:color w:val="000000"/>
              </w:rPr>
              <w:t>247,13</w:t>
            </w:r>
          </w:p>
        </w:tc>
      </w:tr>
      <w:tr w:rsidR="00612EB0" w:rsidRPr="009A0D49" w:rsidTr="00C07868">
        <w:trPr>
          <w:trHeight w:val="300"/>
        </w:trPr>
        <w:tc>
          <w:tcPr>
            <w:tcW w:w="4085"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color w:val="231F20"/>
                <w:sz w:val="16"/>
                <w:szCs w:val="16"/>
              </w:rPr>
              <w:t>Ufuk Üniversitesi</w:t>
            </w:r>
          </w:p>
        </w:tc>
        <w:tc>
          <w:tcPr>
            <w:tcW w:w="668"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9A0D49" w:rsidRDefault="00612EB0" w:rsidP="00C07868">
            <w:pPr>
              <w:spacing w:after="0" w:line="240" w:lineRule="auto"/>
              <w:jc w:val="center"/>
              <w:rPr>
                <w:rFonts w:ascii="Tahoma" w:hAnsi="Tahoma" w:cs="Tahoma"/>
                <w:b/>
                <w:bCs/>
                <w:color w:val="376091"/>
                <w:sz w:val="16"/>
                <w:szCs w:val="16"/>
              </w:rPr>
            </w:pPr>
            <w:r w:rsidRPr="009A0D49">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9A0D49" w:rsidRDefault="00612EB0" w:rsidP="00C07868">
            <w:pPr>
              <w:spacing w:after="0" w:line="240" w:lineRule="auto"/>
              <w:jc w:val="center"/>
              <w:rPr>
                <w:rFonts w:ascii="Calibri" w:hAnsi="Calibri" w:cs="Calibri"/>
                <w:color w:val="000000"/>
              </w:rPr>
            </w:pPr>
            <w:r w:rsidRPr="009A0D49">
              <w:rPr>
                <w:rFonts w:ascii="Calibri" w:hAnsi="Calibri" w:cs="Calibri"/>
                <w:color w:val="000000"/>
              </w:rPr>
              <w:t>242,54</w:t>
            </w:r>
          </w:p>
        </w:tc>
      </w:tr>
      <w:tr w:rsidR="00612EB0" w:rsidRPr="009A0D49" w:rsidTr="00C07868">
        <w:trPr>
          <w:trHeight w:val="300"/>
        </w:trPr>
        <w:tc>
          <w:tcPr>
            <w:tcW w:w="4085"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color w:val="231F20"/>
                <w:sz w:val="16"/>
                <w:szCs w:val="16"/>
              </w:rPr>
              <w:t>İstanbul Bilim Üniversitesi</w:t>
            </w:r>
          </w:p>
        </w:tc>
        <w:tc>
          <w:tcPr>
            <w:tcW w:w="668"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9A0D49" w:rsidRDefault="00612EB0" w:rsidP="00C07868">
            <w:pPr>
              <w:spacing w:after="0" w:line="240" w:lineRule="auto"/>
              <w:jc w:val="center"/>
              <w:rPr>
                <w:rFonts w:ascii="Tahoma" w:hAnsi="Tahoma" w:cs="Tahoma"/>
                <w:b/>
                <w:bCs/>
                <w:color w:val="376091"/>
                <w:sz w:val="16"/>
                <w:szCs w:val="16"/>
              </w:rPr>
            </w:pPr>
            <w:r w:rsidRPr="009A0D49">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9A0D49" w:rsidRDefault="00612EB0" w:rsidP="00C07868">
            <w:pPr>
              <w:spacing w:after="0" w:line="240" w:lineRule="auto"/>
              <w:jc w:val="center"/>
              <w:rPr>
                <w:rFonts w:ascii="Calibri" w:hAnsi="Calibri" w:cs="Calibri"/>
                <w:color w:val="000000"/>
              </w:rPr>
            </w:pPr>
            <w:r w:rsidRPr="009A0D49">
              <w:rPr>
                <w:rFonts w:ascii="Calibri" w:hAnsi="Calibri" w:cs="Calibri"/>
                <w:color w:val="000000"/>
              </w:rPr>
              <w:t>235,29</w:t>
            </w:r>
          </w:p>
        </w:tc>
      </w:tr>
      <w:tr w:rsidR="00612EB0" w:rsidRPr="009A0D49" w:rsidTr="00C07868">
        <w:trPr>
          <w:trHeight w:val="300"/>
        </w:trPr>
        <w:tc>
          <w:tcPr>
            <w:tcW w:w="4085"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color w:val="231F20"/>
                <w:sz w:val="16"/>
                <w:szCs w:val="16"/>
              </w:rPr>
              <w:t>Maltepe Üniversitesi</w:t>
            </w:r>
          </w:p>
        </w:tc>
        <w:tc>
          <w:tcPr>
            <w:tcW w:w="668"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9A0D49" w:rsidRDefault="00612EB0" w:rsidP="00C07868">
            <w:pPr>
              <w:spacing w:after="0" w:line="240" w:lineRule="auto"/>
              <w:jc w:val="center"/>
              <w:rPr>
                <w:rFonts w:ascii="Tahoma" w:hAnsi="Tahoma" w:cs="Tahoma"/>
                <w:b/>
                <w:bCs/>
                <w:color w:val="376091"/>
                <w:sz w:val="16"/>
                <w:szCs w:val="16"/>
              </w:rPr>
            </w:pPr>
            <w:r w:rsidRPr="009A0D49">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9A0D49" w:rsidRDefault="00612EB0" w:rsidP="00C07868">
            <w:pPr>
              <w:spacing w:after="0" w:line="240" w:lineRule="auto"/>
              <w:jc w:val="center"/>
              <w:rPr>
                <w:rFonts w:ascii="Calibri" w:hAnsi="Calibri" w:cs="Calibri"/>
                <w:color w:val="000000"/>
              </w:rPr>
            </w:pPr>
            <w:r w:rsidRPr="009A0D49">
              <w:rPr>
                <w:rFonts w:ascii="Calibri" w:hAnsi="Calibri" w:cs="Calibri"/>
                <w:color w:val="000000"/>
              </w:rPr>
              <w:t>212,84</w:t>
            </w:r>
          </w:p>
        </w:tc>
      </w:tr>
      <w:tr w:rsidR="00612EB0" w:rsidRPr="009A0D49" w:rsidTr="00C07868">
        <w:trPr>
          <w:trHeight w:val="300"/>
        </w:trPr>
        <w:tc>
          <w:tcPr>
            <w:tcW w:w="4085"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color w:val="231F20"/>
                <w:sz w:val="16"/>
                <w:szCs w:val="16"/>
              </w:rPr>
              <w:t>Yakın Doğu Üniversitesi</w:t>
            </w:r>
          </w:p>
        </w:tc>
        <w:tc>
          <w:tcPr>
            <w:tcW w:w="668" w:type="dxa"/>
            <w:tcBorders>
              <w:top w:val="nil"/>
              <w:left w:val="nil"/>
              <w:bottom w:val="single" w:sz="4" w:space="0" w:color="F5821F"/>
              <w:right w:val="nil"/>
            </w:tcBorders>
            <w:hideMark/>
          </w:tcPr>
          <w:p w:rsidR="00612EB0" w:rsidRPr="009A0D49" w:rsidRDefault="00612EB0" w:rsidP="00C07868">
            <w:pPr>
              <w:spacing w:after="0" w:line="240" w:lineRule="auto"/>
              <w:rPr>
                <w:rFonts w:ascii="Tahoma" w:hAnsi="Tahoma" w:cs="Tahoma"/>
                <w:sz w:val="16"/>
                <w:szCs w:val="16"/>
              </w:rPr>
            </w:pPr>
            <w:r w:rsidRPr="009A0D49">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9A0D49" w:rsidRDefault="00612EB0" w:rsidP="00C07868">
            <w:pPr>
              <w:spacing w:after="0" w:line="240" w:lineRule="auto"/>
              <w:jc w:val="center"/>
              <w:rPr>
                <w:rFonts w:ascii="Tahoma" w:hAnsi="Tahoma" w:cs="Tahoma"/>
                <w:b/>
                <w:bCs/>
                <w:color w:val="376091"/>
                <w:sz w:val="16"/>
                <w:szCs w:val="16"/>
              </w:rPr>
            </w:pPr>
            <w:r w:rsidRPr="009A0D49">
              <w:rPr>
                <w:rFonts w:ascii="Tahoma" w:hAnsi="Tahoma" w:cs="Tahoma"/>
                <w:b/>
                <w:bCs/>
                <w:color w:val="376091"/>
                <w:sz w:val="16"/>
                <w:szCs w:val="16"/>
              </w:rPr>
              <w:t> </w:t>
            </w:r>
          </w:p>
        </w:tc>
        <w:tc>
          <w:tcPr>
            <w:tcW w:w="3460" w:type="dxa"/>
            <w:tcBorders>
              <w:top w:val="nil"/>
              <w:left w:val="nil"/>
              <w:bottom w:val="nil"/>
              <w:right w:val="nil"/>
            </w:tcBorders>
            <w:noWrap/>
            <w:vAlign w:val="bottom"/>
            <w:hideMark/>
          </w:tcPr>
          <w:p w:rsidR="00612EB0" w:rsidRPr="009A0D49" w:rsidRDefault="00612EB0" w:rsidP="00C07868">
            <w:pPr>
              <w:spacing w:after="0" w:line="240" w:lineRule="auto"/>
              <w:jc w:val="center"/>
              <w:rPr>
                <w:rFonts w:ascii="Calibri" w:hAnsi="Calibri" w:cs="Calibri"/>
                <w:color w:val="000000"/>
              </w:rPr>
            </w:pPr>
            <w:r w:rsidRPr="009A0D49">
              <w:rPr>
                <w:rFonts w:ascii="Calibri" w:hAnsi="Calibri" w:cs="Calibri"/>
                <w:color w:val="000000"/>
              </w:rPr>
              <w:t>207,86</w:t>
            </w:r>
          </w:p>
        </w:tc>
      </w:tr>
    </w:tbl>
    <w:p w:rsidR="00612EB0" w:rsidRDefault="00612EB0" w:rsidP="00612EB0">
      <w:pPr>
        <w:widowControl w:val="0"/>
        <w:autoSpaceDE w:val="0"/>
        <w:autoSpaceDN w:val="0"/>
        <w:adjustRightInd w:val="0"/>
        <w:rPr>
          <w:rFonts w:ascii="Calibri" w:hAnsi="Calibri" w:cs="Calibri"/>
          <w:b/>
        </w:rPr>
      </w:pPr>
    </w:p>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Temel Tıp Bilimlerinde üç sınavdaki toplam net sayısına göre </w:t>
      </w:r>
      <w:r w:rsidRPr="00443378">
        <w:rPr>
          <w:rFonts w:ascii="Calibri" w:hAnsi="Calibri" w:cs="Calibri"/>
          <w:b/>
          <w:color w:val="FF0000"/>
        </w:rPr>
        <w:t>en yüksek</w:t>
      </w:r>
      <w:r w:rsidRPr="00736059">
        <w:rPr>
          <w:rFonts w:ascii="Calibri" w:hAnsi="Calibri" w:cs="Calibri"/>
          <w:b/>
        </w:rPr>
        <w:t xml:space="preserve"> ortalamaya sahip 10 tıp fakültesi:</w:t>
      </w:r>
      <w:r w:rsidRPr="00736059">
        <w:rPr>
          <w:rFonts w:ascii="Calibri" w:hAnsi="Calibri" w:cs="Calibri"/>
        </w:rPr>
        <w:t xml:space="preserve"> **</w:t>
      </w:r>
    </w:p>
    <w:tbl>
      <w:tblPr>
        <w:tblW w:w="5520" w:type="dxa"/>
        <w:tblInd w:w="56" w:type="dxa"/>
        <w:tblCellMar>
          <w:left w:w="70" w:type="dxa"/>
          <w:right w:w="70" w:type="dxa"/>
        </w:tblCellMar>
        <w:tblLook w:val="04A0" w:firstRow="1" w:lastRow="0" w:firstColumn="1" w:lastColumn="0" w:noHBand="0" w:noVBand="1"/>
      </w:tblPr>
      <w:tblGrid>
        <w:gridCol w:w="4082"/>
        <w:gridCol w:w="674"/>
        <w:gridCol w:w="187"/>
        <w:gridCol w:w="577"/>
      </w:tblGrid>
      <w:tr w:rsidR="00612EB0" w:rsidRPr="00081FFC" w:rsidTr="00C07868">
        <w:trPr>
          <w:trHeight w:val="300"/>
        </w:trPr>
        <w:tc>
          <w:tcPr>
            <w:tcW w:w="4082" w:type="dxa"/>
            <w:tcBorders>
              <w:top w:val="nil"/>
              <w:left w:val="nil"/>
              <w:bottom w:val="nil"/>
              <w:right w:val="nil"/>
            </w:tcBorders>
            <w:shd w:val="clear" w:color="000000" w:fill="FFEFE1"/>
            <w:vAlign w:val="center"/>
            <w:hideMark/>
          </w:tcPr>
          <w:p w:rsidR="00612EB0" w:rsidRPr="00081FFC" w:rsidRDefault="00612EB0" w:rsidP="00C07868">
            <w:pPr>
              <w:spacing w:after="0" w:line="240" w:lineRule="auto"/>
              <w:jc w:val="center"/>
              <w:rPr>
                <w:rFonts w:ascii="Century Gothic" w:hAnsi="Century Gothic" w:cs="Calibri"/>
                <w:b/>
                <w:bCs/>
                <w:sz w:val="16"/>
                <w:szCs w:val="16"/>
              </w:rPr>
            </w:pPr>
            <w:r w:rsidRPr="00081FFC">
              <w:rPr>
                <w:rFonts w:ascii="Century Gothic" w:hAnsi="Century Gothic" w:cs="Calibri"/>
                <w:b/>
                <w:bCs/>
                <w:sz w:val="16"/>
                <w:szCs w:val="16"/>
              </w:rPr>
              <w:t>Türkiye Ortalaması</w:t>
            </w:r>
          </w:p>
        </w:tc>
        <w:tc>
          <w:tcPr>
            <w:tcW w:w="674" w:type="dxa"/>
            <w:tcBorders>
              <w:top w:val="nil"/>
              <w:left w:val="nil"/>
              <w:bottom w:val="nil"/>
              <w:right w:val="nil"/>
            </w:tcBorders>
            <w:shd w:val="clear" w:color="000000" w:fill="FFEFE1"/>
            <w:vAlign w:val="center"/>
            <w:hideMark/>
          </w:tcPr>
          <w:p w:rsidR="00612EB0" w:rsidRPr="00081FFC" w:rsidRDefault="00612EB0" w:rsidP="00C07868">
            <w:pPr>
              <w:spacing w:after="0" w:line="240" w:lineRule="auto"/>
              <w:jc w:val="center"/>
              <w:rPr>
                <w:rFonts w:ascii="Century Gothic" w:hAnsi="Century Gothic" w:cs="Calibri"/>
                <w:b/>
                <w:bCs/>
                <w:sz w:val="16"/>
                <w:szCs w:val="16"/>
              </w:rPr>
            </w:pPr>
            <w:r w:rsidRPr="00081FFC">
              <w:rPr>
                <w:rFonts w:ascii="Century Gothic" w:hAnsi="Century Gothic" w:cs="Calibri"/>
                <w:b/>
                <w:bCs/>
                <w:sz w:val="16"/>
                <w:szCs w:val="16"/>
              </w:rPr>
              <w:t> </w:t>
            </w:r>
          </w:p>
        </w:tc>
        <w:tc>
          <w:tcPr>
            <w:tcW w:w="187" w:type="dxa"/>
            <w:tcBorders>
              <w:top w:val="nil"/>
              <w:left w:val="single" w:sz="4" w:space="0" w:color="F5821F"/>
              <w:bottom w:val="nil"/>
              <w:right w:val="nil"/>
            </w:tcBorders>
            <w:shd w:val="clear" w:color="000000" w:fill="FFEFE1"/>
            <w:hideMark/>
          </w:tcPr>
          <w:p w:rsidR="00612EB0" w:rsidRPr="00081FFC" w:rsidRDefault="00612EB0" w:rsidP="00C07868">
            <w:pPr>
              <w:spacing w:after="0" w:line="240" w:lineRule="auto"/>
              <w:jc w:val="center"/>
              <w:rPr>
                <w:rFonts w:ascii="Century Gothic" w:hAnsi="Century Gothic" w:cs="Calibri"/>
                <w:b/>
                <w:bCs/>
                <w:color w:val="376091"/>
                <w:sz w:val="16"/>
                <w:szCs w:val="16"/>
              </w:rPr>
            </w:pPr>
            <w:r w:rsidRPr="00081FFC">
              <w:rPr>
                <w:rFonts w:ascii="Century Gothic" w:hAnsi="Century Gothic" w:cs="Calibri"/>
                <w:b/>
                <w:bCs/>
                <w:color w:val="376091"/>
                <w:sz w:val="16"/>
                <w:szCs w:val="16"/>
              </w:rPr>
              <w:t> </w:t>
            </w:r>
          </w:p>
        </w:tc>
        <w:tc>
          <w:tcPr>
            <w:tcW w:w="577" w:type="dxa"/>
            <w:tcBorders>
              <w:top w:val="nil"/>
              <w:left w:val="nil"/>
              <w:bottom w:val="nil"/>
              <w:right w:val="nil"/>
            </w:tcBorders>
            <w:shd w:val="clear" w:color="000000" w:fill="F2DDDC"/>
            <w:hideMark/>
          </w:tcPr>
          <w:p w:rsidR="00612EB0" w:rsidRPr="00081FFC" w:rsidRDefault="00612EB0" w:rsidP="00C07868">
            <w:pPr>
              <w:spacing w:after="0" w:line="240" w:lineRule="auto"/>
              <w:jc w:val="center"/>
              <w:rPr>
                <w:rFonts w:ascii="Century Gothic" w:hAnsi="Century Gothic" w:cs="Calibri"/>
                <w:b/>
                <w:bCs/>
                <w:sz w:val="16"/>
                <w:szCs w:val="16"/>
              </w:rPr>
            </w:pPr>
            <w:r w:rsidRPr="00081FFC">
              <w:rPr>
                <w:rFonts w:ascii="Century Gothic" w:hAnsi="Century Gothic" w:cs="Calibri"/>
                <w:b/>
                <w:bCs/>
                <w:sz w:val="16"/>
                <w:szCs w:val="16"/>
              </w:rPr>
              <w:t>153,3</w:t>
            </w:r>
          </w:p>
        </w:tc>
      </w:tr>
      <w:tr w:rsidR="00612EB0" w:rsidRPr="00081FFC" w:rsidTr="00C07868">
        <w:trPr>
          <w:trHeight w:val="300"/>
        </w:trPr>
        <w:tc>
          <w:tcPr>
            <w:tcW w:w="4082"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color w:val="231F20"/>
                <w:sz w:val="16"/>
                <w:szCs w:val="16"/>
              </w:rPr>
              <w:t>Koç Üniversitesi</w:t>
            </w:r>
          </w:p>
        </w:tc>
        <w:tc>
          <w:tcPr>
            <w:tcW w:w="674"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081FFC" w:rsidRDefault="00612EB0" w:rsidP="00C07868">
            <w:pPr>
              <w:spacing w:after="0" w:line="240" w:lineRule="auto"/>
              <w:jc w:val="center"/>
              <w:rPr>
                <w:rFonts w:ascii="Arial Unicode MS" w:eastAsia="Arial Unicode MS" w:hAnsi="Arial Unicode MS" w:cs="Arial Unicode MS"/>
                <w:b/>
                <w:bCs/>
                <w:color w:val="376091"/>
                <w:sz w:val="16"/>
                <w:szCs w:val="16"/>
              </w:rPr>
            </w:pPr>
            <w:r w:rsidRPr="00081FFC">
              <w:rPr>
                <w:rFonts w:ascii="Arial Unicode MS" w:eastAsia="Arial Unicode MS" w:hAnsi="Arial Unicode MS" w:cs="Arial Unicode MS"/>
                <w:b/>
                <w:bCs/>
                <w:color w:val="376091"/>
                <w:sz w:val="16"/>
                <w:szCs w:val="16"/>
              </w:rPr>
              <w:t> </w:t>
            </w:r>
          </w:p>
        </w:tc>
        <w:tc>
          <w:tcPr>
            <w:tcW w:w="577" w:type="dxa"/>
            <w:tcBorders>
              <w:top w:val="nil"/>
              <w:left w:val="nil"/>
              <w:bottom w:val="nil"/>
              <w:right w:val="nil"/>
            </w:tcBorders>
            <w:shd w:val="clear" w:color="000000" w:fill="F2DDDC"/>
            <w:hideMark/>
          </w:tcPr>
          <w:p w:rsidR="00612EB0" w:rsidRPr="00081FFC" w:rsidRDefault="00612EB0" w:rsidP="00C07868">
            <w:pPr>
              <w:spacing w:after="0" w:line="240" w:lineRule="auto"/>
              <w:jc w:val="center"/>
              <w:rPr>
                <w:rFonts w:ascii="Century Gothic" w:hAnsi="Century Gothic" w:cs="Calibri"/>
                <w:b/>
                <w:bCs/>
                <w:sz w:val="16"/>
                <w:szCs w:val="16"/>
              </w:rPr>
            </w:pPr>
            <w:r w:rsidRPr="00081FFC">
              <w:rPr>
                <w:rFonts w:ascii="Century Gothic" w:hAnsi="Century Gothic" w:cs="Calibri"/>
                <w:b/>
                <w:bCs/>
                <w:sz w:val="16"/>
                <w:szCs w:val="16"/>
              </w:rPr>
              <w:t>203</w:t>
            </w:r>
          </w:p>
        </w:tc>
      </w:tr>
      <w:tr w:rsidR="00612EB0" w:rsidRPr="00081FFC" w:rsidTr="00C07868">
        <w:trPr>
          <w:trHeight w:val="300"/>
        </w:trPr>
        <w:tc>
          <w:tcPr>
            <w:tcW w:w="4082"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color w:val="231F20"/>
                <w:sz w:val="16"/>
                <w:szCs w:val="16"/>
              </w:rPr>
              <w:t>Hacettepe Üniversitesi</w:t>
            </w:r>
          </w:p>
        </w:tc>
        <w:tc>
          <w:tcPr>
            <w:tcW w:w="674"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081FFC" w:rsidRDefault="00612EB0" w:rsidP="00C07868">
            <w:pPr>
              <w:spacing w:after="0" w:line="240" w:lineRule="auto"/>
              <w:jc w:val="center"/>
              <w:rPr>
                <w:rFonts w:ascii="Tahoma" w:hAnsi="Tahoma" w:cs="Tahoma"/>
                <w:b/>
                <w:bCs/>
                <w:color w:val="376091"/>
                <w:sz w:val="16"/>
                <w:szCs w:val="16"/>
              </w:rPr>
            </w:pPr>
            <w:r w:rsidRPr="00081FFC">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081FFC" w:rsidRDefault="00612EB0" w:rsidP="00C07868">
            <w:pPr>
              <w:spacing w:after="0" w:line="240" w:lineRule="auto"/>
              <w:jc w:val="center"/>
              <w:rPr>
                <w:rFonts w:ascii="Century Gothic" w:hAnsi="Century Gothic" w:cs="Calibri"/>
                <w:b/>
                <w:bCs/>
                <w:sz w:val="16"/>
                <w:szCs w:val="16"/>
              </w:rPr>
            </w:pPr>
            <w:r w:rsidRPr="00081FFC">
              <w:rPr>
                <w:rFonts w:ascii="Century Gothic" w:hAnsi="Century Gothic" w:cs="Calibri"/>
                <w:b/>
                <w:bCs/>
                <w:sz w:val="16"/>
                <w:szCs w:val="16"/>
              </w:rPr>
              <w:t>182,1</w:t>
            </w:r>
          </w:p>
        </w:tc>
      </w:tr>
      <w:tr w:rsidR="00612EB0" w:rsidRPr="00081FFC" w:rsidTr="00C07868">
        <w:trPr>
          <w:trHeight w:val="300"/>
        </w:trPr>
        <w:tc>
          <w:tcPr>
            <w:tcW w:w="4082"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color w:val="231F20"/>
                <w:sz w:val="16"/>
                <w:szCs w:val="16"/>
              </w:rPr>
              <w:t>Hitit Üniversitesi</w:t>
            </w:r>
          </w:p>
        </w:tc>
        <w:tc>
          <w:tcPr>
            <w:tcW w:w="674"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081FFC" w:rsidRDefault="00612EB0" w:rsidP="00C07868">
            <w:pPr>
              <w:spacing w:after="0" w:line="240" w:lineRule="auto"/>
              <w:jc w:val="center"/>
              <w:rPr>
                <w:rFonts w:ascii="Tahoma" w:hAnsi="Tahoma" w:cs="Tahoma"/>
                <w:b/>
                <w:bCs/>
                <w:color w:val="376091"/>
                <w:sz w:val="16"/>
                <w:szCs w:val="16"/>
              </w:rPr>
            </w:pPr>
            <w:r w:rsidRPr="00081FFC">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081FFC" w:rsidRDefault="00612EB0" w:rsidP="00C07868">
            <w:pPr>
              <w:spacing w:after="0" w:line="240" w:lineRule="auto"/>
              <w:jc w:val="center"/>
              <w:rPr>
                <w:rFonts w:ascii="Century Gothic" w:hAnsi="Century Gothic" w:cs="Calibri"/>
                <w:b/>
                <w:bCs/>
                <w:sz w:val="16"/>
                <w:szCs w:val="16"/>
              </w:rPr>
            </w:pPr>
            <w:r w:rsidRPr="00081FFC">
              <w:rPr>
                <w:rFonts w:ascii="Century Gothic" w:hAnsi="Century Gothic" w:cs="Calibri"/>
                <w:b/>
                <w:bCs/>
                <w:sz w:val="16"/>
                <w:szCs w:val="16"/>
              </w:rPr>
              <w:t>181,8</w:t>
            </w:r>
          </w:p>
        </w:tc>
      </w:tr>
      <w:tr w:rsidR="00612EB0" w:rsidRPr="00081FFC" w:rsidTr="00C07868">
        <w:trPr>
          <w:trHeight w:val="300"/>
        </w:trPr>
        <w:tc>
          <w:tcPr>
            <w:tcW w:w="4082"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color w:val="231F20"/>
                <w:sz w:val="16"/>
                <w:szCs w:val="16"/>
              </w:rPr>
              <w:t>İstanbul Üniversitesi</w:t>
            </w:r>
          </w:p>
        </w:tc>
        <w:tc>
          <w:tcPr>
            <w:tcW w:w="674"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081FFC" w:rsidRDefault="00612EB0" w:rsidP="00C07868">
            <w:pPr>
              <w:spacing w:after="0" w:line="240" w:lineRule="auto"/>
              <w:jc w:val="center"/>
              <w:rPr>
                <w:rFonts w:ascii="Tahoma" w:hAnsi="Tahoma" w:cs="Tahoma"/>
                <w:b/>
                <w:bCs/>
                <w:color w:val="376091"/>
                <w:sz w:val="16"/>
                <w:szCs w:val="16"/>
              </w:rPr>
            </w:pPr>
            <w:r w:rsidRPr="00081FFC">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081FFC" w:rsidRDefault="00612EB0" w:rsidP="00C07868">
            <w:pPr>
              <w:spacing w:after="0" w:line="240" w:lineRule="auto"/>
              <w:jc w:val="center"/>
              <w:rPr>
                <w:rFonts w:ascii="Century Gothic" w:hAnsi="Century Gothic" w:cs="Calibri"/>
                <w:b/>
                <w:bCs/>
                <w:sz w:val="16"/>
                <w:szCs w:val="16"/>
              </w:rPr>
            </w:pPr>
            <w:r w:rsidRPr="00081FFC">
              <w:rPr>
                <w:rFonts w:ascii="Century Gothic" w:hAnsi="Century Gothic" w:cs="Calibri"/>
                <w:b/>
                <w:bCs/>
                <w:sz w:val="16"/>
                <w:szCs w:val="16"/>
              </w:rPr>
              <w:t>178,7</w:t>
            </w:r>
          </w:p>
        </w:tc>
      </w:tr>
      <w:tr w:rsidR="00612EB0" w:rsidRPr="00081FFC" w:rsidTr="00C07868">
        <w:trPr>
          <w:trHeight w:val="300"/>
        </w:trPr>
        <w:tc>
          <w:tcPr>
            <w:tcW w:w="4082"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color w:val="231F20"/>
                <w:sz w:val="16"/>
                <w:szCs w:val="16"/>
              </w:rPr>
              <w:lastRenderedPageBreak/>
              <w:t>Muğla Sıtkı Koçman Üniversitesi</w:t>
            </w:r>
          </w:p>
        </w:tc>
        <w:tc>
          <w:tcPr>
            <w:tcW w:w="674"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sz w:val="16"/>
                <w:szCs w:val="16"/>
              </w:rPr>
              <w:t>Devlet</w:t>
            </w:r>
          </w:p>
        </w:tc>
        <w:tc>
          <w:tcPr>
            <w:tcW w:w="187" w:type="dxa"/>
            <w:tcBorders>
              <w:top w:val="nil"/>
              <w:left w:val="single" w:sz="4" w:space="0" w:color="F5821F"/>
              <w:bottom w:val="single" w:sz="4" w:space="0" w:color="F5821F"/>
              <w:right w:val="nil"/>
            </w:tcBorders>
            <w:vAlign w:val="center"/>
            <w:hideMark/>
          </w:tcPr>
          <w:p w:rsidR="00612EB0" w:rsidRPr="00081FFC" w:rsidRDefault="00612EB0" w:rsidP="00C07868">
            <w:pPr>
              <w:spacing w:after="0" w:line="240" w:lineRule="auto"/>
              <w:jc w:val="center"/>
              <w:rPr>
                <w:rFonts w:ascii="Tahoma" w:hAnsi="Tahoma" w:cs="Tahoma"/>
                <w:b/>
                <w:bCs/>
                <w:color w:val="376091"/>
                <w:sz w:val="16"/>
                <w:szCs w:val="16"/>
              </w:rPr>
            </w:pPr>
            <w:r w:rsidRPr="00081FFC">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081FFC" w:rsidRDefault="00612EB0" w:rsidP="00C07868">
            <w:pPr>
              <w:spacing w:after="0" w:line="240" w:lineRule="auto"/>
              <w:jc w:val="center"/>
              <w:rPr>
                <w:rFonts w:ascii="Century Gothic" w:hAnsi="Century Gothic" w:cs="Calibri"/>
                <w:b/>
                <w:bCs/>
                <w:sz w:val="16"/>
                <w:szCs w:val="16"/>
              </w:rPr>
            </w:pPr>
            <w:r w:rsidRPr="00081FFC">
              <w:rPr>
                <w:rFonts w:ascii="Century Gothic" w:hAnsi="Century Gothic" w:cs="Calibri"/>
                <w:b/>
                <w:bCs/>
                <w:sz w:val="16"/>
                <w:szCs w:val="16"/>
              </w:rPr>
              <w:t>174,4</w:t>
            </w:r>
          </w:p>
        </w:tc>
      </w:tr>
      <w:tr w:rsidR="00612EB0" w:rsidRPr="00081FFC" w:rsidTr="00C07868">
        <w:trPr>
          <w:trHeight w:val="300"/>
        </w:trPr>
        <w:tc>
          <w:tcPr>
            <w:tcW w:w="4082"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color w:val="231F20"/>
                <w:sz w:val="16"/>
                <w:szCs w:val="16"/>
              </w:rPr>
              <w:t>Ankara Üniversitesi</w:t>
            </w:r>
          </w:p>
        </w:tc>
        <w:tc>
          <w:tcPr>
            <w:tcW w:w="674"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081FFC" w:rsidRDefault="00612EB0" w:rsidP="00C07868">
            <w:pPr>
              <w:spacing w:after="0" w:line="240" w:lineRule="auto"/>
              <w:jc w:val="center"/>
              <w:rPr>
                <w:rFonts w:ascii="Tahoma" w:hAnsi="Tahoma" w:cs="Tahoma"/>
                <w:b/>
                <w:bCs/>
                <w:color w:val="376091"/>
                <w:sz w:val="16"/>
                <w:szCs w:val="16"/>
              </w:rPr>
            </w:pPr>
            <w:r w:rsidRPr="00081FFC">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081FFC" w:rsidRDefault="00612EB0" w:rsidP="00C07868">
            <w:pPr>
              <w:spacing w:after="0" w:line="240" w:lineRule="auto"/>
              <w:jc w:val="center"/>
              <w:rPr>
                <w:rFonts w:ascii="Century Gothic" w:hAnsi="Century Gothic" w:cs="Calibri"/>
                <w:b/>
                <w:bCs/>
                <w:sz w:val="16"/>
                <w:szCs w:val="16"/>
              </w:rPr>
            </w:pPr>
            <w:r w:rsidRPr="00081FFC">
              <w:rPr>
                <w:rFonts w:ascii="Century Gothic" w:hAnsi="Century Gothic" w:cs="Calibri"/>
                <w:b/>
                <w:bCs/>
                <w:sz w:val="16"/>
                <w:szCs w:val="16"/>
              </w:rPr>
              <w:t>168,2</w:t>
            </w:r>
          </w:p>
        </w:tc>
      </w:tr>
      <w:tr w:rsidR="00612EB0" w:rsidRPr="00081FFC" w:rsidTr="00C07868">
        <w:trPr>
          <w:trHeight w:val="300"/>
        </w:trPr>
        <w:tc>
          <w:tcPr>
            <w:tcW w:w="4082"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color w:val="231F20"/>
                <w:sz w:val="16"/>
                <w:szCs w:val="16"/>
              </w:rPr>
              <w:t>Sakarya Üniversitesi</w:t>
            </w:r>
          </w:p>
        </w:tc>
        <w:tc>
          <w:tcPr>
            <w:tcW w:w="674"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081FFC" w:rsidRDefault="00612EB0" w:rsidP="00C07868">
            <w:pPr>
              <w:spacing w:after="0" w:line="240" w:lineRule="auto"/>
              <w:jc w:val="center"/>
              <w:rPr>
                <w:rFonts w:ascii="Tahoma" w:hAnsi="Tahoma" w:cs="Tahoma"/>
                <w:b/>
                <w:bCs/>
                <w:color w:val="376091"/>
                <w:sz w:val="16"/>
                <w:szCs w:val="16"/>
              </w:rPr>
            </w:pPr>
            <w:r w:rsidRPr="00081FFC">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081FFC" w:rsidRDefault="00612EB0" w:rsidP="00C07868">
            <w:pPr>
              <w:spacing w:after="0" w:line="240" w:lineRule="auto"/>
              <w:jc w:val="center"/>
              <w:rPr>
                <w:rFonts w:ascii="Century Gothic" w:hAnsi="Century Gothic" w:cs="Calibri"/>
                <w:b/>
                <w:bCs/>
                <w:sz w:val="16"/>
                <w:szCs w:val="16"/>
              </w:rPr>
            </w:pPr>
            <w:r w:rsidRPr="00081FFC">
              <w:rPr>
                <w:rFonts w:ascii="Century Gothic" w:hAnsi="Century Gothic" w:cs="Calibri"/>
                <w:b/>
                <w:bCs/>
                <w:sz w:val="16"/>
                <w:szCs w:val="16"/>
              </w:rPr>
              <w:t>167,5</w:t>
            </w:r>
          </w:p>
        </w:tc>
      </w:tr>
      <w:tr w:rsidR="00612EB0" w:rsidRPr="00081FFC" w:rsidTr="00C07868">
        <w:trPr>
          <w:trHeight w:val="300"/>
        </w:trPr>
        <w:tc>
          <w:tcPr>
            <w:tcW w:w="4082"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color w:val="231F20"/>
                <w:sz w:val="16"/>
                <w:szCs w:val="16"/>
              </w:rPr>
              <w:t>Dokuz Eylül Üniversitesi</w:t>
            </w:r>
          </w:p>
        </w:tc>
        <w:tc>
          <w:tcPr>
            <w:tcW w:w="674"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081FFC" w:rsidRDefault="00612EB0" w:rsidP="00C07868">
            <w:pPr>
              <w:spacing w:after="0" w:line="240" w:lineRule="auto"/>
              <w:jc w:val="center"/>
              <w:rPr>
                <w:rFonts w:ascii="Tahoma" w:hAnsi="Tahoma" w:cs="Tahoma"/>
                <w:b/>
                <w:bCs/>
                <w:color w:val="376091"/>
                <w:sz w:val="16"/>
                <w:szCs w:val="16"/>
              </w:rPr>
            </w:pPr>
            <w:r w:rsidRPr="00081FFC">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081FFC" w:rsidRDefault="00612EB0" w:rsidP="00C07868">
            <w:pPr>
              <w:spacing w:after="0" w:line="240" w:lineRule="auto"/>
              <w:jc w:val="center"/>
              <w:rPr>
                <w:rFonts w:ascii="Century Gothic" w:hAnsi="Century Gothic" w:cs="Calibri"/>
                <w:b/>
                <w:bCs/>
                <w:sz w:val="16"/>
                <w:szCs w:val="16"/>
              </w:rPr>
            </w:pPr>
            <w:r w:rsidRPr="00081FFC">
              <w:rPr>
                <w:rFonts w:ascii="Century Gothic" w:hAnsi="Century Gothic" w:cs="Calibri"/>
                <w:b/>
                <w:bCs/>
                <w:sz w:val="16"/>
                <w:szCs w:val="16"/>
              </w:rPr>
              <w:t>166,7</w:t>
            </w:r>
          </w:p>
        </w:tc>
      </w:tr>
      <w:tr w:rsidR="00612EB0" w:rsidRPr="00081FFC" w:rsidTr="00C07868">
        <w:trPr>
          <w:trHeight w:val="300"/>
        </w:trPr>
        <w:tc>
          <w:tcPr>
            <w:tcW w:w="4082"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color w:val="231F20"/>
                <w:sz w:val="16"/>
                <w:szCs w:val="16"/>
              </w:rPr>
              <w:t>Ege Üniversitesi</w:t>
            </w:r>
          </w:p>
        </w:tc>
        <w:tc>
          <w:tcPr>
            <w:tcW w:w="674"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081FFC" w:rsidRDefault="00612EB0" w:rsidP="00C07868">
            <w:pPr>
              <w:spacing w:after="0" w:line="240" w:lineRule="auto"/>
              <w:jc w:val="center"/>
              <w:rPr>
                <w:rFonts w:ascii="Tahoma" w:hAnsi="Tahoma" w:cs="Tahoma"/>
                <w:b/>
                <w:bCs/>
                <w:color w:val="376091"/>
                <w:sz w:val="16"/>
                <w:szCs w:val="16"/>
              </w:rPr>
            </w:pPr>
            <w:r w:rsidRPr="00081FFC">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081FFC" w:rsidRDefault="00612EB0" w:rsidP="00C07868">
            <w:pPr>
              <w:spacing w:after="0" w:line="240" w:lineRule="auto"/>
              <w:jc w:val="center"/>
              <w:rPr>
                <w:rFonts w:ascii="Century Gothic" w:hAnsi="Century Gothic" w:cs="Calibri"/>
                <w:b/>
                <w:bCs/>
                <w:sz w:val="16"/>
                <w:szCs w:val="16"/>
              </w:rPr>
            </w:pPr>
            <w:r w:rsidRPr="00081FFC">
              <w:rPr>
                <w:rFonts w:ascii="Century Gothic" w:hAnsi="Century Gothic" w:cs="Calibri"/>
                <w:b/>
                <w:bCs/>
                <w:sz w:val="16"/>
                <w:szCs w:val="16"/>
              </w:rPr>
              <w:t>166,3</w:t>
            </w:r>
          </w:p>
        </w:tc>
      </w:tr>
      <w:tr w:rsidR="00612EB0" w:rsidRPr="00081FFC" w:rsidTr="00C07868">
        <w:trPr>
          <w:trHeight w:val="300"/>
        </w:trPr>
        <w:tc>
          <w:tcPr>
            <w:tcW w:w="4082"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color w:val="231F20"/>
                <w:sz w:val="16"/>
                <w:szCs w:val="16"/>
              </w:rPr>
              <w:t>Sağlık Bilimleri Üniversitesi</w:t>
            </w:r>
          </w:p>
        </w:tc>
        <w:tc>
          <w:tcPr>
            <w:tcW w:w="674" w:type="dxa"/>
            <w:tcBorders>
              <w:top w:val="nil"/>
              <w:left w:val="nil"/>
              <w:bottom w:val="single" w:sz="4" w:space="0" w:color="F5821F"/>
              <w:right w:val="nil"/>
            </w:tcBorders>
            <w:hideMark/>
          </w:tcPr>
          <w:p w:rsidR="00612EB0" w:rsidRPr="00081FFC" w:rsidRDefault="00612EB0" w:rsidP="00C07868">
            <w:pPr>
              <w:spacing w:after="0" w:line="240" w:lineRule="auto"/>
              <w:rPr>
                <w:rFonts w:ascii="Tahoma" w:hAnsi="Tahoma" w:cs="Tahoma"/>
                <w:sz w:val="16"/>
                <w:szCs w:val="16"/>
              </w:rPr>
            </w:pPr>
            <w:r w:rsidRPr="00081FFC">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081FFC" w:rsidRDefault="00612EB0" w:rsidP="00C07868">
            <w:pPr>
              <w:spacing w:after="0" w:line="240" w:lineRule="auto"/>
              <w:jc w:val="center"/>
              <w:rPr>
                <w:rFonts w:ascii="Tahoma" w:hAnsi="Tahoma" w:cs="Tahoma"/>
                <w:b/>
                <w:bCs/>
                <w:color w:val="376091"/>
                <w:sz w:val="16"/>
                <w:szCs w:val="16"/>
              </w:rPr>
            </w:pPr>
            <w:r w:rsidRPr="00081FFC">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081FFC" w:rsidRDefault="00612EB0" w:rsidP="00C07868">
            <w:pPr>
              <w:spacing w:after="0" w:line="240" w:lineRule="auto"/>
              <w:jc w:val="center"/>
              <w:rPr>
                <w:rFonts w:ascii="Century Gothic" w:hAnsi="Century Gothic" w:cs="Calibri"/>
                <w:b/>
                <w:bCs/>
                <w:sz w:val="16"/>
                <w:szCs w:val="16"/>
              </w:rPr>
            </w:pPr>
            <w:r w:rsidRPr="00081FFC">
              <w:rPr>
                <w:rFonts w:ascii="Century Gothic" w:hAnsi="Century Gothic" w:cs="Calibri"/>
                <w:b/>
                <w:bCs/>
                <w:sz w:val="16"/>
                <w:szCs w:val="16"/>
              </w:rPr>
              <w:t>163,3</w:t>
            </w:r>
          </w:p>
        </w:tc>
      </w:tr>
    </w:tbl>
    <w:p w:rsidR="00612EB0" w:rsidRDefault="00612EB0" w:rsidP="00612EB0">
      <w:pPr>
        <w:widowControl w:val="0"/>
        <w:autoSpaceDE w:val="0"/>
        <w:autoSpaceDN w:val="0"/>
        <w:adjustRightInd w:val="0"/>
        <w:rPr>
          <w:rFonts w:ascii="Calibri" w:hAnsi="Calibri" w:cs="Calibri"/>
        </w:rPr>
      </w:pPr>
    </w:p>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Temel Tıp Bilimlerinde üç sınavdaki toplam net sayısına göre </w:t>
      </w:r>
      <w:r w:rsidRPr="00443378">
        <w:rPr>
          <w:rFonts w:ascii="Calibri" w:hAnsi="Calibri" w:cs="Calibri"/>
          <w:b/>
          <w:color w:val="FF0000"/>
        </w:rPr>
        <w:t>en düşük</w:t>
      </w:r>
      <w:r w:rsidRPr="00736059">
        <w:rPr>
          <w:rFonts w:ascii="Calibri" w:hAnsi="Calibri" w:cs="Calibri"/>
          <w:b/>
        </w:rPr>
        <w:t xml:space="preserve"> ortalamaya sahip 10 tıp fakültesi:</w:t>
      </w:r>
      <w:r w:rsidRPr="00736059">
        <w:rPr>
          <w:rFonts w:ascii="Calibri" w:hAnsi="Calibri" w:cs="Calibri"/>
        </w:rPr>
        <w:t xml:space="preserve"> **</w:t>
      </w:r>
    </w:p>
    <w:tbl>
      <w:tblPr>
        <w:tblW w:w="5520" w:type="dxa"/>
        <w:tblInd w:w="56" w:type="dxa"/>
        <w:tblCellMar>
          <w:left w:w="70" w:type="dxa"/>
          <w:right w:w="70" w:type="dxa"/>
        </w:tblCellMar>
        <w:tblLook w:val="04A0" w:firstRow="1" w:lastRow="0" w:firstColumn="1" w:lastColumn="0" w:noHBand="0" w:noVBand="1"/>
      </w:tblPr>
      <w:tblGrid>
        <w:gridCol w:w="4082"/>
        <w:gridCol w:w="674"/>
        <w:gridCol w:w="187"/>
        <w:gridCol w:w="577"/>
      </w:tblGrid>
      <w:tr w:rsidR="00612EB0" w:rsidRPr="00BE714F" w:rsidTr="00C07868">
        <w:trPr>
          <w:trHeight w:val="300"/>
        </w:trPr>
        <w:tc>
          <w:tcPr>
            <w:tcW w:w="4082" w:type="dxa"/>
            <w:tcBorders>
              <w:top w:val="single" w:sz="4" w:space="0" w:color="F5821F"/>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color w:val="231F20"/>
                <w:sz w:val="16"/>
                <w:szCs w:val="16"/>
              </w:rPr>
              <w:t>Mustafa Kemal Üniversitesi</w:t>
            </w:r>
          </w:p>
        </w:tc>
        <w:tc>
          <w:tcPr>
            <w:tcW w:w="674"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sz w:val="16"/>
                <w:szCs w:val="16"/>
              </w:rPr>
              <w:t>Devlet</w:t>
            </w:r>
          </w:p>
        </w:tc>
        <w:tc>
          <w:tcPr>
            <w:tcW w:w="187" w:type="dxa"/>
            <w:tcBorders>
              <w:top w:val="single" w:sz="4" w:space="0" w:color="F5821F"/>
              <w:left w:val="single" w:sz="4" w:space="0" w:color="F5821F"/>
              <w:bottom w:val="single" w:sz="4" w:space="0" w:color="F5821F"/>
              <w:right w:val="nil"/>
            </w:tcBorders>
            <w:hideMark/>
          </w:tcPr>
          <w:p w:rsidR="00612EB0" w:rsidRPr="00BE714F" w:rsidRDefault="00612EB0" w:rsidP="00C07868">
            <w:pPr>
              <w:spacing w:after="0" w:line="240" w:lineRule="auto"/>
              <w:jc w:val="center"/>
              <w:rPr>
                <w:rFonts w:ascii="Tahoma" w:hAnsi="Tahoma" w:cs="Tahoma"/>
                <w:b/>
                <w:bCs/>
                <w:color w:val="376091"/>
                <w:sz w:val="16"/>
                <w:szCs w:val="16"/>
              </w:rPr>
            </w:pPr>
            <w:r w:rsidRPr="00BE714F">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BE714F" w:rsidRDefault="00612EB0" w:rsidP="00C07868">
            <w:pPr>
              <w:spacing w:after="0" w:line="240" w:lineRule="auto"/>
              <w:jc w:val="center"/>
              <w:rPr>
                <w:rFonts w:ascii="Century Gothic" w:hAnsi="Century Gothic" w:cs="Calibri"/>
                <w:b/>
                <w:bCs/>
                <w:sz w:val="16"/>
                <w:szCs w:val="16"/>
              </w:rPr>
            </w:pPr>
            <w:r w:rsidRPr="00BE714F">
              <w:rPr>
                <w:rFonts w:ascii="Century Gothic" w:hAnsi="Century Gothic" w:cs="Calibri"/>
                <w:b/>
                <w:bCs/>
                <w:sz w:val="16"/>
                <w:szCs w:val="16"/>
              </w:rPr>
              <w:t>117,8</w:t>
            </w:r>
          </w:p>
        </w:tc>
      </w:tr>
      <w:tr w:rsidR="00612EB0" w:rsidRPr="00BE714F" w:rsidTr="00C07868">
        <w:trPr>
          <w:trHeight w:val="300"/>
        </w:trPr>
        <w:tc>
          <w:tcPr>
            <w:tcW w:w="4082"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color w:val="231F20"/>
                <w:sz w:val="16"/>
                <w:szCs w:val="16"/>
              </w:rPr>
              <w:t>İstanbul Bilim Üniversitesi</w:t>
            </w:r>
          </w:p>
        </w:tc>
        <w:tc>
          <w:tcPr>
            <w:tcW w:w="674"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BE714F" w:rsidRDefault="00612EB0" w:rsidP="00C07868">
            <w:pPr>
              <w:spacing w:after="0" w:line="240" w:lineRule="auto"/>
              <w:jc w:val="center"/>
              <w:rPr>
                <w:rFonts w:ascii="Tahoma" w:hAnsi="Tahoma" w:cs="Tahoma"/>
                <w:b/>
                <w:bCs/>
                <w:color w:val="376091"/>
                <w:sz w:val="16"/>
                <w:szCs w:val="16"/>
              </w:rPr>
            </w:pPr>
            <w:r w:rsidRPr="00BE714F">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BE714F" w:rsidRDefault="00612EB0" w:rsidP="00C07868">
            <w:pPr>
              <w:spacing w:after="0" w:line="240" w:lineRule="auto"/>
              <w:jc w:val="center"/>
              <w:rPr>
                <w:rFonts w:ascii="Century Gothic" w:hAnsi="Century Gothic" w:cs="Calibri"/>
                <w:b/>
                <w:bCs/>
                <w:sz w:val="16"/>
                <w:szCs w:val="16"/>
              </w:rPr>
            </w:pPr>
            <w:r w:rsidRPr="00BE714F">
              <w:rPr>
                <w:rFonts w:ascii="Century Gothic" w:hAnsi="Century Gothic" w:cs="Calibri"/>
                <w:b/>
                <w:bCs/>
                <w:sz w:val="16"/>
                <w:szCs w:val="16"/>
              </w:rPr>
              <w:t>117</w:t>
            </w:r>
          </w:p>
        </w:tc>
      </w:tr>
      <w:tr w:rsidR="00612EB0" w:rsidRPr="00BE714F" w:rsidTr="00C07868">
        <w:trPr>
          <w:trHeight w:val="300"/>
        </w:trPr>
        <w:tc>
          <w:tcPr>
            <w:tcW w:w="4082"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color w:val="231F20"/>
                <w:sz w:val="16"/>
                <w:szCs w:val="16"/>
              </w:rPr>
              <w:t>Ufuk Üniversitesi</w:t>
            </w:r>
          </w:p>
        </w:tc>
        <w:tc>
          <w:tcPr>
            <w:tcW w:w="674"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BE714F" w:rsidRDefault="00612EB0" w:rsidP="00C07868">
            <w:pPr>
              <w:spacing w:after="0" w:line="240" w:lineRule="auto"/>
              <w:jc w:val="center"/>
              <w:rPr>
                <w:rFonts w:ascii="Tahoma" w:hAnsi="Tahoma" w:cs="Tahoma"/>
                <w:b/>
                <w:bCs/>
                <w:color w:val="376091"/>
                <w:sz w:val="16"/>
                <w:szCs w:val="16"/>
              </w:rPr>
            </w:pPr>
            <w:r w:rsidRPr="00BE714F">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BE714F" w:rsidRDefault="00612EB0" w:rsidP="00C07868">
            <w:pPr>
              <w:spacing w:after="0" w:line="240" w:lineRule="auto"/>
              <w:jc w:val="center"/>
              <w:rPr>
                <w:rFonts w:ascii="Century Gothic" w:hAnsi="Century Gothic" w:cs="Calibri"/>
                <w:b/>
                <w:bCs/>
                <w:sz w:val="16"/>
                <w:szCs w:val="16"/>
              </w:rPr>
            </w:pPr>
            <w:r w:rsidRPr="00BE714F">
              <w:rPr>
                <w:rFonts w:ascii="Century Gothic" w:hAnsi="Century Gothic" w:cs="Calibri"/>
                <w:b/>
                <w:bCs/>
                <w:sz w:val="16"/>
                <w:szCs w:val="16"/>
              </w:rPr>
              <w:t>116,8</w:t>
            </w:r>
          </w:p>
        </w:tc>
      </w:tr>
      <w:tr w:rsidR="00612EB0" w:rsidRPr="00BE714F" w:rsidTr="00C07868">
        <w:trPr>
          <w:trHeight w:val="300"/>
        </w:trPr>
        <w:tc>
          <w:tcPr>
            <w:tcW w:w="4082"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color w:val="231F20"/>
                <w:sz w:val="16"/>
                <w:szCs w:val="16"/>
              </w:rPr>
              <w:t>Erzincan Üniversitesi</w:t>
            </w:r>
          </w:p>
        </w:tc>
        <w:tc>
          <w:tcPr>
            <w:tcW w:w="674"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BE714F" w:rsidRDefault="00612EB0" w:rsidP="00C07868">
            <w:pPr>
              <w:spacing w:after="0" w:line="240" w:lineRule="auto"/>
              <w:jc w:val="center"/>
              <w:rPr>
                <w:rFonts w:ascii="Tahoma" w:hAnsi="Tahoma" w:cs="Tahoma"/>
                <w:b/>
                <w:bCs/>
                <w:color w:val="376091"/>
                <w:sz w:val="16"/>
                <w:szCs w:val="16"/>
              </w:rPr>
            </w:pPr>
            <w:r w:rsidRPr="00BE714F">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BE714F" w:rsidRDefault="00612EB0" w:rsidP="00C07868">
            <w:pPr>
              <w:spacing w:after="0" w:line="240" w:lineRule="auto"/>
              <w:jc w:val="center"/>
              <w:rPr>
                <w:rFonts w:ascii="Century Gothic" w:hAnsi="Century Gothic" w:cs="Calibri"/>
                <w:b/>
                <w:bCs/>
                <w:sz w:val="16"/>
                <w:szCs w:val="16"/>
              </w:rPr>
            </w:pPr>
            <w:r w:rsidRPr="00BE714F">
              <w:rPr>
                <w:rFonts w:ascii="Century Gothic" w:hAnsi="Century Gothic" w:cs="Calibri"/>
                <w:b/>
                <w:bCs/>
                <w:sz w:val="16"/>
                <w:szCs w:val="16"/>
              </w:rPr>
              <w:t>116,3</w:t>
            </w:r>
          </w:p>
        </w:tc>
      </w:tr>
      <w:tr w:rsidR="00612EB0" w:rsidRPr="00BE714F" w:rsidTr="00C07868">
        <w:trPr>
          <w:trHeight w:val="300"/>
        </w:trPr>
        <w:tc>
          <w:tcPr>
            <w:tcW w:w="4082"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color w:val="231F20"/>
                <w:sz w:val="16"/>
                <w:szCs w:val="16"/>
              </w:rPr>
              <w:t>Van Yüzüncü Yıl Üniversitesi</w:t>
            </w:r>
          </w:p>
        </w:tc>
        <w:tc>
          <w:tcPr>
            <w:tcW w:w="674"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BE714F" w:rsidRDefault="00612EB0" w:rsidP="00C07868">
            <w:pPr>
              <w:spacing w:after="0" w:line="240" w:lineRule="auto"/>
              <w:jc w:val="center"/>
              <w:rPr>
                <w:rFonts w:ascii="Tahoma" w:hAnsi="Tahoma" w:cs="Tahoma"/>
                <w:b/>
                <w:bCs/>
                <w:color w:val="376091"/>
                <w:sz w:val="16"/>
                <w:szCs w:val="16"/>
              </w:rPr>
            </w:pPr>
            <w:r w:rsidRPr="00BE714F">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BE714F" w:rsidRDefault="00612EB0" w:rsidP="00C07868">
            <w:pPr>
              <w:spacing w:after="0" w:line="240" w:lineRule="auto"/>
              <w:jc w:val="center"/>
              <w:rPr>
                <w:rFonts w:ascii="Century Gothic" w:hAnsi="Century Gothic" w:cs="Calibri"/>
                <w:b/>
                <w:bCs/>
                <w:sz w:val="16"/>
                <w:szCs w:val="16"/>
              </w:rPr>
            </w:pPr>
            <w:r w:rsidRPr="00BE714F">
              <w:rPr>
                <w:rFonts w:ascii="Century Gothic" w:hAnsi="Century Gothic" w:cs="Calibri"/>
                <w:b/>
                <w:bCs/>
                <w:sz w:val="16"/>
                <w:szCs w:val="16"/>
              </w:rPr>
              <w:t>116,1</w:t>
            </w:r>
          </w:p>
        </w:tc>
      </w:tr>
      <w:tr w:rsidR="00612EB0" w:rsidRPr="00BE714F" w:rsidTr="00C07868">
        <w:trPr>
          <w:trHeight w:val="300"/>
        </w:trPr>
        <w:tc>
          <w:tcPr>
            <w:tcW w:w="4082"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color w:val="231F20"/>
                <w:sz w:val="16"/>
                <w:szCs w:val="16"/>
              </w:rPr>
              <w:t>Adıyaman Üniversitesi</w:t>
            </w:r>
          </w:p>
        </w:tc>
        <w:tc>
          <w:tcPr>
            <w:tcW w:w="674"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BE714F" w:rsidRDefault="00612EB0" w:rsidP="00C07868">
            <w:pPr>
              <w:spacing w:after="0" w:line="240" w:lineRule="auto"/>
              <w:jc w:val="center"/>
              <w:rPr>
                <w:rFonts w:ascii="Tahoma" w:hAnsi="Tahoma" w:cs="Tahoma"/>
                <w:b/>
                <w:bCs/>
                <w:color w:val="376091"/>
                <w:sz w:val="16"/>
                <w:szCs w:val="16"/>
              </w:rPr>
            </w:pPr>
            <w:r w:rsidRPr="00BE714F">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BE714F" w:rsidRDefault="00612EB0" w:rsidP="00C07868">
            <w:pPr>
              <w:spacing w:after="0" w:line="240" w:lineRule="auto"/>
              <w:jc w:val="center"/>
              <w:rPr>
                <w:rFonts w:ascii="Century Gothic" w:hAnsi="Century Gothic" w:cs="Calibri"/>
                <w:b/>
                <w:bCs/>
                <w:sz w:val="16"/>
                <w:szCs w:val="16"/>
              </w:rPr>
            </w:pPr>
            <w:r w:rsidRPr="00BE714F">
              <w:rPr>
                <w:rFonts w:ascii="Century Gothic" w:hAnsi="Century Gothic" w:cs="Calibri"/>
                <w:b/>
                <w:bCs/>
                <w:sz w:val="16"/>
                <w:szCs w:val="16"/>
              </w:rPr>
              <w:t>114,6</w:t>
            </w:r>
          </w:p>
        </w:tc>
      </w:tr>
      <w:tr w:rsidR="00612EB0" w:rsidRPr="00BE714F" w:rsidTr="00C07868">
        <w:trPr>
          <w:trHeight w:val="300"/>
        </w:trPr>
        <w:tc>
          <w:tcPr>
            <w:tcW w:w="4082"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color w:val="231F20"/>
                <w:sz w:val="16"/>
                <w:szCs w:val="16"/>
              </w:rPr>
              <w:t>Maltepe Üniversitesi</w:t>
            </w:r>
          </w:p>
        </w:tc>
        <w:tc>
          <w:tcPr>
            <w:tcW w:w="674"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BE714F" w:rsidRDefault="00612EB0" w:rsidP="00C07868">
            <w:pPr>
              <w:spacing w:after="0" w:line="240" w:lineRule="auto"/>
              <w:jc w:val="center"/>
              <w:rPr>
                <w:rFonts w:ascii="Tahoma" w:hAnsi="Tahoma" w:cs="Tahoma"/>
                <w:b/>
                <w:bCs/>
                <w:color w:val="376091"/>
                <w:sz w:val="16"/>
                <w:szCs w:val="16"/>
              </w:rPr>
            </w:pPr>
            <w:r w:rsidRPr="00BE714F">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BE714F" w:rsidRDefault="00612EB0" w:rsidP="00C07868">
            <w:pPr>
              <w:spacing w:after="0" w:line="240" w:lineRule="auto"/>
              <w:jc w:val="center"/>
              <w:rPr>
                <w:rFonts w:ascii="Century Gothic" w:hAnsi="Century Gothic" w:cs="Calibri"/>
                <w:b/>
                <w:bCs/>
                <w:sz w:val="16"/>
                <w:szCs w:val="16"/>
              </w:rPr>
            </w:pPr>
            <w:r w:rsidRPr="00BE714F">
              <w:rPr>
                <w:rFonts w:ascii="Century Gothic" w:hAnsi="Century Gothic" w:cs="Calibri"/>
                <w:b/>
                <w:bCs/>
                <w:sz w:val="16"/>
                <w:szCs w:val="16"/>
              </w:rPr>
              <w:t>107,5</w:t>
            </w:r>
          </w:p>
        </w:tc>
      </w:tr>
      <w:tr w:rsidR="00612EB0" w:rsidRPr="00BE714F" w:rsidTr="00C07868">
        <w:trPr>
          <w:trHeight w:val="300"/>
        </w:trPr>
        <w:tc>
          <w:tcPr>
            <w:tcW w:w="4082"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color w:val="231F20"/>
                <w:sz w:val="16"/>
                <w:szCs w:val="16"/>
              </w:rPr>
              <w:t>Yakın Doğu Üniversitesi</w:t>
            </w:r>
          </w:p>
        </w:tc>
        <w:tc>
          <w:tcPr>
            <w:tcW w:w="674"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BE714F" w:rsidRDefault="00612EB0" w:rsidP="00C07868">
            <w:pPr>
              <w:spacing w:after="0" w:line="240" w:lineRule="auto"/>
              <w:jc w:val="center"/>
              <w:rPr>
                <w:rFonts w:ascii="Tahoma" w:hAnsi="Tahoma" w:cs="Tahoma"/>
                <w:b/>
                <w:bCs/>
                <w:color w:val="376091"/>
                <w:sz w:val="16"/>
                <w:szCs w:val="16"/>
              </w:rPr>
            </w:pPr>
            <w:r w:rsidRPr="00BE714F">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BE714F" w:rsidRDefault="00612EB0" w:rsidP="00C07868">
            <w:pPr>
              <w:spacing w:after="0" w:line="240" w:lineRule="auto"/>
              <w:jc w:val="center"/>
              <w:rPr>
                <w:rFonts w:ascii="Century Gothic" w:hAnsi="Century Gothic" w:cs="Calibri"/>
                <w:b/>
                <w:bCs/>
                <w:sz w:val="16"/>
                <w:szCs w:val="16"/>
              </w:rPr>
            </w:pPr>
            <w:r w:rsidRPr="00BE714F">
              <w:rPr>
                <w:rFonts w:ascii="Century Gothic" w:hAnsi="Century Gothic" w:cs="Calibri"/>
                <w:b/>
                <w:bCs/>
                <w:sz w:val="16"/>
                <w:szCs w:val="16"/>
              </w:rPr>
              <w:t>101,7</w:t>
            </w:r>
          </w:p>
        </w:tc>
      </w:tr>
      <w:tr w:rsidR="00612EB0" w:rsidRPr="00BE714F" w:rsidTr="00C07868">
        <w:trPr>
          <w:trHeight w:val="300"/>
        </w:trPr>
        <w:tc>
          <w:tcPr>
            <w:tcW w:w="4082"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color w:val="231F20"/>
                <w:sz w:val="16"/>
                <w:szCs w:val="16"/>
              </w:rPr>
              <w:t>Ankara Yıldırım Beyazıt Üniversitesi</w:t>
            </w:r>
          </w:p>
        </w:tc>
        <w:tc>
          <w:tcPr>
            <w:tcW w:w="674"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sz w:val="16"/>
                <w:szCs w:val="16"/>
              </w:rPr>
              <w:t>Devlet</w:t>
            </w:r>
          </w:p>
        </w:tc>
        <w:tc>
          <w:tcPr>
            <w:tcW w:w="187" w:type="dxa"/>
            <w:tcBorders>
              <w:top w:val="nil"/>
              <w:left w:val="single" w:sz="4" w:space="0" w:color="F5821F"/>
              <w:bottom w:val="single" w:sz="4" w:space="0" w:color="F5821F"/>
              <w:right w:val="nil"/>
            </w:tcBorders>
            <w:vAlign w:val="center"/>
            <w:hideMark/>
          </w:tcPr>
          <w:p w:rsidR="00612EB0" w:rsidRPr="00BE714F" w:rsidRDefault="00612EB0" w:rsidP="00C07868">
            <w:pPr>
              <w:spacing w:after="0" w:line="240" w:lineRule="auto"/>
              <w:jc w:val="center"/>
              <w:rPr>
                <w:rFonts w:ascii="Tahoma" w:hAnsi="Tahoma" w:cs="Tahoma"/>
                <w:b/>
                <w:bCs/>
                <w:color w:val="376091"/>
                <w:sz w:val="16"/>
                <w:szCs w:val="16"/>
              </w:rPr>
            </w:pPr>
            <w:r w:rsidRPr="00BE714F">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BE714F" w:rsidRDefault="00612EB0" w:rsidP="00C07868">
            <w:pPr>
              <w:spacing w:after="0" w:line="240" w:lineRule="auto"/>
              <w:jc w:val="center"/>
              <w:rPr>
                <w:rFonts w:ascii="Century Gothic" w:hAnsi="Century Gothic" w:cs="Calibri"/>
                <w:b/>
                <w:bCs/>
                <w:sz w:val="16"/>
                <w:szCs w:val="16"/>
              </w:rPr>
            </w:pPr>
            <w:r w:rsidRPr="00BE714F">
              <w:rPr>
                <w:rFonts w:ascii="Century Gothic" w:hAnsi="Century Gothic" w:cs="Calibri"/>
                <w:b/>
                <w:bCs/>
                <w:sz w:val="16"/>
                <w:szCs w:val="16"/>
              </w:rPr>
              <w:t>95,54</w:t>
            </w:r>
          </w:p>
        </w:tc>
      </w:tr>
      <w:tr w:rsidR="00612EB0" w:rsidRPr="00BE714F" w:rsidTr="00C07868">
        <w:trPr>
          <w:trHeight w:val="300"/>
        </w:trPr>
        <w:tc>
          <w:tcPr>
            <w:tcW w:w="4082"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color w:val="231F20"/>
                <w:sz w:val="16"/>
                <w:szCs w:val="16"/>
              </w:rPr>
              <w:t>Hoca Ahmet Yesevi Türk- Kazak Üniversitesi</w:t>
            </w:r>
          </w:p>
        </w:tc>
        <w:tc>
          <w:tcPr>
            <w:tcW w:w="674" w:type="dxa"/>
            <w:tcBorders>
              <w:top w:val="nil"/>
              <w:left w:val="nil"/>
              <w:bottom w:val="single" w:sz="4" w:space="0" w:color="F5821F"/>
              <w:right w:val="nil"/>
            </w:tcBorders>
            <w:hideMark/>
          </w:tcPr>
          <w:p w:rsidR="00612EB0" w:rsidRPr="00BE714F" w:rsidRDefault="00612EB0" w:rsidP="00C07868">
            <w:pPr>
              <w:spacing w:after="0" w:line="240" w:lineRule="auto"/>
              <w:rPr>
                <w:rFonts w:ascii="Tahoma" w:hAnsi="Tahoma" w:cs="Tahoma"/>
                <w:sz w:val="16"/>
                <w:szCs w:val="16"/>
              </w:rPr>
            </w:pPr>
            <w:r w:rsidRPr="00BE714F">
              <w:rPr>
                <w:rFonts w:ascii="Tahoma" w:hAnsi="Tahoma" w:cs="Tahoma"/>
                <w:sz w:val="16"/>
                <w:szCs w:val="16"/>
              </w:rPr>
              <w:t>Devlet</w:t>
            </w:r>
          </w:p>
        </w:tc>
        <w:tc>
          <w:tcPr>
            <w:tcW w:w="187" w:type="dxa"/>
            <w:tcBorders>
              <w:top w:val="nil"/>
              <w:left w:val="single" w:sz="4" w:space="0" w:color="F5821F"/>
              <w:bottom w:val="single" w:sz="4" w:space="0" w:color="F5821F"/>
              <w:right w:val="nil"/>
            </w:tcBorders>
            <w:vAlign w:val="center"/>
            <w:hideMark/>
          </w:tcPr>
          <w:p w:rsidR="00612EB0" w:rsidRPr="00BE714F" w:rsidRDefault="00612EB0" w:rsidP="00C07868">
            <w:pPr>
              <w:spacing w:after="0" w:line="240" w:lineRule="auto"/>
              <w:jc w:val="center"/>
              <w:rPr>
                <w:rFonts w:ascii="Tahoma" w:hAnsi="Tahoma" w:cs="Tahoma"/>
                <w:b/>
                <w:bCs/>
                <w:color w:val="376091"/>
                <w:sz w:val="16"/>
                <w:szCs w:val="16"/>
              </w:rPr>
            </w:pPr>
            <w:r w:rsidRPr="00BE714F">
              <w:rPr>
                <w:rFonts w:ascii="Tahoma" w:hAnsi="Tahoma" w:cs="Tahoma"/>
                <w:b/>
                <w:bCs/>
                <w:color w:val="376091"/>
                <w:sz w:val="16"/>
                <w:szCs w:val="16"/>
              </w:rPr>
              <w:t> </w:t>
            </w:r>
          </w:p>
        </w:tc>
        <w:tc>
          <w:tcPr>
            <w:tcW w:w="577" w:type="dxa"/>
            <w:tcBorders>
              <w:top w:val="nil"/>
              <w:left w:val="nil"/>
              <w:bottom w:val="nil"/>
              <w:right w:val="nil"/>
            </w:tcBorders>
            <w:shd w:val="clear" w:color="000000" w:fill="F2DDDC"/>
            <w:hideMark/>
          </w:tcPr>
          <w:p w:rsidR="00612EB0" w:rsidRPr="00BE714F" w:rsidRDefault="00612EB0" w:rsidP="00C07868">
            <w:pPr>
              <w:spacing w:after="0" w:line="240" w:lineRule="auto"/>
              <w:jc w:val="center"/>
              <w:rPr>
                <w:rFonts w:ascii="Century Gothic" w:hAnsi="Century Gothic" w:cs="Calibri"/>
                <w:b/>
                <w:bCs/>
                <w:sz w:val="16"/>
                <w:szCs w:val="16"/>
              </w:rPr>
            </w:pPr>
            <w:r w:rsidRPr="00BE714F">
              <w:rPr>
                <w:rFonts w:ascii="Century Gothic" w:hAnsi="Century Gothic" w:cs="Calibri"/>
                <w:b/>
                <w:bCs/>
                <w:sz w:val="16"/>
                <w:szCs w:val="16"/>
              </w:rPr>
              <w:t>79,69</w:t>
            </w:r>
          </w:p>
        </w:tc>
      </w:tr>
    </w:tbl>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Temel Tıp Bilimlerinde üç sınavdaki toplam net sayısına göre </w:t>
      </w:r>
      <w:r w:rsidRPr="00443378">
        <w:rPr>
          <w:rFonts w:ascii="Calibri" w:hAnsi="Calibri" w:cs="Calibri"/>
          <w:b/>
          <w:color w:val="FF0000"/>
        </w:rPr>
        <w:t>en yüksek</w:t>
      </w:r>
      <w:r w:rsidRPr="00736059">
        <w:rPr>
          <w:rFonts w:ascii="Calibri" w:hAnsi="Calibri" w:cs="Calibri"/>
          <w:b/>
        </w:rPr>
        <w:t xml:space="preserve"> ortalamaya sahip 10 özel tıp fakültesi:</w:t>
      </w:r>
      <w:r w:rsidRPr="00736059">
        <w:rPr>
          <w:rFonts w:ascii="Calibri" w:hAnsi="Calibri" w:cs="Calibri"/>
        </w:rPr>
        <w:t xml:space="preserve"> **</w:t>
      </w:r>
    </w:p>
    <w:tbl>
      <w:tblPr>
        <w:tblW w:w="5520" w:type="dxa"/>
        <w:tblInd w:w="56" w:type="dxa"/>
        <w:tblCellMar>
          <w:left w:w="70" w:type="dxa"/>
          <w:right w:w="70" w:type="dxa"/>
        </w:tblCellMar>
        <w:tblLook w:val="04A0" w:firstRow="1" w:lastRow="0" w:firstColumn="1" w:lastColumn="0" w:noHBand="0" w:noVBand="1"/>
      </w:tblPr>
      <w:tblGrid>
        <w:gridCol w:w="4088"/>
        <w:gridCol w:w="668"/>
        <w:gridCol w:w="187"/>
        <w:gridCol w:w="577"/>
      </w:tblGrid>
      <w:tr w:rsidR="00612EB0" w:rsidRPr="00596ADF" w:rsidTr="00C07868">
        <w:trPr>
          <w:trHeight w:val="300"/>
        </w:trPr>
        <w:tc>
          <w:tcPr>
            <w:tcW w:w="4192" w:type="dxa"/>
            <w:tcBorders>
              <w:top w:val="nil"/>
              <w:left w:val="nil"/>
              <w:bottom w:val="nil"/>
              <w:right w:val="nil"/>
            </w:tcBorders>
            <w:shd w:val="clear" w:color="000000" w:fill="FFEFE1"/>
            <w:vAlign w:val="center"/>
            <w:hideMark/>
          </w:tcPr>
          <w:p w:rsidR="00612EB0" w:rsidRPr="00596ADF" w:rsidRDefault="00612EB0" w:rsidP="00C07868">
            <w:pPr>
              <w:spacing w:after="0" w:line="240" w:lineRule="auto"/>
              <w:jc w:val="center"/>
              <w:rPr>
                <w:rFonts w:ascii="Century Gothic" w:hAnsi="Century Gothic" w:cs="Calibri"/>
                <w:b/>
                <w:bCs/>
                <w:sz w:val="16"/>
                <w:szCs w:val="16"/>
              </w:rPr>
            </w:pPr>
            <w:r w:rsidRPr="00596ADF">
              <w:rPr>
                <w:rFonts w:ascii="Century Gothic" w:hAnsi="Century Gothic" w:cs="Calibri"/>
                <w:b/>
                <w:bCs/>
                <w:sz w:val="16"/>
                <w:szCs w:val="16"/>
              </w:rPr>
              <w:t>Türkiye Ortalaması</w:t>
            </w:r>
          </w:p>
        </w:tc>
        <w:tc>
          <w:tcPr>
            <w:tcW w:w="675" w:type="dxa"/>
            <w:tcBorders>
              <w:top w:val="nil"/>
              <w:left w:val="nil"/>
              <w:bottom w:val="nil"/>
              <w:right w:val="nil"/>
            </w:tcBorders>
            <w:shd w:val="clear" w:color="000000" w:fill="FFEFE1"/>
            <w:vAlign w:val="center"/>
            <w:hideMark/>
          </w:tcPr>
          <w:p w:rsidR="00612EB0" w:rsidRPr="00596ADF" w:rsidRDefault="00612EB0" w:rsidP="00C07868">
            <w:pPr>
              <w:spacing w:after="0" w:line="240" w:lineRule="auto"/>
              <w:jc w:val="center"/>
              <w:rPr>
                <w:rFonts w:ascii="Century Gothic" w:hAnsi="Century Gothic" w:cs="Calibri"/>
                <w:b/>
                <w:bCs/>
                <w:sz w:val="16"/>
                <w:szCs w:val="16"/>
              </w:rPr>
            </w:pPr>
            <w:r w:rsidRPr="00596ADF">
              <w:rPr>
                <w:rFonts w:ascii="Century Gothic" w:hAnsi="Century Gothic" w:cs="Calibri"/>
                <w:b/>
                <w:bCs/>
                <w:sz w:val="16"/>
                <w:szCs w:val="16"/>
              </w:rPr>
              <w:t> </w:t>
            </w:r>
          </w:p>
        </w:tc>
        <w:tc>
          <w:tcPr>
            <w:tcW w:w="75" w:type="dxa"/>
            <w:tcBorders>
              <w:top w:val="nil"/>
              <w:left w:val="single" w:sz="4" w:space="0" w:color="F5821F"/>
              <w:bottom w:val="nil"/>
              <w:right w:val="nil"/>
            </w:tcBorders>
            <w:shd w:val="clear" w:color="000000" w:fill="FFEFE1"/>
            <w:hideMark/>
          </w:tcPr>
          <w:p w:rsidR="00612EB0" w:rsidRPr="00596ADF" w:rsidRDefault="00612EB0" w:rsidP="00C07868">
            <w:pPr>
              <w:spacing w:after="0" w:line="240" w:lineRule="auto"/>
              <w:jc w:val="center"/>
              <w:rPr>
                <w:rFonts w:ascii="Century Gothic" w:hAnsi="Century Gothic" w:cs="Calibri"/>
                <w:b/>
                <w:bCs/>
                <w:color w:val="376091"/>
                <w:sz w:val="16"/>
                <w:szCs w:val="16"/>
              </w:rPr>
            </w:pPr>
            <w:r w:rsidRPr="00596ADF">
              <w:rPr>
                <w:rFonts w:ascii="Century Gothic" w:hAnsi="Century Gothic" w:cs="Calibri"/>
                <w:b/>
                <w:bCs/>
                <w:color w:val="376091"/>
                <w:sz w:val="16"/>
                <w:szCs w:val="16"/>
              </w:rPr>
              <w:t> </w:t>
            </w:r>
          </w:p>
        </w:tc>
        <w:tc>
          <w:tcPr>
            <w:tcW w:w="578" w:type="dxa"/>
            <w:tcBorders>
              <w:top w:val="nil"/>
              <w:left w:val="nil"/>
              <w:bottom w:val="nil"/>
              <w:right w:val="nil"/>
            </w:tcBorders>
            <w:shd w:val="clear" w:color="000000" w:fill="F2DDDC"/>
            <w:hideMark/>
          </w:tcPr>
          <w:p w:rsidR="00612EB0" w:rsidRPr="00596ADF" w:rsidRDefault="00612EB0" w:rsidP="00C07868">
            <w:pPr>
              <w:spacing w:after="0" w:line="240" w:lineRule="auto"/>
              <w:jc w:val="center"/>
              <w:rPr>
                <w:rFonts w:ascii="Century Gothic" w:hAnsi="Century Gothic" w:cs="Calibri"/>
                <w:b/>
                <w:bCs/>
                <w:sz w:val="16"/>
                <w:szCs w:val="16"/>
              </w:rPr>
            </w:pPr>
            <w:r w:rsidRPr="00596ADF">
              <w:rPr>
                <w:rFonts w:ascii="Century Gothic" w:hAnsi="Century Gothic" w:cs="Calibri"/>
                <w:b/>
                <w:bCs/>
                <w:sz w:val="16"/>
                <w:szCs w:val="16"/>
              </w:rPr>
              <w:t>153,3</w:t>
            </w:r>
          </w:p>
        </w:tc>
      </w:tr>
      <w:tr w:rsidR="00612EB0" w:rsidRPr="00596ADF" w:rsidTr="00C07868">
        <w:trPr>
          <w:trHeight w:val="300"/>
        </w:trPr>
        <w:tc>
          <w:tcPr>
            <w:tcW w:w="4192"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color w:val="231F20"/>
                <w:sz w:val="16"/>
                <w:szCs w:val="16"/>
              </w:rPr>
              <w:t>Koç Üniversitesi</w:t>
            </w:r>
          </w:p>
        </w:tc>
        <w:tc>
          <w:tcPr>
            <w:tcW w:w="675"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596ADF" w:rsidRDefault="00612EB0" w:rsidP="00C07868">
            <w:pPr>
              <w:spacing w:after="0" w:line="240" w:lineRule="auto"/>
              <w:jc w:val="center"/>
              <w:rPr>
                <w:rFonts w:ascii="Arial Unicode MS" w:eastAsia="Arial Unicode MS" w:hAnsi="Arial Unicode MS" w:cs="Arial Unicode MS"/>
                <w:b/>
                <w:bCs/>
                <w:color w:val="376091"/>
                <w:sz w:val="16"/>
                <w:szCs w:val="16"/>
              </w:rPr>
            </w:pPr>
            <w:r w:rsidRPr="00596ADF">
              <w:rPr>
                <w:rFonts w:ascii="Arial Unicode MS" w:eastAsia="Arial Unicode MS" w:hAnsi="Arial Unicode MS" w:cs="Arial Unicode MS"/>
                <w:b/>
                <w:bCs/>
                <w:color w:val="376091"/>
                <w:sz w:val="16"/>
                <w:szCs w:val="16"/>
              </w:rPr>
              <w:t> </w:t>
            </w:r>
          </w:p>
        </w:tc>
        <w:tc>
          <w:tcPr>
            <w:tcW w:w="578" w:type="dxa"/>
            <w:tcBorders>
              <w:top w:val="nil"/>
              <w:left w:val="nil"/>
              <w:bottom w:val="nil"/>
              <w:right w:val="nil"/>
            </w:tcBorders>
            <w:shd w:val="clear" w:color="000000" w:fill="F2DDDC"/>
            <w:hideMark/>
          </w:tcPr>
          <w:p w:rsidR="00612EB0" w:rsidRPr="00596ADF" w:rsidRDefault="00612EB0" w:rsidP="00C07868">
            <w:pPr>
              <w:spacing w:after="0" w:line="240" w:lineRule="auto"/>
              <w:jc w:val="center"/>
              <w:rPr>
                <w:rFonts w:ascii="Century Gothic" w:hAnsi="Century Gothic" w:cs="Calibri"/>
                <w:b/>
                <w:bCs/>
                <w:sz w:val="16"/>
                <w:szCs w:val="16"/>
              </w:rPr>
            </w:pPr>
            <w:r w:rsidRPr="00596ADF">
              <w:rPr>
                <w:rFonts w:ascii="Century Gothic" w:hAnsi="Century Gothic" w:cs="Calibri"/>
                <w:b/>
                <w:bCs/>
                <w:sz w:val="16"/>
                <w:szCs w:val="16"/>
              </w:rPr>
              <w:t>203</w:t>
            </w:r>
          </w:p>
        </w:tc>
      </w:tr>
      <w:tr w:rsidR="00612EB0" w:rsidRPr="00596ADF" w:rsidTr="00C07868">
        <w:trPr>
          <w:trHeight w:val="300"/>
        </w:trPr>
        <w:tc>
          <w:tcPr>
            <w:tcW w:w="4192"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color w:val="231F20"/>
                <w:sz w:val="16"/>
                <w:szCs w:val="16"/>
              </w:rPr>
              <w:t>Acıbadem Mehmet Ali Aydınlar Üniversitesi</w:t>
            </w:r>
          </w:p>
        </w:tc>
        <w:tc>
          <w:tcPr>
            <w:tcW w:w="675"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sz w:val="16"/>
                <w:szCs w:val="16"/>
              </w:rPr>
              <w:t>Özel</w:t>
            </w:r>
          </w:p>
        </w:tc>
        <w:tc>
          <w:tcPr>
            <w:tcW w:w="75" w:type="dxa"/>
            <w:tcBorders>
              <w:top w:val="nil"/>
              <w:left w:val="single" w:sz="4" w:space="0" w:color="F5821F"/>
              <w:bottom w:val="single" w:sz="4" w:space="0" w:color="F5821F"/>
              <w:right w:val="nil"/>
            </w:tcBorders>
            <w:vAlign w:val="center"/>
            <w:hideMark/>
          </w:tcPr>
          <w:p w:rsidR="00612EB0" w:rsidRPr="00596ADF" w:rsidRDefault="00612EB0" w:rsidP="00C07868">
            <w:pPr>
              <w:spacing w:after="0" w:line="240" w:lineRule="auto"/>
              <w:jc w:val="center"/>
              <w:rPr>
                <w:rFonts w:ascii="Tahoma" w:hAnsi="Tahoma" w:cs="Tahoma"/>
                <w:b/>
                <w:bCs/>
                <w:color w:val="376091"/>
                <w:sz w:val="16"/>
                <w:szCs w:val="16"/>
              </w:rPr>
            </w:pPr>
            <w:r w:rsidRPr="00596ADF">
              <w:rPr>
                <w:rFonts w:ascii="Tahoma" w:hAnsi="Tahoma" w:cs="Tahoma"/>
                <w:b/>
                <w:bCs/>
                <w:color w:val="376091"/>
                <w:sz w:val="16"/>
                <w:szCs w:val="16"/>
              </w:rPr>
              <w:t> </w:t>
            </w:r>
          </w:p>
        </w:tc>
        <w:tc>
          <w:tcPr>
            <w:tcW w:w="578" w:type="dxa"/>
            <w:tcBorders>
              <w:top w:val="nil"/>
              <w:left w:val="nil"/>
              <w:bottom w:val="nil"/>
              <w:right w:val="nil"/>
            </w:tcBorders>
            <w:shd w:val="clear" w:color="000000" w:fill="F2DDDC"/>
            <w:hideMark/>
          </w:tcPr>
          <w:p w:rsidR="00612EB0" w:rsidRPr="00596ADF" w:rsidRDefault="00612EB0" w:rsidP="00C07868">
            <w:pPr>
              <w:spacing w:after="0" w:line="240" w:lineRule="auto"/>
              <w:jc w:val="center"/>
              <w:rPr>
                <w:rFonts w:ascii="Century Gothic" w:hAnsi="Century Gothic" w:cs="Calibri"/>
                <w:b/>
                <w:bCs/>
                <w:sz w:val="16"/>
                <w:szCs w:val="16"/>
              </w:rPr>
            </w:pPr>
            <w:r w:rsidRPr="00596ADF">
              <w:rPr>
                <w:rFonts w:ascii="Century Gothic" w:hAnsi="Century Gothic" w:cs="Calibri"/>
                <w:b/>
                <w:bCs/>
                <w:sz w:val="16"/>
                <w:szCs w:val="16"/>
              </w:rPr>
              <w:t>159,4</w:t>
            </w:r>
          </w:p>
        </w:tc>
      </w:tr>
      <w:tr w:rsidR="00612EB0" w:rsidRPr="00596ADF" w:rsidTr="00C07868">
        <w:trPr>
          <w:trHeight w:val="300"/>
        </w:trPr>
        <w:tc>
          <w:tcPr>
            <w:tcW w:w="4192"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color w:val="231F20"/>
                <w:sz w:val="16"/>
                <w:szCs w:val="16"/>
              </w:rPr>
              <w:t>Yeditepe Üniversitesi</w:t>
            </w:r>
          </w:p>
        </w:tc>
        <w:tc>
          <w:tcPr>
            <w:tcW w:w="675"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596ADF" w:rsidRDefault="00612EB0" w:rsidP="00C07868">
            <w:pPr>
              <w:spacing w:after="0" w:line="240" w:lineRule="auto"/>
              <w:jc w:val="center"/>
              <w:rPr>
                <w:rFonts w:ascii="Tahoma" w:hAnsi="Tahoma" w:cs="Tahoma"/>
                <w:b/>
                <w:bCs/>
                <w:color w:val="376091"/>
                <w:sz w:val="16"/>
                <w:szCs w:val="16"/>
              </w:rPr>
            </w:pPr>
            <w:r w:rsidRPr="00596ADF">
              <w:rPr>
                <w:rFonts w:ascii="Tahoma" w:hAnsi="Tahoma" w:cs="Tahoma"/>
                <w:b/>
                <w:bCs/>
                <w:color w:val="376091"/>
                <w:sz w:val="16"/>
                <w:szCs w:val="16"/>
              </w:rPr>
              <w:t> </w:t>
            </w:r>
          </w:p>
        </w:tc>
        <w:tc>
          <w:tcPr>
            <w:tcW w:w="578" w:type="dxa"/>
            <w:tcBorders>
              <w:top w:val="nil"/>
              <w:left w:val="nil"/>
              <w:bottom w:val="nil"/>
              <w:right w:val="nil"/>
            </w:tcBorders>
            <w:shd w:val="clear" w:color="000000" w:fill="F2DDDC"/>
            <w:hideMark/>
          </w:tcPr>
          <w:p w:rsidR="00612EB0" w:rsidRPr="00596ADF" w:rsidRDefault="00612EB0" w:rsidP="00C07868">
            <w:pPr>
              <w:spacing w:after="0" w:line="240" w:lineRule="auto"/>
              <w:jc w:val="center"/>
              <w:rPr>
                <w:rFonts w:ascii="Century Gothic" w:hAnsi="Century Gothic" w:cs="Calibri"/>
                <w:b/>
                <w:bCs/>
                <w:sz w:val="16"/>
                <w:szCs w:val="16"/>
              </w:rPr>
            </w:pPr>
            <w:r w:rsidRPr="00596ADF">
              <w:rPr>
                <w:rFonts w:ascii="Century Gothic" w:hAnsi="Century Gothic" w:cs="Calibri"/>
                <w:b/>
                <w:bCs/>
                <w:sz w:val="16"/>
                <w:szCs w:val="16"/>
              </w:rPr>
              <w:t>142,1</w:t>
            </w:r>
          </w:p>
        </w:tc>
      </w:tr>
      <w:tr w:rsidR="00612EB0" w:rsidRPr="00596ADF" w:rsidTr="00C07868">
        <w:trPr>
          <w:trHeight w:val="300"/>
        </w:trPr>
        <w:tc>
          <w:tcPr>
            <w:tcW w:w="4192"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color w:val="231F20"/>
                <w:sz w:val="16"/>
                <w:szCs w:val="16"/>
              </w:rPr>
              <w:t>Bezm-İ Âlem Vakıf Üniversitesi</w:t>
            </w:r>
          </w:p>
        </w:tc>
        <w:tc>
          <w:tcPr>
            <w:tcW w:w="675"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sz w:val="16"/>
                <w:szCs w:val="16"/>
              </w:rPr>
              <w:t>Özel</w:t>
            </w:r>
          </w:p>
        </w:tc>
        <w:tc>
          <w:tcPr>
            <w:tcW w:w="75" w:type="dxa"/>
            <w:tcBorders>
              <w:top w:val="nil"/>
              <w:left w:val="single" w:sz="4" w:space="0" w:color="F5821F"/>
              <w:bottom w:val="single" w:sz="4" w:space="0" w:color="F5821F"/>
              <w:right w:val="nil"/>
            </w:tcBorders>
            <w:vAlign w:val="center"/>
            <w:hideMark/>
          </w:tcPr>
          <w:p w:rsidR="00612EB0" w:rsidRPr="00596ADF" w:rsidRDefault="00612EB0" w:rsidP="00C07868">
            <w:pPr>
              <w:spacing w:after="0" w:line="240" w:lineRule="auto"/>
              <w:jc w:val="center"/>
              <w:rPr>
                <w:rFonts w:ascii="Tahoma" w:hAnsi="Tahoma" w:cs="Tahoma"/>
                <w:b/>
                <w:bCs/>
                <w:color w:val="376091"/>
                <w:sz w:val="16"/>
                <w:szCs w:val="16"/>
              </w:rPr>
            </w:pPr>
            <w:r w:rsidRPr="00596ADF">
              <w:rPr>
                <w:rFonts w:ascii="Tahoma" w:hAnsi="Tahoma" w:cs="Tahoma"/>
                <w:b/>
                <w:bCs/>
                <w:color w:val="376091"/>
                <w:sz w:val="16"/>
                <w:szCs w:val="16"/>
              </w:rPr>
              <w:t> </w:t>
            </w:r>
          </w:p>
        </w:tc>
        <w:tc>
          <w:tcPr>
            <w:tcW w:w="578" w:type="dxa"/>
            <w:tcBorders>
              <w:top w:val="nil"/>
              <w:left w:val="nil"/>
              <w:bottom w:val="nil"/>
              <w:right w:val="nil"/>
            </w:tcBorders>
            <w:shd w:val="clear" w:color="000000" w:fill="F2DDDC"/>
            <w:hideMark/>
          </w:tcPr>
          <w:p w:rsidR="00612EB0" w:rsidRPr="00596ADF" w:rsidRDefault="00612EB0" w:rsidP="00C07868">
            <w:pPr>
              <w:spacing w:after="0" w:line="240" w:lineRule="auto"/>
              <w:jc w:val="center"/>
              <w:rPr>
                <w:rFonts w:ascii="Century Gothic" w:hAnsi="Century Gothic" w:cs="Calibri"/>
                <w:b/>
                <w:bCs/>
                <w:sz w:val="16"/>
                <w:szCs w:val="16"/>
              </w:rPr>
            </w:pPr>
            <w:r w:rsidRPr="00596ADF">
              <w:rPr>
                <w:rFonts w:ascii="Century Gothic" w:hAnsi="Century Gothic" w:cs="Calibri"/>
                <w:b/>
                <w:bCs/>
                <w:sz w:val="16"/>
                <w:szCs w:val="16"/>
              </w:rPr>
              <w:t>140</w:t>
            </w:r>
          </w:p>
        </w:tc>
      </w:tr>
      <w:tr w:rsidR="00612EB0" w:rsidRPr="00596ADF" w:rsidTr="00C07868">
        <w:trPr>
          <w:trHeight w:val="300"/>
        </w:trPr>
        <w:tc>
          <w:tcPr>
            <w:tcW w:w="4192"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color w:val="231F20"/>
                <w:sz w:val="16"/>
                <w:szCs w:val="16"/>
              </w:rPr>
              <w:t>Başkent Üniversitesi</w:t>
            </w:r>
          </w:p>
        </w:tc>
        <w:tc>
          <w:tcPr>
            <w:tcW w:w="675"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596ADF" w:rsidRDefault="00612EB0" w:rsidP="00C07868">
            <w:pPr>
              <w:spacing w:after="0" w:line="240" w:lineRule="auto"/>
              <w:jc w:val="center"/>
              <w:rPr>
                <w:rFonts w:ascii="Tahoma" w:hAnsi="Tahoma" w:cs="Tahoma"/>
                <w:b/>
                <w:bCs/>
                <w:color w:val="376091"/>
                <w:sz w:val="16"/>
                <w:szCs w:val="16"/>
              </w:rPr>
            </w:pPr>
            <w:r w:rsidRPr="00596ADF">
              <w:rPr>
                <w:rFonts w:ascii="Tahoma" w:hAnsi="Tahoma" w:cs="Tahoma"/>
                <w:b/>
                <w:bCs/>
                <w:color w:val="376091"/>
                <w:sz w:val="16"/>
                <w:szCs w:val="16"/>
              </w:rPr>
              <w:t> </w:t>
            </w:r>
          </w:p>
        </w:tc>
        <w:tc>
          <w:tcPr>
            <w:tcW w:w="578" w:type="dxa"/>
            <w:tcBorders>
              <w:top w:val="nil"/>
              <w:left w:val="nil"/>
              <w:bottom w:val="nil"/>
              <w:right w:val="nil"/>
            </w:tcBorders>
            <w:shd w:val="clear" w:color="000000" w:fill="F2DDDC"/>
            <w:hideMark/>
          </w:tcPr>
          <w:p w:rsidR="00612EB0" w:rsidRPr="00596ADF" w:rsidRDefault="00612EB0" w:rsidP="00C07868">
            <w:pPr>
              <w:spacing w:after="0" w:line="240" w:lineRule="auto"/>
              <w:jc w:val="center"/>
              <w:rPr>
                <w:rFonts w:ascii="Century Gothic" w:hAnsi="Century Gothic" w:cs="Calibri"/>
                <w:b/>
                <w:bCs/>
                <w:sz w:val="16"/>
                <w:szCs w:val="16"/>
              </w:rPr>
            </w:pPr>
            <w:r w:rsidRPr="00596ADF">
              <w:rPr>
                <w:rFonts w:ascii="Century Gothic" w:hAnsi="Century Gothic" w:cs="Calibri"/>
                <w:b/>
                <w:bCs/>
                <w:sz w:val="16"/>
                <w:szCs w:val="16"/>
              </w:rPr>
              <w:t>137,5</w:t>
            </w:r>
          </w:p>
        </w:tc>
      </w:tr>
      <w:tr w:rsidR="00612EB0" w:rsidRPr="00596ADF" w:rsidTr="00C07868">
        <w:trPr>
          <w:trHeight w:val="300"/>
        </w:trPr>
        <w:tc>
          <w:tcPr>
            <w:tcW w:w="4192"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color w:val="231F20"/>
                <w:sz w:val="16"/>
                <w:szCs w:val="16"/>
              </w:rPr>
              <w:t>İstanbul Medipol Üniversitesi</w:t>
            </w:r>
          </w:p>
        </w:tc>
        <w:tc>
          <w:tcPr>
            <w:tcW w:w="675"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596ADF" w:rsidRDefault="00612EB0" w:rsidP="00C07868">
            <w:pPr>
              <w:spacing w:after="0" w:line="240" w:lineRule="auto"/>
              <w:jc w:val="center"/>
              <w:rPr>
                <w:rFonts w:ascii="Tahoma" w:hAnsi="Tahoma" w:cs="Tahoma"/>
                <w:b/>
                <w:bCs/>
                <w:color w:val="376091"/>
                <w:sz w:val="16"/>
                <w:szCs w:val="16"/>
              </w:rPr>
            </w:pPr>
            <w:r w:rsidRPr="00596ADF">
              <w:rPr>
                <w:rFonts w:ascii="Tahoma" w:hAnsi="Tahoma" w:cs="Tahoma"/>
                <w:b/>
                <w:bCs/>
                <w:color w:val="376091"/>
                <w:sz w:val="16"/>
                <w:szCs w:val="16"/>
              </w:rPr>
              <w:t> </w:t>
            </w:r>
          </w:p>
        </w:tc>
        <w:tc>
          <w:tcPr>
            <w:tcW w:w="578" w:type="dxa"/>
            <w:tcBorders>
              <w:top w:val="nil"/>
              <w:left w:val="nil"/>
              <w:bottom w:val="nil"/>
              <w:right w:val="nil"/>
            </w:tcBorders>
            <w:shd w:val="clear" w:color="000000" w:fill="F2DDDC"/>
            <w:hideMark/>
          </w:tcPr>
          <w:p w:rsidR="00612EB0" w:rsidRPr="00596ADF" w:rsidRDefault="00612EB0" w:rsidP="00C07868">
            <w:pPr>
              <w:spacing w:after="0" w:line="240" w:lineRule="auto"/>
              <w:jc w:val="center"/>
              <w:rPr>
                <w:rFonts w:ascii="Century Gothic" w:hAnsi="Century Gothic" w:cs="Calibri"/>
                <w:b/>
                <w:bCs/>
                <w:sz w:val="16"/>
                <w:szCs w:val="16"/>
              </w:rPr>
            </w:pPr>
            <w:r w:rsidRPr="00596ADF">
              <w:rPr>
                <w:rFonts w:ascii="Century Gothic" w:hAnsi="Century Gothic" w:cs="Calibri"/>
                <w:b/>
                <w:bCs/>
                <w:sz w:val="16"/>
                <w:szCs w:val="16"/>
              </w:rPr>
              <w:t>125,5</w:t>
            </w:r>
          </w:p>
        </w:tc>
      </w:tr>
      <w:tr w:rsidR="00612EB0" w:rsidRPr="00596ADF" w:rsidTr="00C07868">
        <w:trPr>
          <w:trHeight w:val="300"/>
        </w:trPr>
        <w:tc>
          <w:tcPr>
            <w:tcW w:w="4192"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color w:val="231F20"/>
                <w:sz w:val="16"/>
                <w:szCs w:val="16"/>
              </w:rPr>
              <w:t>İstanbul Bilim Üniversitesi</w:t>
            </w:r>
          </w:p>
        </w:tc>
        <w:tc>
          <w:tcPr>
            <w:tcW w:w="675"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596ADF" w:rsidRDefault="00612EB0" w:rsidP="00C07868">
            <w:pPr>
              <w:spacing w:after="0" w:line="240" w:lineRule="auto"/>
              <w:jc w:val="center"/>
              <w:rPr>
                <w:rFonts w:ascii="Tahoma" w:hAnsi="Tahoma" w:cs="Tahoma"/>
                <w:b/>
                <w:bCs/>
                <w:color w:val="376091"/>
                <w:sz w:val="16"/>
                <w:szCs w:val="16"/>
              </w:rPr>
            </w:pPr>
            <w:r w:rsidRPr="00596ADF">
              <w:rPr>
                <w:rFonts w:ascii="Tahoma" w:hAnsi="Tahoma" w:cs="Tahoma"/>
                <w:b/>
                <w:bCs/>
                <w:color w:val="376091"/>
                <w:sz w:val="16"/>
                <w:szCs w:val="16"/>
              </w:rPr>
              <w:t> </w:t>
            </w:r>
          </w:p>
        </w:tc>
        <w:tc>
          <w:tcPr>
            <w:tcW w:w="578" w:type="dxa"/>
            <w:tcBorders>
              <w:top w:val="nil"/>
              <w:left w:val="nil"/>
              <w:bottom w:val="nil"/>
              <w:right w:val="nil"/>
            </w:tcBorders>
            <w:shd w:val="clear" w:color="000000" w:fill="F2DDDC"/>
            <w:hideMark/>
          </w:tcPr>
          <w:p w:rsidR="00612EB0" w:rsidRPr="00596ADF" w:rsidRDefault="00612EB0" w:rsidP="00C07868">
            <w:pPr>
              <w:spacing w:after="0" w:line="240" w:lineRule="auto"/>
              <w:jc w:val="center"/>
              <w:rPr>
                <w:rFonts w:ascii="Century Gothic" w:hAnsi="Century Gothic" w:cs="Calibri"/>
                <w:b/>
                <w:bCs/>
                <w:sz w:val="16"/>
                <w:szCs w:val="16"/>
              </w:rPr>
            </w:pPr>
            <w:r w:rsidRPr="00596ADF">
              <w:rPr>
                <w:rFonts w:ascii="Century Gothic" w:hAnsi="Century Gothic" w:cs="Calibri"/>
                <w:b/>
                <w:bCs/>
                <w:sz w:val="16"/>
                <w:szCs w:val="16"/>
              </w:rPr>
              <w:t>117</w:t>
            </w:r>
          </w:p>
        </w:tc>
      </w:tr>
      <w:tr w:rsidR="00612EB0" w:rsidRPr="00596ADF" w:rsidTr="00C07868">
        <w:trPr>
          <w:trHeight w:val="300"/>
        </w:trPr>
        <w:tc>
          <w:tcPr>
            <w:tcW w:w="4192"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color w:val="231F20"/>
                <w:sz w:val="16"/>
                <w:szCs w:val="16"/>
              </w:rPr>
              <w:t>Ufuk Üniversitesi</w:t>
            </w:r>
          </w:p>
        </w:tc>
        <w:tc>
          <w:tcPr>
            <w:tcW w:w="675"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596ADF" w:rsidRDefault="00612EB0" w:rsidP="00C07868">
            <w:pPr>
              <w:spacing w:after="0" w:line="240" w:lineRule="auto"/>
              <w:jc w:val="center"/>
              <w:rPr>
                <w:rFonts w:ascii="Tahoma" w:hAnsi="Tahoma" w:cs="Tahoma"/>
                <w:b/>
                <w:bCs/>
                <w:color w:val="376091"/>
                <w:sz w:val="16"/>
                <w:szCs w:val="16"/>
              </w:rPr>
            </w:pPr>
            <w:r w:rsidRPr="00596ADF">
              <w:rPr>
                <w:rFonts w:ascii="Tahoma" w:hAnsi="Tahoma" w:cs="Tahoma"/>
                <w:b/>
                <w:bCs/>
                <w:color w:val="376091"/>
                <w:sz w:val="16"/>
                <w:szCs w:val="16"/>
              </w:rPr>
              <w:t> </w:t>
            </w:r>
          </w:p>
        </w:tc>
        <w:tc>
          <w:tcPr>
            <w:tcW w:w="578" w:type="dxa"/>
            <w:tcBorders>
              <w:top w:val="nil"/>
              <w:left w:val="nil"/>
              <w:bottom w:val="nil"/>
              <w:right w:val="nil"/>
            </w:tcBorders>
            <w:shd w:val="clear" w:color="000000" w:fill="F2DDDC"/>
            <w:hideMark/>
          </w:tcPr>
          <w:p w:rsidR="00612EB0" w:rsidRPr="00596ADF" w:rsidRDefault="00612EB0" w:rsidP="00C07868">
            <w:pPr>
              <w:spacing w:after="0" w:line="240" w:lineRule="auto"/>
              <w:jc w:val="center"/>
              <w:rPr>
                <w:rFonts w:ascii="Century Gothic" w:hAnsi="Century Gothic" w:cs="Calibri"/>
                <w:b/>
                <w:bCs/>
                <w:sz w:val="16"/>
                <w:szCs w:val="16"/>
              </w:rPr>
            </w:pPr>
            <w:r w:rsidRPr="00596ADF">
              <w:rPr>
                <w:rFonts w:ascii="Century Gothic" w:hAnsi="Century Gothic" w:cs="Calibri"/>
                <w:b/>
                <w:bCs/>
                <w:sz w:val="16"/>
                <w:szCs w:val="16"/>
              </w:rPr>
              <w:t>116,8</w:t>
            </w:r>
          </w:p>
        </w:tc>
      </w:tr>
      <w:tr w:rsidR="00612EB0" w:rsidRPr="00596ADF" w:rsidTr="00C07868">
        <w:trPr>
          <w:trHeight w:val="300"/>
        </w:trPr>
        <w:tc>
          <w:tcPr>
            <w:tcW w:w="4192"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color w:val="231F20"/>
                <w:sz w:val="16"/>
                <w:szCs w:val="16"/>
              </w:rPr>
              <w:t>Maltepe Üniversitesi</w:t>
            </w:r>
          </w:p>
        </w:tc>
        <w:tc>
          <w:tcPr>
            <w:tcW w:w="675"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596ADF" w:rsidRDefault="00612EB0" w:rsidP="00C07868">
            <w:pPr>
              <w:spacing w:after="0" w:line="240" w:lineRule="auto"/>
              <w:jc w:val="center"/>
              <w:rPr>
                <w:rFonts w:ascii="Tahoma" w:hAnsi="Tahoma" w:cs="Tahoma"/>
                <w:b/>
                <w:bCs/>
                <w:color w:val="376091"/>
                <w:sz w:val="16"/>
                <w:szCs w:val="16"/>
              </w:rPr>
            </w:pPr>
            <w:r w:rsidRPr="00596ADF">
              <w:rPr>
                <w:rFonts w:ascii="Tahoma" w:hAnsi="Tahoma" w:cs="Tahoma"/>
                <w:b/>
                <w:bCs/>
                <w:color w:val="376091"/>
                <w:sz w:val="16"/>
                <w:szCs w:val="16"/>
              </w:rPr>
              <w:t> </w:t>
            </w:r>
          </w:p>
        </w:tc>
        <w:tc>
          <w:tcPr>
            <w:tcW w:w="578" w:type="dxa"/>
            <w:tcBorders>
              <w:top w:val="nil"/>
              <w:left w:val="nil"/>
              <w:bottom w:val="nil"/>
              <w:right w:val="nil"/>
            </w:tcBorders>
            <w:shd w:val="clear" w:color="000000" w:fill="F2DDDC"/>
            <w:hideMark/>
          </w:tcPr>
          <w:p w:rsidR="00612EB0" w:rsidRPr="00596ADF" w:rsidRDefault="00612EB0" w:rsidP="00C07868">
            <w:pPr>
              <w:spacing w:after="0" w:line="240" w:lineRule="auto"/>
              <w:jc w:val="center"/>
              <w:rPr>
                <w:rFonts w:ascii="Century Gothic" w:hAnsi="Century Gothic" w:cs="Calibri"/>
                <w:b/>
                <w:bCs/>
                <w:sz w:val="16"/>
                <w:szCs w:val="16"/>
              </w:rPr>
            </w:pPr>
            <w:r w:rsidRPr="00596ADF">
              <w:rPr>
                <w:rFonts w:ascii="Century Gothic" w:hAnsi="Century Gothic" w:cs="Calibri"/>
                <w:b/>
                <w:bCs/>
                <w:sz w:val="16"/>
                <w:szCs w:val="16"/>
              </w:rPr>
              <w:t>107,5</w:t>
            </w:r>
          </w:p>
        </w:tc>
      </w:tr>
      <w:tr w:rsidR="00612EB0" w:rsidRPr="00596ADF" w:rsidTr="00C07868">
        <w:trPr>
          <w:trHeight w:val="300"/>
        </w:trPr>
        <w:tc>
          <w:tcPr>
            <w:tcW w:w="4192"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color w:val="231F20"/>
                <w:sz w:val="16"/>
                <w:szCs w:val="16"/>
              </w:rPr>
              <w:t>Yakın Doğu Üniversitesi</w:t>
            </w:r>
          </w:p>
        </w:tc>
        <w:tc>
          <w:tcPr>
            <w:tcW w:w="675" w:type="dxa"/>
            <w:tcBorders>
              <w:top w:val="nil"/>
              <w:left w:val="nil"/>
              <w:bottom w:val="single" w:sz="4" w:space="0" w:color="F5821F"/>
              <w:right w:val="nil"/>
            </w:tcBorders>
            <w:hideMark/>
          </w:tcPr>
          <w:p w:rsidR="00612EB0" w:rsidRPr="00596ADF" w:rsidRDefault="00612EB0" w:rsidP="00C07868">
            <w:pPr>
              <w:spacing w:after="0" w:line="240" w:lineRule="auto"/>
              <w:rPr>
                <w:rFonts w:ascii="Tahoma" w:hAnsi="Tahoma" w:cs="Tahoma"/>
                <w:sz w:val="16"/>
                <w:szCs w:val="16"/>
              </w:rPr>
            </w:pPr>
            <w:r w:rsidRPr="00596ADF">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596ADF" w:rsidRDefault="00612EB0" w:rsidP="00C07868">
            <w:pPr>
              <w:spacing w:after="0" w:line="240" w:lineRule="auto"/>
              <w:jc w:val="center"/>
              <w:rPr>
                <w:rFonts w:ascii="Tahoma" w:hAnsi="Tahoma" w:cs="Tahoma"/>
                <w:b/>
                <w:bCs/>
                <w:color w:val="376091"/>
                <w:sz w:val="16"/>
                <w:szCs w:val="16"/>
              </w:rPr>
            </w:pPr>
            <w:r w:rsidRPr="00596ADF">
              <w:rPr>
                <w:rFonts w:ascii="Tahoma" w:hAnsi="Tahoma" w:cs="Tahoma"/>
                <w:b/>
                <w:bCs/>
                <w:color w:val="376091"/>
                <w:sz w:val="16"/>
                <w:szCs w:val="16"/>
              </w:rPr>
              <w:t> </w:t>
            </w:r>
          </w:p>
        </w:tc>
        <w:tc>
          <w:tcPr>
            <w:tcW w:w="578" w:type="dxa"/>
            <w:tcBorders>
              <w:top w:val="nil"/>
              <w:left w:val="nil"/>
              <w:bottom w:val="nil"/>
              <w:right w:val="nil"/>
            </w:tcBorders>
            <w:shd w:val="clear" w:color="000000" w:fill="F2DDDC"/>
            <w:hideMark/>
          </w:tcPr>
          <w:p w:rsidR="00612EB0" w:rsidRPr="00596ADF" w:rsidRDefault="00612EB0" w:rsidP="00C07868">
            <w:pPr>
              <w:spacing w:after="0" w:line="240" w:lineRule="auto"/>
              <w:jc w:val="center"/>
              <w:rPr>
                <w:rFonts w:ascii="Century Gothic" w:hAnsi="Century Gothic" w:cs="Calibri"/>
                <w:b/>
                <w:bCs/>
                <w:sz w:val="16"/>
                <w:szCs w:val="16"/>
              </w:rPr>
            </w:pPr>
            <w:r w:rsidRPr="00596ADF">
              <w:rPr>
                <w:rFonts w:ascii="Century Gothic" w:hAnsi="Century Gothic" w:cs="Calibri"/>
                <w:b/>
                <w:bCs/>
                <w:sz w:val="16"/>
                <w:szCs w:val="16"/>
              </w:rPr>
              <w:t>101,7</w:t>
            </w:r>
          </w:p>
        </w:tc>
      </w:tr>
    </w:tbl>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Klinik Tıp Bilimlerinde üç sınavdaki toplam net sayısına göre </w:t>
      </w:r>
      <w:r w:rsidRPr="00443378">
        <w:rPr>
          <w:rFonts w:ascii="Calibri" w:hAnsi="Calibri" w:cs="Calibri"/>
          <w:b/>
          <w:color w:val="FF0000"/>
        </w:rPr>
        <w:t>en yüksek</w:t>
      </w:r>
      <w:r w:rsidRPr="00736059">
        <w:rPr>
          <w:rFonts w:ascii="Calibri" w:hAnsi="Calibri" w:cs="Calibri"/>
          <w:b/>
        </w:rPr>
        <w:t xml:space="preserve"> ortalamaya sahip 10 tıp fakültesi:</w:t>
      </w:r>
      <w:r w:rsidRPr="00736059">
        <w:rPr>
          <w:rFonts w:ascii="Calibri" w:hAnsi="Calibri" w:cs="Calibri"/>
        </w:rPr>
        <w:t xml:space="preserve"> **</w:t>
      </w:r>
    </w:p>
    <w:tbl>
      <w:tblPr>
        <w:tblW w:w="5460" w:type="dxa"/>
        <w:tblInd w:w="56" w:type="dxa"/>
        <w:tblCellMar>
          <w:left w:w="70" w:type="dxa"/>
          <w:right w:w="70" w:type="dxa"/>
        </w:tblCellMar>
        <w:tblLook w:val="04A0" w:firstRow="1" w:lastRow="0" w:firstColumn="1" w:lastColumn="0" w:noHBand="0" w:noVBand="1"/>
      </w:tblPr>
      <w:tblGrid>
        <w:gridCol w:w="3932"/>
        <w:gridCol w:w="668"/>
        <w:gridCol w:w="187"/>
        <w:gridCol w:w="185"/>
        <w:gridCol w:w="488"/>
      </w:tblGrid>
      <w:tr w:rsidR="00612EB0" w:rsidRPr="003A744A" w:rsidTr="00C07868">
        <w:trPr>
          <w:trHeight w:val="300"/>
        </w:trPr>
        <w:tc>
          <w:tcPr>
            <w:tcW w:w="3932" w:type="dxa"/>
            <w:tcBorders>
              <w:top w:val="nil"/>
              <w:left w:val="nil"/>
              <w:bottom w:val="nil"/>
              <w:right w:val="nil"/>
            </w:tcBorders>
            <w:shd w:val="clear" w:color="000000" w:fill="FFEFE1"/>
            <w:vAlign w:val="center"/>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Türkiye Ortalaması</w:t>
            </w:r>
          </w:p>
        </w:tc>
        <w:tc>
          <w:tcPr>
            <w:tcW w:w="668" w:type="dxa"/>
            <w:tcBorders>
              <w:top w:val="nil"/>
              <w:left w:val="nil"/>
              <w:bottom w:val="nil"/>
              <w:right w:val="nil"/>
            </w:tcBorders>
            <w:shd w:val="clear" w:color="000000" w:fill="FFEFE1"/>
            <w:vAlign w:val="center"/>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187" w:type="dxa"/>
            <w:tcBorders>
              <w:top w:val="nil"/>
              <w:left w:val="single" w:sz="4" w:space="0" w:color="F5821F"/>
              <w:bottom w:val="nil"/>
              <w:right w:val="nil"/>
            </w:tcBorders>
            <w:shd w:val="clear" w:color="000000" w:fill="FFEFE1"/>
            <w:hideMark/>
          </w:tcPr>
          <w:p w:rsidR="00612EB0" w:rsidRPr="003A744A" w:rsidRDefault="00612EB0" w:rsidP="00C07868">
            <w:pPr>
              <w:spacing w:after="0" w:line="240" w:lineRule="auto"/>
              <w:jc w:val="center"/>
              <w:rPr>
                <w:rFonts w:ascii="Century Gothic" w:hAnsi="Century Gothic" w:cs="Calibri"/>
                <w:b/>
                <w:bCs/>
                <w:color w:val="376091"/>
                <w:sz w:val="16"/>
                <w:szCs w:val="16"/>
              </w:rPr>
            </w:pPr>
            <w:r w:rsidRPr="003A744A">
              <w:rPr>
                <w:rFonts w:ascii="Century Gothic" w:hAnsi="Century Gothic" w:cs="Calibri"/>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88"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144</w:t>
            </w:r>
          </w:p>
        </w:tc>
      </w:tr>
      <w:tr w:rsidR="00612EB0" w:rsidRPr="003A744A" w:rsidTr="00C07868">
        <w:trPr>
          <w:trHeight w:val="300"/>
        </w:trPr>
        <w:tc>
          <w:tcPr>
            <w:tcW w:w="3932"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Koç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Arial Unicode MS" w:eastAsia="Arial Unicode MS" w:hAnsi="Arial Unicode MS" w:cs="Arial Unicode MS"/>
                <w:b/>
                <w:bCs/>
                <w:color w:val="376091"/>
                <w:sz w:val="16"/>
                <w:szCs w:val="16"/>
              </w:rPr>
            </w:pPr>
            <w:r w:rsidRPr="003A744A">
              <w:rPr>
                <w:rFonts w:ascii="Arial Unicode MS" w:eastAsia="Arial Unicode MS" w:hAnsi="Arial Unicode MS" w:cs="Arial Unicode MS"/>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88"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191</w:t>
            </w:r>
          </w:p>
        </w:tc>
      </w:tr>
      <w:tr w:rsidR="00612EB0" w:rsidRPr="003A744A" w:rsidTr="00C07868">
        <w:trPr>
          <w:trHeight w:val="300"/>
        </w:trPr>
        <w:tc>
          <w:tcPr>
            <w:tcW w:w="3932"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Hacettepe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88"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166</w:t>
            </w:r>
          </w:p>
        </w:tc>
      </w:tr>
      <w:tr w:rsidR="00612EB0" w:rsidRPr="003A744A" w:rsidTr="00C07868">
        <w:trPr>
          <w:trHeight w:val="300"/>
        </w:trPr>
        <w:tc>
          <w:tcPr>
            <w:tcW w:w="3932"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Muğla Sıtkı Koçman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vAlign w:val="center"/>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88"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165</w:t>
            </w:r>
          </w:p>
        </w:tc>
      </w:tr>
      <w:tr w:rsidR="00612EB0" w:rsidRPr="003A744A" w:rsidTr="00C07868">
        <w:trPr>
          <w:trHeight w:val="300"/>
        </w:trPr>
        <w:tc>
          <w:tcPr>
            <w:tcW w:w="3932"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İstanbul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88"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161</w:t>
            </w:r>
          </w:p>
        </w:tc>
      </w:tr>
      <w:tr w:rsidR="00612EB0" w:rsidRPr="003A744A" w:rsidTr="00C07868">
        <w:trPr>
          <w:trHeight w:val="300"/>
        </w:trPr>
        <w:tc>
          <w:tcPr>
            <w:tcW w:w="3932"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lastRenderedPageBreak/>
              <w:t>Hitit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88"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160</w:t>
            </w:r>
          </w:p>
        </w:tc>
      </w:tr>
      <w:tr w:rsidR="00612EB0" w:rsidRPr="003A744A" w:rsidTr="00C07868">
        <w:trPr>
          <w:trHeight w:val="300"/>
        </w:trPr>
        <w:tc>
          <w:tcPr>
            <w:tcW w:w="3932"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Ege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88"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158</w:t>
            </w:r>
          </w:p>
        </w:tc>
      </w:tr>
      <w:tr w:rsidR="00612EB0" w:rsidRPr="003A744A" w:rsidTr="00C07868">
        <w:trPr>
          <w:trHeight w:val="300"/>
        </w:trPr>
        <w:tc>
          <w:tcPr>
            <w:tcW w:w="3932"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Ankara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88"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156</w:t>
            </w:r>
          </w:p>
        </w:tc>
      </w:tr>
      <w:tr w:rsidR="00612EB0" w:rsidRPr="003A744A" w:rsidTr="00C07868">
        <w:trPr>
          <w:trHeight w:val="300"/>
        </w:trPr>
        <w:tc>
          <w:tcPr>
            <w:tcW w:w="3932"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Gazi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88"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154</w:t>
            </w:r>
          </w:p>
        </w:tc>
      </w:tr>
      <w:tr w:rsidR="00612EB0" w:rsidRPr="003A744A" w:rsidTr="00C07868">
        <w:trPr>
          <w:trHeight w:val="300"/>
        </w:trPr>
        <w:tc>
          <w:tcPr>
            <w:tcW w:w="3932"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Bozok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88"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153</w:t>
            </w:r>
          </w:p>
        </w:tc>
      </w:tr>
      <w:tr w:rsidR="00612EB0" w:rsidRPr="003A744A" w:rsidTr="00C07868">
        <w:trPr>
          <w:trHeight w:val="300"/>
        </w:trPr>
        <w:tc>
          <w:tcPr>
            <w:tcW w:w="3932"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Dokuz Eylül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88"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152</w:t>
            </w:r>
          </w:p>
        </w:tc>
      </w:tr>
    </w:tbl>
    <w:p w:rsidR="00612EB0" w:rsidRDefault="00612EB0" w:rsidP="00612EB0">
      <w:pPr>
        <w:widowControl w:val="0"/>
        <w:autoSpaceDE w:val="0"/>
        <w:autoSpaceDN w:val="0"/>
        <w:adjustRightInd w:val="0"/>
        <w:rPr>
          <w:rFonts w:ascii="Calibri" w:hAnsi="Calibri" w:cs="Calibri"/>
        </w:rPr>
      </w:pPr>
    </w:p>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Klinik Tıp Bilimlerinde üç sınavdaki toplam net sayısına göre </w:t>
      </w:r>
      <w:r w:rsidRPr="00443378">
        <w:rPr>
          <w:rFonts w:ascii="Calibri" w:hAnsi="Calibri" w:cs="Calibri"/>
          <w:b/>
          <w:color w:val="FF0000"/>
        </w:rPr>
        <w:t>en düşük</w:t>
      </w:r>
      <w:r w:rsidRPr="00736059">
        <w:rPr>
          <w:rFonts w:ascii="Calibri" w:hAnsi="Calibri" w:cs="Calibri"/>
          <w:b/>
        </w:rPr>
        <w:t xml:space="preserve"> ortalamaya sahip 10 tıp fakültesi:</w:t>
      </w:r>
      <w:r w:rsidRPr="00736059">
        <w:rPr>
          <w:rFonts w:ascii="Calibri" w:hAnsi="Calibri" w:cs="Calibri"/>
        </w:rPr>
        <w:t xml:space="preserve"> **</w:t>
      </w:r>
    </w:p>
    <w:tbl>
      <w:tblPr>
        <w:tblW w:w="5460" w:type="dxa"/>
        <w:tblInd w:w="56" w:type="dxa"/>
        <w:tblCellMar>
          <w:left w:w="70" w:type="dxa"/>
          <w:right w:w="70" w:type="dxa"/>
        </w:tblCellMar>
        <w:tblLook w:val="04A0" w:firstRow="1" w:lastRow="0" w:firstColumn="1" w:lastColumn="0" w:noHBand="0" w:noVBand="1"/>
      </w:tblPr>
      <w:tblGrid>
        <w:gridCol w:w="3928"/>
        <w:gridCol w:w="668"/>
        <w:gridCol w:w="187"/>
        <w:gridCol w:w="185"/>
        <w:gridCol w:w="492"/>
      </w:tblGrid>
      <w:tr w:rsidR="00612EB0" w:rsidRPr="003A744A" w:rsidTr="00C07868">
        <w:trPr>
          <w:trHeight w:val="300"/>
        </w:trPr>
        <w:tc>
          <w:tcPr>
            <w:tcW w:w="3928" w:type="dxa"/>
            <w:tcBorders>
              <w:top w:val="single" w:sz="4" w:space="0" w:color="F5821F"/>
              <w:left w:val="nil"/>
              <w:bottom w:val="single" w:sz="4" w:space="0" w:color="F5821F"/>
              <w:right w:val="nil"/>
            </w:tcBorders>
            <w:vAlign w:val="center"/>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Türkiye Ortalaması</w:t>
            </w:r>
          </w:p>
        </w:tc>
        <w:tc>
          <w:tcPr>
            <w:tcW w:w="668" w:type="dxa"/>
            <w:tcBorders>
              <w:top w:val="nil"/>
              <w:left w:val="nil"/>
              <w:bottom w:val="single" w:sz="4" w:space="0" w:color="F5821F"/>
              <w:right w:val="nil"/>
            </w:tcBorders>
            <w:vAlign w:val="center"/>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187" w:type="dxa"/>
            <w:tcBorders>
              <w:top w:val="single" w:sz="4" w:space="0" w:color="F5821F"/>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Century Gothic" w:hAnsi="Century Gothic" w:cs="Calibri"/>
                <w:b/>
                <w:bCs/>
                <w:color w:val="376091"/>
                <w:sz w:val="16"/>
                <w:szCs w:val="16"/>
              </w:rPr>
            </w:pPr>
            <w:r w:rsidRPr="003A744A">
              <w:rPr>
                <w:rFonts w:ascii="Century Gothic" w:hAnsi="Century Gothic" w:cs="Calibri"/>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92"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144</w:t>
            </w:r>
          </w:p>
        </w:tc>
      </w:tr>
      <w:tr w:rsidR="00612EB0" w:rsidRPr="003A744A" w:rsidTr="00C07868">
        <w:trPr>
          <w:trHeight w:val="300"/>
        </w:trPr>
        <w:tc>
          <w:tcPr>
            <w:tcW w:w="3928" w:type="dxa"/>
            <w:tcBorders>
              <w:top w:val="single" w:sz="4" w:space="0" w:color="F5821F"/>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Van Yüzüncü Yıl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single" w:sz="4" w:space="0" w:color="F5821F"/>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92"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120</w:t>
            </w:r>
          </w:p>
        </w:tc>
      </w:tr>
      <w:tr w:rsidR="00612EB0" w:rsidRPr="003A744A" w:rsidTr="00C07868">
        <w:trPr>
          <w:trHeight w:val="300"/>
        </w:trPr>
        <w:tc>
          <w:tcPr>
            <w:tcW w:w="392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Harran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92"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119</w:t>
            </w:r>
          </w:p>
        </w:tc>
      </w:tr>
      <w:tr w:rsidR="00612EB0" w:rsidRPr="003A744A" w:rsidTr="00C07868">
        <w:trPr>
          <w:trHeight w:val="300"/>
        </w:trPr>
        <w:tc>
          <w:tcPr>
            <w:tcW w:w="392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İstanbul Bilim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92"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118</w:t>
            </w:r>
          </w:p>
        </w:tc>
      </w:tr>
      <w:tr w:rsidR="00612EB0" w:rsidRPr="003A744A" w:rsidTr="00C07868">
        <w:trPr>
          <w:trHeight w:val="300"/>
        </w:trPr>
        <w:tc>
          <w:tcPr>
            <w:tcW w:w="392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Erzincan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92"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117</w:t>
            </w:r>
          </w:p>
        </w:tc>
      </w:tr>
      <w:tr w:rsidR="00612EB0" w:rsidRPr="003A744A" w:rsidTr="00C07868">
        <w:trPr>
          <w:trHeight w:val="300"/>
        </w:trPr>
        <w:tc>
          <w:tcPr>
            <w:tcW w:w="392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Adıyaman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92"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117</w:t>
            </w:r>
          </w:p>
        </w:tc>
      </w:tr>
      <w:tr w:rsidR="00612EB0" w:rsidRPr="003A744A" w:rsidTr="00C07868">
        <w:trPr>
          <w:trHeight w:val="300"/>
        </w:trPr>
        <w:tc>
          <w:tcPr>
            <w:tcW w:w="392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Giresun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92"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113</w:t>
            </w:r>
          </w:p>
        </w:tc>
      </w:tr>
      <w:tr w:rsidR="00612EB0" w:rsidRPr="003A744A" w:rsidTr="00C07868">
        <w:trPr>
          <w:trHeight w:val="300"/>
        </w:trPr>
        <w:tc>
          <w:tcPr>
            <w:tcW w:w="392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Ankara Yıldırım Beyazıt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vAlign w:val="center"/>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92"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111</w:t>
            </w:r>
          </w:p>
        </w:tc>
      </w:tr>
      <w:tr w:rsidR="00612EB0" w:rsidRPr="003A744A" w:rsidTr="00C07868">
        <w:trPr>
          <w:trHeight w:val="300"/>
        </w:trPr>
        <w:tc>
          <w:tcPr>
            <w:tcW w:w="392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Yakın Doğu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92"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106</w:t>
            </w:r>
          </w:p>
        </w:tc>
      </w:tr>
      <w:tr w:rsidR="00612EB0" w:rsidRPr="003A744A" w:rsidTr="00C07868">
        <w:trPr>
          <w:trHeight w:val="300"/>
        </w:trPr>
        <w:tc>
          <w:tcPr>
            <w:tcW w:w="392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Maltepe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Özel</w:t>
            </w:r>
          </w:p>
        </w:tc>
        <w:tc>
          <w:tcPr>
            <w:tcW w:w="187" w:type="dxa"/>
            <w:tcBorders>
              <w:top w:val="nil"/>
              <w:left w:val="single" w:sz="4" w:space="0" w:color="F5821F"/>
              <w:bottom w:val="single" w:sz="4" w:space="0" w:color="F5821F"/>
              <w:right w:val="nil"/>
            </w:tcBorders>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92"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105</w:t>
            </w:r>
          </w:p>
        </w:tc>
      </w:tr>
      <w:tr w:rsidR="00612EB0" w:rsidRPr="003A744A" w:rsidTr="00C07868">
        <w:trPr>
          <w:trHeight w:val="300"/>
        </w:trPr>
        <w:tc>
          <w:tcPr>
            <w:tcW w:w="392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color w:val="231F20"/>
                <w:sz w:val="16"/>
                <w:szCs w:val="16"/>
              </w:rPr>
              <w:t>Hoca Ahmet Yesevi Türk- Kazak Üniversitesi</w:t>
            </w:r>
          </w:p>
        </w:tc>
        <w:tc>
          <w:tcPr>
            <w:tcW w:w="668" w:type="dxa"/>
            <w:tcBorders>
              <w:top w:val="nil"/>
              <w:left w:val="nil"/>
              <w:bottom w:val="single" w:sz="4" w:space="0" w:color="F5821F"/>
              <w:right w:val="nil"/>
            </w:tcBorders>
            <w:hideMark/>
          </w:tcPr>
          <w:p w:rsidR="00612EB0" w:rsidRPr="003A744A" w:rsidRDefault="00612EB0" w:rsidP="00C07868">
            <w:pPr>
              <w:spacing w:after="0" w:line="240" w:lineRule="auto"/>
              <w:rPr>
                <w:rFonts w:ascii="Tahoma" w:hAnsi="Tahoma" w:cs="Tahoma"/>
                <w:sz w:val="16"/>
                <w:szCs w:val="16"/>
              </w:rPr>
            </w:pPr>
            <w:r w:rsidRPr="003A744A">
              <w:rPr>
                <w:rFonts w:ascii="Tahoma" w:hAnsi="Tahoma" w:cs="Tahoma"/>
                <w:sz w:val="16"/>
                <w:szCs w:val="16"/>
              </w:rPr>
              <w:t>Devlet</w:t>
            </w:r>
          </w:p>
        </w:tc>
        <w:tc>
          <w:tcPr>
            <w:tcW w:w="187" w:type="dxa"/>
            <w:tcBorders>
              <w:top w:val="nil"/>
              <w:left w:val="single" w:sz="4" w:space="0" w:color="F5821F"/>
              <w:bottom w:val="single" w:sz="4" w:space="0" w:color="F5821F"/>
              <w:right w:val="nil"/>
            </w:tcBorders>
            <w:vAlign w:val="center"/>
            <w:hideMark/>
          </w:tcPr>
          <w:p w:rsidR="00612EB0" w:rsidRPr="003A744A" w:rsidRDefault="00612EB0" w:rsidP="00C07868">
            <w:pPr>
              <w:spacing w:after="0" w:line="240" w:lineRule="auto"/>
              <w:jc w:val="center"/>
              <w:rPr>
                <w:rFonts w:ascii="Tahoma" w:hAnsi="Tahoma" w:cs="Tahoma"/>
                <w:b/>
                <w:bCs/>
                <w:color w:val="376091"/>
                <w:sz w:val="16"/>
                <w:szCs w:val="16"/>
              </w:rPr>
            </w:pPr>
            <w:r w:rsidRPr="003A744A">
              <w:rPr>
                <w:rFonts w:ascii="Tahoma" w:hAnsi="Tahoma" w:cs="Tahoma"/>
                <w:b/>
                <w:bCs/>
                <w:color w:val="376091"/>
                <w:sz w:val="16"/>
                <w:szCs w:val="16"/>
              </w:rPr>
              <w:t> </w:t>
            </w:r>
          </w:p>
        </w:tc>
        <w:tc>
          <w:tcPr>
            <w:tcW w:w="185" w:type="dxa"/>
            <w:tcBorders>
              <w:top w:val="nil"/>
              <w:left w:val="nil"/>
              <w:bottom w:val="nil"/>
              <w:right w:val="nil"/>
            </w:tcBorders>
            <w:shd w:val="clear" w:color="000000" w:fill="F2DDDC"/>
            <w:hideMark/>
          </w:tcPr>
          <w:p w:rsidR="00612EB0" w:rsidRPr="003A744A" w:rsidRDefault="00612EB0" w:rsidP="00C07868">
            <w:pPr>
              <w:spacing w:after="0" w:line="240" w:lineRule="auto"/>
              <w:jc w:val="center"/>
              <w:rPr>
                <w:rFonts w:ascii="Century Gothic" w:hAnsi="Century Gothic" w:cs="Calibri"/>
                <w:b/>
                <w:bCs/>
                <w:sz w:val="16"/>
                <w:szCs w:val="16"/>
              </w:rPr>
            </w:pPr>
            <w:r w:rsidRPr="003A744A">
              <w:rPr>
                <w:rFonts w:ascii="Century Gothic" w:hAnsi="Century Gothic" w:cs="Calibri"/>
                <w:b/>
                <w:bCs/>
                <w:sz w:val="16"/>
                <w:szCs w:val="16"/>
              </w:rPr>
              <w:t> </w:t>
            </w:r>
          </w:p>
        </w:tc>
        <w:tc>
          <w:tcPr>
            <w:tcW w:w="492" w:type="dxa"/>
            <w:tcBorders>
              <w:top w:val="nil"/>
              <w:left w:val="nil"/>
              <w:bottom w:val="nil"/>
              <w:right w:val="nil"/>
            </w:tcBorders>
            <w:shd w:val="clear" w:color="000000" w:fill="D7E4BC"/>
            <w:hideMark/>
          </w:tcPr>
          <w:p w:rsidR="00612EB0" w:rsidRPr="003A744A" w:rsidRDefault="00612EB0" w:rsidP="00C07868">
            <w:pPr>
              <w:spacing w:after="0" w:line="240" w:lineRule="auto"/>
              <w:jc w:val="center"/>
              <w:rPr>
                <w:rFonts w:ascii="Century Gothic" w:hAnsi="Century Gothic" w:cs="Calibri"/>
                <w:b/>
                <w:bCs/>
                <w:color w:val="1D1D1B"/>
                <w:sz w:val="16"/>
                <w:szCs w:val="16"/>
              </w:rPr>
            </w:pPr>
            <w:r w:rsidRPr="003A744A">
              <w:rPr>
                <w:rFonts w:ascii="Century Gothic" w:hAnsi="Century Gothic" w:cs="Calibri"/>
                <w:b/>
                <w:bCs/>
                <w:color w:val="1D1D1B"/>
                <w:sz w:val="16"/>
                <w:szCs w:val="16"/>
              </w:rPr>
              <w:t>77,5</w:t>
            </w:r>
          </w:p>
        </w:tc>
      </w:tr>
    </w:tbl>
    <w:p w:rsidR="00612EB0" w:rsidRDefault="00612EB0" w:rsidP="00612EB0">
      <w:pPr>
        <w:widowControl w:val="0"/>
        <w:autoSpaceDE w:val="0"/>
        <w:autoSpaceDN w:val="0"/>
        <w:adjustRightInd w:val="0"/>
        <w:rPr>
          <w:rFonts w:ascii="Calibri" w:hAnsi="Calibri" w:cs="Calibri"/>
        </w:rPr>
      </w:pPr>
    </w:p>
    <w:p w:rsidR="00612EB0" w:rsidRPr="00736059" w:rsidRDefault="00612EB0" w:rsidP="00612EB0">
      <w:pPr>
        <w:pStyle w:val="ListeParagraf"/>
        <w:widowControl w:val="0"/>
        <w:numPr>
          <w:ilvl w:val="0"/>
          <w:numId w:val="4"/>
        </w:numPr>
        <w:autoSpaceDE w:val="0"/>
        <w:autoSpaceDN w:val="0"/>
        <w:adjustRightInd w:val="0"/>
        <w:rPr>
          <w:rFonts w:ascii="Calibri" w:hAnsi="Calibri" w:cs="Calibri"/>
          <w:b/>
        </w:rPr>
      </w:pPr>
      <w:r w:rsidRPr="00736059">
        <w:rPr>
          <w:rFonts w:ascii="Calibri" w:hAnsi="Calibri" w:cs="Calibri"/>
          <w:b/>
        </w:rPr>
        <w:t xml:space="preserve">Klinik Tıp Bilimlerinde üç sınavdaki toplam net sayısına göre </w:t>
      </w:r>
      <w:r w:rsidRPr="00443378">
        <w:rPr>
          <w:rFonts w:ascii="Calibri" w:hAnsi="Calibri" w:cs="Calibri"/>
          <w:b/>
          <w:color w:val="FF0000"/>
        </w:rPr>
        <w:t>en yüksek</w:t>
      </w:r>
      <w:r w:rsidRPr="00736059">
        <w:rPr>
          <w:rFonts w:ascii="Calibri" w:hAnsi="Calibri" w:cs="Calibri"/>
          <w:b/>
        </w:rPr>
        <w:t xml:space="preserve"> ortalamaya sahip 10 özel tıp fakültesi:</w:t>
      </w:r>
      <w:r w:rsidRPr="00736059">
        <w:rPr>
          <w:rFonts w:ascii="Calibri" w:hAnsi="Calibri" w:cs="Calibri"/>
        </w:rPr>
        <w:t xml:space="preserve"> **</w:t>
      </w:r>
    </w:p>
    <w:tbl>
      <w:tblPr>
        <w:tblW w:w="5460" w:type="dxa"/>
        <w:tblInd w:w="56" w:type="dxa"/>
        <w:tblCellMar>
          <w:left w:w="70" w:type="dxa"/>
          <w:right w:w="70" w:type="dxa"/>
        </w:tblCellMar>
        <w:tblLook w:val="04A0" w:firstRow="1" w:lastRow="0" w:firstColumn="1" w:lastColumn="0" w:noHBand="0" w:noVBand="1"/>
      </w:tblPr>
      <w:tblGrid>
        <w:gridCol w:w="3943"/>
        <w:gridCol w:w="656"/>
        <w:gridCol w:w="187"/>
        <w:gridCol w:w="185"/>
        <w:gridCol w:w="489"/>
      </w:tblGrid>
      <w:tr w:rsidR="00612EB0" w:rsidRPr="009F1691" w:rsidTr="00C07868">
        <w:trPr>
          <w:trHeight w:val="300"/>
        </w:trPr>
        <w:tc>
          <w:tcPr>
            <w:tcW w:w="4148" w:type="dxa"/>
            <w:tcBorders>
              <w:top w:val="nil"/>
              <w:left w:val="nil"/>
              <w:bottom w:val="nil"/>
              <w:right w:val="nil"/>
            </w:tcBorders>
            <w:shd w:val="clear" w:color="000000" w:fill="FFEFE1"/>
            <w:vAlign w:val="center"/>
            <w:hideMark/>
          </w:tcPr>
          <w:p w:rsidR="00612EB0" w:rsidRPr="009F1691" w:rsidRDefault="00612EB0" w:rsidP="00C07868">
            <w:pPr>
              <w:spacing w:after="0" w:line="240" w:lineRule="auto"/>
              <w:jc w:val="center"/>
              <w:rPr>
                <w:rFonts w:ascii="Century Gothic" w:hAnsi="Century Gothic" w:cs="Calibri"/>
                <w:b/>
                <w:bCs/>
                <w:sz w:val="16"/>
                <w:szCs w:val="16"/>
              </w:rPr>
            </w:pPr>
            <w:r w:rsidRPr="009F1691">
              <w:rPr>
                <w:rFonts w:ascii="Century Gothic" w:hAnsi="Century Gothic" w:cs="Calibri"/>
                <w:b/>
                <w:bCs/>
                <w:sz w:val="16"/>
                <w:szCs w:val="16"/>
              </w:rPr>
              <w:t>Türkiye Ortalaması</w:t>
            </w:r>
          </w:p>
        </w:tc>
        <w:tc>
          <w:tcPr>
            <w:tcW w:w="670" w:type="dxa"/>
            <w:tcBorders>
              <w:top w:val="nil"/>
              <w:left w:val="nil"/>
              <w:bottom w:val="nil"/>
              <w:right w:val="nil"/>
            </w:tcBorders>
            <w:shd w:val="clear" w:color="000000" w:fill="FFEFE1"/>
            <w:vAlign w:val="center"/>
            <w:hideMark/>
          </w:tcPr>
          <w:p w:rsidR="00612EB0" w:rsidRPr="009F1691" w:rsidRDefault="00612EB0" w:rsidP="00C07868">
            <w:pPr>
              <w:spacing w:after="0" w:line="240" w:lineRule="auto"/>
              <w:jc w:val="center"/>
              <w:rPr>
                <w:rFonts w:ascii="Century Gothic" w:hAnsi="Century Gothic" w:cs="Calibri"/>
                <w:b/>
                <w:bCs/>
                <w:sz w:val="16"/>
                <w:szCs w:val="16"/>
              </w:rPr>
            </w:pPr>
            <w:r w:rsidRPr="009F1691">
              <w:rPr>
                <w:rFonts w:ascii="Century Gothic" w:hAnsi="Century Gothic" w:cs="Calibri"/>
                <w:b/>
                <w:bCs/>
                <w:sz w:val="16"/>
                <w:szCs w:val="16"/>
              </w:rPr>
              <w:t> </w:t>
            </w:r>
          </w:p>
        </w:tc>
        <w:tc>
          <w:tcPr>
            <w:tcW w:w="75" w:type="dxa"/>
            <w:tcBorders>
              <w:top w:val="nil"/>
              <w:left w:val="single" w:sz="4" w:space="0" w:color="F5821F"/>
              <w:bottom w:val="nil"/>
              <w:right w:val="nil"/>
            </w:tcBorders>
            <w:shd w:val="clear" w:color="000000" w:fill="FFEFE1"/>
            <w:hideMark/>
          </w:tcPr>
          <w:p w:rsidR="00612EB0" w:rsidRPr="009F1691" w:rsidRDefault="00612EB0" w:rsidP="00C07868">
            <w:pPr>
              <w:spacing w:after="0" w:line="240" w:lineRule="auto"/>
              <w:jc w:val="center"/>
              <w:rPr>
                <w:rFonts w:ascii="Century Gothic" w:hAnsi="Century Gothic" w:cs="Calibri"/>
                <w:b/>
                <w:bCs/>
                <w:color w:val="376091"/>
                <w:sz w:val="16"/>
                <w:szCs w:val="16"/>
              </w:rPr>
            </w:pPr>
            <w:r w:rsidRPr="009F1691">
              <w:rPr>
                <w:rFonts w:ascii="Century Gothic" w:hAnsi="Century Gothic" w:cs="Calibri"/>
                <w:b/>
                <w:bCs/>
                <w:color w:val="376091"/>
                <w:sz w:val="16"/>
                <w:szCs w:val="16"/>
              </w:rPr>
              <w:t> </w:t>
            </w:r>
          </w:p>
        </w:tc>
        <w:tc>
          <w:tcPr>
            <w:tcW w:w="73" w:type="dxa"/>
            <w:tcBorders>
              <w:top w:val="nil"/>
              <w:left w:val="nil"/>
              <w:bottom w:val="nil"/>
              <w:right w:val="nil"/>
            </w:tcBorders>
            <w:shd w:val="clear" w:color="000000" w:fill="F2DDDC"/>
            <w:hideMark/>
          </w:tcPr>
          <w:p w:rsidR="00612EB0" w:rsidRPr="009F1691" w:rsidRDefault="00612EB0" w:rsidP="00C07868">
            <w:pPr>
              <w:spacing w:after="0" w:line="240" w:lineRule="auto"/>
              <w:jc w:val="center"/>
              <w:rPr>
                <w:rFonts w:ascii="Century Gothic" w:hAnsi="Century Gothic" w:cs="Calibri"/>
                <w:b/>
                <w:bCs/>
                <w:sz w:val="16"/>
                <w:szCs w:val="16"/>
              </w:rPr>
            </w:pPr>
            <w:r w:rsidRPr="009F1691">
              <w:rPr>
                <w:rFonts w:ascii="Century Gothic" w:hAnsi="Century Gothic" w:cs="Calibri"/>
                <w:b/>
                <w:bCs/>
                <w:sz w:val="16"/>
                <w:szCs w:val="16"/>
              </w:rPr>
              <w:t> </w:t>
            </w:r>
          </w:p>
        </w:tc>
        <w:tc>
          <w:tcPr>
            <w:tcW w:w="494" w:type="dxa"/>
            <w:tcBorders>
              <w:top w:val="nil"/>
              <w:left w:val="nil"/>
              <w:bottom w:val="nil"/>
              <w:right w:val="nil"/>
            </w:tcBorders>
            <w:shd w:val="clear" w:color="000000" w:fill="D7E4BC"/>
            <w:hideMark/>
          </w:tcPr>
          <w:p w:rsidR="00612EB0" w:rsidRPr="009F1691" w:rsidRDefault="00612EB0" w:rsidP="00C07868">
            <w:pPr>
              <w:spacing w:after="0" w:line="240" w:lineRule="auto"/>
              <w:jc w:val="center"/>
              <w:rPr>
                <w:rFonts w:ascii="Century Gothic" w:hAnsi="Century Gothic" w:cs="Calibri"/>
                <w:b/>
                <w:bCs/>
                <w:color w:val="1D1D1B"/>
                <w:sz w:val="16"/>
                <w:szCs w:val="16"/>
              </w:rPr>
            </w:pPr>
            <w:r w:rsidRPr="009F1691">
              <w:rPr>
                <w:rFonts w:ascii="Century Gothic" w:hAnsi="Century Gothic" w:cs="Calibri"/>
                <w:b/>
                <w:bCs/>
                <w:color w:val="1D1D1B"/>
                <w:sz w:val="16"/>
                <w:szCs w:val="16"/>
              </w:rPr>
              <w:t>144</w:t>
            </w:r>
          </w:p>
        </w:tc>
      </w:tr>
      <w:tr w:rsidR="00612EB0" w:rsidRPr="009F1691" w:rsidTr="00C07868">
        <w:trPr>
          <w:trHeight w:val="300"/>
        </w:trPr>
        <w:tc>
          <w:tcPr>
            <w:tcW w:w="4148"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color w:val="231F20"/>
                <w:sz w:val="16"/>
                <w:szCs w:val="16"/>
              </w:rPr>
              <w:t>Koç Üniversitesi</w:t>
            </w:r>
          </w:p>
        </w:tc>
        <w:tc>
          <w:tcPr>
            <w:tcW w:w="670"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9F1691" w:rsidRDefault="00612EB0" w:rsidP="00C07868">
            <w:pPr>
              <w:spacing w:after="0" w:line="240" w:lineRule="auto"/>
              <w:jc w:val="center"/>
              <w:rPr>
                <w:rFonts w:ascii="Arial Unicode MS" w:eastAsia="Arial Unicode MS" w:hAnsi="Arial Unicode MS" w:cs="Arial Unicode MS"/>
                <w:b/>
                <w:bCs/>
                <w:color w:val="376091"/>
                <w:sz w:val="16"/>
                <w:szCs w:val="16"/>
              </w:rPr>
            </w:pPr>
            <w:r w:rsidRPr="009F1691">
              <w:rPr>
                <w:rFonts w:ascii="Arial Unicode MS" w:eastAsia="Arial Unicode MS" w:hAnsi="Arial Unicode MS" w:cs="Arial Unicode MS"/>
                <w:b/>
                <w:bCs/>
                <w:color w:val="376091"/>
                <w:sz w:val="16"/>
                <w:szCs w:val="16"/>
              </w:rPr>
              <w:t> </w:t>
            </w:r>
          </w:p>
        </w:tc>
        <w:tc>
          <w:tcPr>
            <w:tcW w:w="73" w:type="dxa"/>
            <w:tcBorders>
              <w:top w:val="nil"/>
              <w:left w:val="nil"/>
              <w:bottom w:val="nil"/>
              <w:right w:val="nil"/>
            </w:tcBorders>
            <w:shd w:val="clear" w:color="000000" w:fill="F2DDDC"/>
            <w:hideMark/>
          </w:tcPr>
          <w:p w:rsidR="00612EB0" w:rsidRPr="009F1691" w:rsidRDefault="00612EB0" w:rsidP="00C07868">
            <w:pPr>
              <w:spacing w:after="0" w:line="240" w:lineRule="auto"/>
              <w:jc w:val="center"/>
              <w:rPr>
                <w:rFonts w:ascii="Century Gothic" w:hAnsi="Century Gothic" w:cs="Calibri"/>
                <w:b/>
                <w:bCs/>
                <w:sz w:val="16"/>
                <w:szCs w:val="16"/>
              </w:rPr>
            </w:pPr>
            <w:r w:rsidRPr="009F1691">
              <w:rPr>
                <w:rFonts w:ascii="Century Gothic" w:hAnsi="Century Gothic" w:cs="Calibri"/>
                <w:b/>
                <w:bCs/>
                <w:sz w:val="16"/>
                <w:szCs w:val="16"/>
              </w:rPr>
              <w:t> </w:t>
            </w:r>
          </w:p>
        </w:tc>
        <w:tc>
          <w:tcPr>
            <w:tcW w:w="494" w:type="dxa"/>
            <w:tcBorders>
              <w:top w:val="nil"/>
              <w:left w:val="nil"/>
              <w:bottom w:val="nil"/>
              <w:right w:val="nil"/>
            </w:tcBorders>
            <w:shd w:val="clear" w:color="000000" w:fill="D7E4BC"/>
            <w:hideMark/>
          </w:tcPr>
          <w:p w:rsidR="00612EB0" w:rsidRPr="009F1691" w:rsidRDefault="00612EB0" w:rsidP="00C07868">
            <w:pPr>
              <w:spacing w:after="0" w:line="240" w:lineRule="auto"/>
              <w:jc w:val="center"/>
              <w:rPr>
                <w:rFonts w:ascii="Century Gothic" w:hAnsi="Century Gothic" w:cs="Calibri"/>
                <w:b/>
                <w:bCs/>
                <w:color w:val="1D1D1B"/>
                <w:sz w:val="16"/>
                <w:szCs w:val="16"/>
              </w:rPr>
            </w:pPr>
            <w:r w:rsidRPr="009F1691">
              <w:rPr>
                <w:rFonts w:ascii="Century Gothic" w:hAnsi="Century Gothic" w:cs="Calibri"/>
                <w:b/>
                <w:bCs/>
                <w:color w:val="1D1D1B"/>
                <w:sz w:val="16"/>
                <w:szCs w:val="16"/>
              </w:rPr>
              <w:t>191</w:t>
            </w:r>
          </w:p>
        </w:tc>
      </w:tr>
      <w:tr w:rsidR="00612EB0" w:rsidRPr="009F1691" w:rsidTr="00C07868">
        <w:trPr>
          <w:trHeight w:val="300"/>
        </w:trPr>
        <w:tc>
          <w:tcPr>
            <w:tcW w:w="4148"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color w:val="231F20"/>
                <w:sz w:val="16"/>
                <w:szCs w:val="16"/>
              </w:rPr>
              <w:t>Acıbadem Mehmet Ali Aydınlar Üniversitesi</w:t>
            </w:r>
          </w:p>
        </w:tc>
        <w:tc>
          <w:tcPr>
            <w:tcW w:w="670"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sz w:val="16"/>
                <w:szCs w:val="16"/>
              </w:rPr>
              <w:t>Özel</w:t>
            </w:r>
          </w:p>
        </w:tc>
        <w:tc>
          <w:tcPr>
            <w:tcW w:w="75" w:type="dxa"/>
            <w:tcBorders>
              <w:top w:val="nil"/>
              <w:left w:val="single" w:sz="4" w:space="0" w:color="F5821F"/>
              <w:bottom w:val="single" w:sz="4" w:space="0" w:color="F5821F"/>
              <w:right w:val="nil"/>
            </w:tcBorders>
            <w:vAlign w:val="center"/>
            <w:hideMark/>
          </w:tcPr>
          <w:p w:rsidR="00612EB0" w:rsidRPr="009F1691" w:rsidRDefault="00612EB0" w:rsidP="00C07868">
            <w:pPr>
              <w:spacing w:after="0" w:line="240" w:lineRule="auto"/>
              <w:jc w:val="center"/>
              <w:rPr>
                <w:rFonts w:ascii="Tahoma" w:hAnsi="Tahoma" w:cs="Tahoma"/>
                <w:b/>
                <w:bCs/>
                <w:color w:val="376091"/>
                <w:sz w:val="16"/>
                <w:szCs w:val="16"/>
              </w:rPr>
            </w:pPr>
            <w:r w:rsidRPr="009F1691">
              <w:rPr>
                <w:rFonts w:ascii="Tahoma" w:hAnsi="Tahoma" w:cs="Tahoma"/>
                <w:b/>
                <w:bCs/>
                <w:color w:val="376091"/>
                <w:sz w:val="16"/>
                <w:szCs w:val="16"/>
              </w:rPr>
              <w:t> </w:t>
            </w:r>
          </w:p>
        </w:tc>
        <w:tc>
          <w:tcPr>
            <w:tcW w:w="73" w:type="dxa"/>
            <w:tcBorders>
              <w:top w:val="nil"/>
              <w:left w:val="nil"/>
              <w:bottom w:val="nil"/>
              <w:right w:val="nil"/>
            </w:tcBorders>
            <w:shd w:val="clear" w:color="000000" w:fill="F2DDDC"/>
            <w:hideMark/>
          </w:tcPr>
          <w:p w:rsidR="00612EB0" w:rsidRPr="009F1691" w:rsidRDefault="00612EB0" w:rsidP="00C07868">
            <w:pPr>
              <w:spacing w:after="0" w:line="240" w:lineRule="auto"/>
              <w:jc w:val="center"/>
              <w:rPr>
                <w:rFonts w:ascii="Century Gothic" w:hAnsi="Century Gothic" w:cs="Calibri"/>
                <w:b/>
                <w:bCs/>
                <w:sz w:val="16"/>
                <w:szCs w:val="16"/>
              </w:rPr>
            </w:pPr>
            <w:r w:rsidRPr="009F1691">
              <w:rPr>
                <w:rFonts w:ascii="Century Gothic" w:hAnsi="Century Gothic" w:cs="Calibri"/>
                <w:b/>
                <w:bCs/>
                <w:sz w:val="16"/>
                <w:szCs w:val="16"/>
              </w:rPr>
              <w:t> </w:t>
            </w:r>
          </w:p>
        </w:tc>
        <w:tc>
          <w:tcPr>
            <w:tcW w:w="494" w:type="dxa"/>
            <w:tcBorders>
              <w:top w:val="nil"/>
              <w:left w:val="nil"/>
              <w:bottom w:val="nil"/>
              <w:right w:val="nil"/>
            </w:tcBorders>
            <w:shd w:val="clear" w:color="000000" w:fill="D7E4BC"/>
            <w:hideMark/>
          </w:tcPr>
          <w:p w:rsidR="00612EB0" w:rsidRPr="009F1691" w:rsidRDefault="00612EB0" w:rsidP="00C07868">
            <w:pPr>
              <w:spacing w:after="0" w:line="240" w:lineRule="auto"/>
              <w:jc w:val="center"/>
              <w:rPr>
                <w:rFonts w:ascii="Century Gothic" w:hAnsi="Century Gothic" w:cs="Calibri"/>
                <w:b/>
                <w:bCs/>
                <w:color w:val="1D1D1B"/>
                <w:sz w:val="16"/>
                <w:szCs w:val="16"/>
              </w:rPr>
            </w:pPr>
            <w:r w:rsidRPr="009F1691">
              <w:rPr>
                <w:rFonts w:ascii="Century Gothic" w:hAnsi="Century Gothic" w:cs="Calibri"/>
                <w:b/>
                <w:bCs/>
                <w:color w:val="1D1D1B"/>
                <w:sz w:val="16"/>
                <w:szCs w:val="16"/>
              </w:rPr>
              <w:t>146</w:t>
            </w:r>
          </w:p>
        </w:tc>
      </w:tr>
      <w:tr w:rsidR="00612EB0" w:rsidRPr="009F1691" w:rsidTr="00C07868">
        <w:trPr>
          <w:trHeight w:val="300"/>
        </w:trPr>
        <w:tc>
          <w:tcPr>
            <w:tcW w:w="4148"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color w:val="231F20"/>
                <w:sz w:val="16"/>
                <w:szCs w:val="16"/>
              </w:rPr>
              <w:t>Bezm-İ Âlem Vakıf Üniversitesi</w:t>
            </w:r>
          </w:p>
        </w:tc>
        <w:tc>
          <w:tcPr>
            <w:tcW w:w="670"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sz w:val="16"/>
                <w:szCs w:val="16"/>
              </w:rPr>
              <w:t>Özel</w:t>
            </w:r>
          </w:p>
        </w:tc>
        <w:tc>
          <w:tcPr>
            <w:tcW w:w="75" w:type="dxa"/>
            <w:tcBorders>
              <w:top w:val="nil"/>
              <w:left w:val="single" w:sz="4" w:space="0" w:color="F5821F"/>
              <w:bottom w:val="single" w:sz="4" w:space="0" w:color="F5821F"/>
              <w:right w:val="nil"/>
            </w:tcBorders>
            <w:vAlign w:val="center"/>
            <w:hideMark/>
          </w:tcPr>
          <w:p w:rsidR="00612EB0" w:rsidRPr="009F1691" w:rsidRDefault="00612EB0" w:rsidP="00C07868">
            <w:pPr>
              <w:spacing w:after="0" w:line="240" w:lineRule="auto"/>
              <w:jc w:val="center"/>
              <w:rPr>
                <w:rFonts w:ascii="Tahoma" w:hAnsi="Tahoma" w:cs="Tahoma"/>
                <w:b/>
                <w:bCs/>
                <w:color w:val="376091"/>
                <w:sz w:val="16"/>
                <w:szCs w:val="16"/>
              </w:rPr>
            </w:pPr>
            <w:r w:rsidRPr="009F1691">
              <w:rPr>
                <w:rFonts w:ascii="Tahoma" w:hAnsi="Tahoma" w:cs="Tahoma"/>
                <w:b/>
                <w:bCs/>
                <w:color w:val="376091"/>
                <w:sz w:val="16"/>
                <w:szCs w:val="16"/>
              </w:rPr>
              <w:t> </w:t>
            </w:r>
          </w:p>
        </w:tc>
        <w:tc>
          <w:tcPr>
            <w:tcW w:w="73" w:type="dxa"/>
            <w:tcBorders>
              <w:top w:val="nil"/>
              <w:left w:val="nil"/>
              <w:bottom w:val="nil"/>
              <w:right w:val="nil"/>
            </w:tcBorders>
            <w:shd w:val="clear" w:color="000000" w:fill="F2DDDC"/>
            <w:hideMark/>
          </w:tcPr>
          <w:p w:rsidR="00612EB0" w:rsidRPr="009F1691" w:rsidRDefault="00612EB0" w:rsidP="00C07868">
            <w:pPr>
              <w:spacing w:after="0" w:line="240" w:lineRule="auto"/>
              <w:jc w:val="center"/>
              <w:rPr>
                <w:rFonts w:ascii="Century Gothic" w:hAnsi="Century Gothic" w:cs="Calibri"/>
                <w:b/>
                <w:bCs/>
                <w:sz w:val="16"/>
                <w:szCs w:val="16"/>
              </w:rPr>
            </w:pPr>
            <w:r w:rsidRPr="009F1691">
              <w:rPr>
                <w:rFonts w:ascii="Century Gothic" w:hAnsi="Century Gothic" w:cs="Calibri"/>
                <w:b/>
                <w:bCs/>
                <w:sz w:val="16"/>
                <w:szCs w:val="16"/>
              </w:rPr>
              <w:t> </w:t>
            </w:r>
          </w:p>
        </w:tc>
        <w:tc>
          <w:tcPr>
            <w:tcW w:w="494" w:type="dxa"/>
            <w:tcBorders>
              <w:top w:val="nil"/>
              <w:left w:val="nil"/>
              <w:bottom w:val="nil"/>
              <w:right w:val="nil"/>
            </w:tcBorders>
            <w:shd w:val="clear" w:color="000000" w:fill="D7E4BC"/>
            <w:hideMark/>
          </w:tcPr>
          <w:p w:rsidR="00612EB0" w:rsidRPr="009F1691" w:rsidRDefault="00612EB0" w:rsidP="00C07868">
            <w:pPr>
              <w:spacing w:after="0" w:line="240" w:lineRule="auto"/>
              <w:jc w:val="center"/>
              <w:rPr>
                <w:rFonts w:ascii="Century Gothic" w:hAnsi="Century Gothic" w:cs="Calibri"/>
                <w:b/>
                <w:bCs/>
                <w:color w:val="1D1D1B"/>
                <w:sz w:val="16"/>
                <w:szCs w:val="16"/>
              </w:rPr>
            </w:pPr>
            <w:r w:rsidRPr="009F1691">
              <w:rPr>
                <w:rFonts w:ascii="Century Gothic" w:hAnsi="Century Gothic" w:cs="Calibri"/>
                <w:b/>
                <w:bCs/>
                <w:color w:val="1D1D1B"/>
                <w:sz w:val="16"/>
                <w:szCs w:val="16"/>
              </w:rPr>
              <w:t>137</w:t>
            </w:r>
          </w:p>
        </w:tc>
      </w:tr>
      <w:tr w:rsidR="00612EB0" w:rsidRPr="009F1691" w:rsidTr="00C07868">
        <w:trPr>
          <w:trHeight w:val="300"/>
        </w:trPr>
        <w:tc>
          <w:tcPr>
            <w:tcW w:w="4148"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color w:val="231F20"/>
                <w:sz w:val="16"/>
                <w:szCs w:val="16"/>
              </w:rPr>
              <w:t>Başkent Üniversitesi</w:t>
            </w:r>
          </w:p>
        </w:tc>
        <w:tc>
          <w:tcPr>
            <w:tcW w:w="670"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9F1691" w:rsidRDefault="00612EB0" w:rsidP="00C07868">
            <w:pPr>
              <w:spacing w:after="0" w:line="240" w:lineRule="auto"/>
              <w:jc w:val="center"/>
              <w:rPr>
                <w:rFonts w:ascii="Tahoma" w:hAnsi="Tahoma" w:cs="Tahoma"/>
                <w:b/>
                <w:bCs/>
                <w:color w:val="376091"/>
                <w:sz w:val="16"/>
                <w:szCs w:val="16"/>
              </w:rPr>
            </w:pPr>
            <w:r w:rsidRPr="009F1691">
              <w:rPr>
                <w:rFonts w:ascii="Tahoma" w:hAnsi="Tahoma" w:cs="Tahoma"/>
                <w:b/>
                <w:bCs/>
                <w:color w:val="376091"/>
                <w:sz w:val="16"/>
                <w:szCs w:val="16"/>
              </w:rPr>
              <w:t> </w:t>
            </w:r>
          </w:p>
        </w:tc>
        <w:tc>
          <w:tcPr>
            <w:tcW w:w="73" w:type="dxa"/>
            <w:tcBorders>
              <w:top w:val="nil"/>
              <w:left w:val="nil"/>
              <w:bottom w:val="nil"/>
              <w:right w:val="nil"/>
            </w:tcBorders>
            <w:shd w:val="clear" w:color="000000" w:fill="F2DDDC"/>
            <w:hideMark/>
          </w:tcPr>
          <w:p w:rsidR="00612EB0" w:rsidRPr="009F1691" w:rsidRDefault="00612EB0" w:rsidP="00C07868">
            <w:pPr>
              <w:spacing w:after="0" w:line="240" w:lineRule="auto"/>
              <w:jc w:val="center"/>
              <w:rPr>
                <w:rFonts w:ascii="Century Gothic" w:hAnsi="Century Gothic" w:cs="Calibri"/>
                <w:b/>
                <w:bCs/>
                <w:sz w:val="16"/>
                <w:szCs w:val="16"/>
              </w:rPr>
            </w:pPr>
            <w:r w:rsidRPr="009F1691">
              <w:rPr>
                <w:rFonts w:ascii="Century Gothic" w:hAnsi="Century Gothic" w:cs="Calibri"/>
                <w:b/>
                <w:bCs/>
                <w:sz w:val="16"/>
                <w:szCs w:val="16"/>
              </w:rPr>
              <w:t> </w:t>
            </w:r>
          </w:p>
        </w:tc>
        <w:tc>
          <w:tcPr>
            <w:tcW w:w="494" w:type="dxa"/>
            <w:tcBorders>
              <w:top w:val="nil"/>
              <w:left w:val="nil"/>
              <w:bottom w:val="nil"/>
              <w:right w:val="nil"/>
            </w:tcBorders>
            <w:shd w:val="clear" w:color="000000" w:fill="D7E4BC"/>
            <w:hideMark/>
          </w:tcPr>
          <w:p w:rsidR="00612EB0" w:rsidRPr="009F1691" w:rsidRDefault="00612EB0" w:rsidP="00C07868">
            <w:pPr>
              <w:spacing w:after="0" w:line="240" w:lineRule="auto"/>
              <w:jc w:val="center"/>
              <w:rPr>
                <w:rFonts w:ascii="Century Gothic" w:hAnsi="Century Gothic" w:cs="Calibri"/>
                <w:b/>
                <w:bCs/>
                <w:color w:val="1D1D1B"/>
                <w:sz w:val="16"/>
                <w:szCs w:val="16"/>
              </w:rPr>
            </w:pPr>
            <w:r w:rsidRPr="009F1691">
              <w:rPr>
                <w:rFonts w:ascii="Century Gothic" w:hAnsi="Century Gothic" w:cs="Calibri"/>
                <w:b/>
                <w:bCs/>
                <w:color w:val="1D1D1B"/>
                <w:sz w:val="16"/>
                <w:szCs w:val="16"/>
              </w:rPr>
              <w:t>135</w:t>
            </w:r>
          </w:p>
        </w:tc>
      </w:tr>
      <w:tr w:rsidR="00612EB0" w:rsidRPr="009F1691" w:rsidTr="00C07868">
        <w:trPr>
          <w:trHeight w:val="300"/>
        </w:trPr>
        <w:tc>
          <w:tcPr>
            <w:tcW w:w="4148"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color w:val="231F20"/>
                <w:sz w:val="16"/>
                <w:szCs w:val="16"/>
              </w:rPr>
              <w:t>Yeditepe Üniversitesi</w:t>
            </w:r>
          </w:p>
        </w:tc>
        <w:tc>
          <w:tcPr>
            <w:tcW w:w="670"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9F1691" w:rsidRDefault="00612EB0" w:rsidP="00C07868">
            <w:pPr>
              <w:spacing w:after="0" w:line="240" w:lineRule="auto"/>
              <w:jc w:val="center"/>
              <w:rPr>
                <w:rFonts w:ascii="Tahoma" w:hAnsi="Tahoma" w:cs="Tahoma"/>
                <w:b/>
                <w:bCs/>
                <w:color w:val="376091"/>
                <w:sz w:val="16"/>
                <w:szCs w:val="16"/>
              </w:rPr>
            </w:pPr>
            <w:r w:rsidRPr="009F1691">
              <w:rPr>
                <w:rFonts w:ascii="Tahoma" w:hAnsi="Tahoma" w:cs="Tahoma"/>
                <w:b/>
                <w:bCs/>
                <w:color w:val="376091"/>
                <w:sz w:val="16"/>
                <w:szCs w:val="16"/>
              </w:rPr>
              <w:t> </w:t>
            </w:r>
          </w:p>
        </w:tc>
        <w:tc>
          <w:tcPr>
            <w:tcW w:w="73" w:type="dxa"/>
            <w:tcBorders>
              <w:top w:val="nil"/>
              <w:left w:val="nil"/>
              <w:bottom w:val="nil"/>
              <w:right w:val="nil"/>
            </w:tcBorders>
            <w:shd w:val="clear" w:color="000000" w:fill="F2DDDC"/>
            <w:hideMark/>
          </w:tcPr>
          <w:p w:rsidR="00612EB0" w:rsidRPr="009F1691" w:rsidRDefault="00612EB0" w:rsidP="00C07868">
            <w:pPr>
              <w:spacing w:after="0" w:line="240" w:lineRule="auto"/>
              <w:jc w:val="center"/>
              <w:rPr>
                <w:rFonts w:ascii="Century Gothic" w:hAnsi="Century Gothic" w:cs="Calibri"/>
                <w:b/>
                <w:bCs/>
                <w:sz w:val="16"/>
                <w:szCs w:val="16"/>
              </w:rPr>
            </w:pPr>
            <w:r w:rsidRPr="009F1691">
              <w:rPr>
                <w:rFonts w:ascii="Century Gothic" w:hAnsi="Century Gothic" w:cs="Calibri"/>
                <w:b/>
                <w:bCs/>
                <w:sz w:val="16"/>
                <w:szCs w:val="16"/>
              </w:rPr>
              <w:t> </w:t>
            </w:r>
          </w:p>
        </w:tc>
        <w:tc>
          <w:tcPr>
            <w:tcW w:w="494" w:type="dxa"/>
            <w:tcBorders>
              <w:top w:val="nil"/>
              <w:left w:val="nil"/>
              <w:bottom w:val="nil"/>
              <w:right w:val="nil"/>
            </w:tcBorders>
            <w:shd w:val="clear" w:color="000000" w:fill="D7E4BC"/>
            <w:hideMark/>
          </w:tcPr>
          <w:p w:rsidR="00612EB0" w:rsidRPr="009F1691" w:rsidRDefault="00612EB0" w:rsidP="00C07868">
            <w:pPr>
              <w:spacing w:after="0" w:line="240" w:lineRule="auto"/>
              <w:jc w:val="center"/>
              <w:rPr>
                <w:rFonts w:ascii="Century Gothic" w:hAnsi="Century Gothic" w:cs="Calibri"/>
                <w:b/>
                <w:bCs/>
                <w:color w:val="1D1D1B"/>
                <w:sz w:val="16"/>
                <w:szCs w:val="16"/>
              </w:rPr>
            </w:pPr>
            <w:r w:rsidRPr="009F1691">
              <w:rPr>
                <w:rFonts w:ascii="Century Gothic" w:hAnsi="Century Gothic" w:cs="Calibri"/>
                <w:b/>
                <w:bCs/>
                <w:color w:val="1D1D1B"/>
                <w:sz w:val="16"/>
                <w:szCs w:val="16"/>
              </w:rPr>
              <w:t>133</w:t>
            </w:r>
          </w:p>
        </w:tc>
      </w:tr>
      <w:tr w:rsidR="00612EB0" w:rsidRPr="009F1691" w:rsidTr="00C07868">
        <w:trPr>
          <w:trHeight w:val="300"/>
        </w:trPr>
        <w:tc>
          <w:tcPr>
            <w:tcW w:w="4148"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color w:val="231F20"/>
                <w:sz w:val="16"/>
                <w:szCs w:val="16"/>
              </w:rPr>
              <w:t>Ufuk Üniversitesi</w:t>
            </w:r>
          </w:p>
        </w:tc>
        <w:tc>
          <w:tcPr>
            <w:tcW w:w="670"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9F1691" w:rsidRDefault="00612EB0" w:rsidP="00C07868">
            <w:pPr>
              <w:spacing w:after="0" w:line="240" w:lineRule="auto"/>
              <w:jc w:val="center"/>
              <w:rPr>
                <w:rFonts w:ascii="Tahoma" w:hAnsi="Tahoma" w:cs="Tahoma"/>
                <w:b/>
                <w:bCs/>
                <w:color w:val="376091"/>
                <w:sz w:val="16"/>
                <w:szCs w:val="16"/>
              </w:rPr>
            </w:pPr>
            <w:r w:rsidRPr="009F1691">
              <w:rPr>
                <w:rFonts w:ascii="Tahoma" w:hAnsi="Tahoma" w:cs="Tahoma"/>
                <w:b/>
                <w:bCs/>
                <w:color w:val="376091"/>
                <w:sz w:val="16"/>
                <w:szCs w:val="16"/>
              </w:rPr>
              <w:t> </w:t>
            </w:r>
          </w:p>
        </w:tc>
        <w:tc>
          <w:tcPr>
            <w:tcW w:w="73" w:type="dxa"/>
            <w:tcBorders>
              <w:top w:val="nil"/>
              <w:left w:val="nil"/>
              <w:bottom w:val="nil"/>
              <w:right w:val="nil"/>
            </w:tcBorders>
            <w:shd w:val="clear" w:color="000000" w:fill="F2DDDC"/>
            <w:hideMark/>
          </w:tcPr>
          <w:p w:rsidR="00612EB0" w:rsidRPr="009F1691" w:rsidRDefault="00612EB0" w:rsidP="00C07868">
            <w:pPr>
              <w:spacing w:after="0" w:line="240" w:lineRule="auto"/>
              <w:jc w:val="center"/>
              <w:rPr>
                <w:rFonts w:ascii="Century Gothic" w:hAnsi="Century Gothic" w:cs="Calibri"/>
                <w:b/>
                <w:bCs/>
                <w:sz w:val="16"/>
                <w:szCs w:val="16"/>
              </w:rPr>
            </w:pPr>
            <w:r w:rsidRPr="009F1691">
              <w:rPr>
                <w:rFonts w:ascii="Century Gothic" w:hAnsi="Century Gothic" w:cs="Calibri"/>
                <w:b/>
                <w:bCs/>
                <w:sz w:val="16"/>
                <w:szCs w:val="16"/>
              </w:rPr>
              <w:t> </w:t>
            </w:r>
          </w:p>
        </w:tc>
        <w:tc>
          <w:tcPr>
            <w:tcW w:w="494" w:type="dxa"/>
            <w:tcBorders>
              <w:top w:val="nil"/>
              <w:left w:val="nil"/>
              <w:bottom w:val="nil"/>
              <w:right w:val="nil"/>
            </w:tcBorders>
            <w:shd w:val="clear" w:color="000000" w:fill="D7E4BC"/>
            <w:hideMark/>
          </w:tcPr>
          <w:p w:rsidR="00612EB0" w:rsidRPr="009F1691" w:rsidRDefault="00612EB0" w:rsidP="00C07868">
            <w:pPr>
              <w:spacing w:after="0" w:line="240" w:lineRule="auto"/>
              <w:jc w:val="center"/>
              <w:rPr>
                <w:rFonts w:ascii="Century Gothic" w:hAnsi="Century Gothic" w:cs="Calibri"/>
                <w:b/>
                <w:bCs/>
                <w:color w:val="1D1D1B"/>
                <w:sz w:val="16"/>
                <w:szCs w:val="16"/>
              </w:rPr>
            </w:pPr>
            <w:r w:rsidRPr="009F1691">
              <w:rPr>
                <w:rFonts w:ascii="Century Gothic" w:hAnsi="Century Gothic" w:cs="Calibri"/>
                <w:b/>
                <w:bCs/>
                <w:color w:val="1D1D1B"/>
                <w:sz w:val="16"/>
                <w:szCs w:val="16"/>
              </w:rPr>
              <w:t>126</w:t>
            </w:r>
          </w:p>
        </w:tc>
      </w:tr>
      <w:tr w:rsidR="00612EB0" w:rsidRPr="009F1691" w:rsidTr="00C07868">
        <w:trPr>
          <w:trHeight w:val="300"/>
        </w:trPr>
        <w:tc>
          <w:tcPr>
            <w:tcW w:w="4148"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color w:val="231F20"/>
                <w:sz w:val="16"/>
                <w:szCs w:val="16"/>
              </w:rPr>
              <w:t>İstanbul Medipol Üniversitesi</w:t>
            </w:r>
          </w:p>
        </w:tc>
        <w:tc>
          <w:tcPr>
            <w:tcW w:w="670"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9F1691" w:rsidRDefault="00612EB0" w:rsidP="00C07868">
            <w:pPr>
              <w:spacing w:after="0" w:line="240" w:lineRule="auto"/>
              <w:jc w:val="center"/>
              <w:rPr>
                <w:rFonts w:ascii="Tahoma" w:hAnsi="Tahoma" w:cs="Tahoma"/>
                <w:b/>
                <w:bCs/>
                <w:color w:val="376091"/>
                <w:sz w:val="16"/>
                <w:szCs w:val="16"/>
              </w:rPr>
            </w:pPr>
            <w:r w:rsidRPr="009F1691">
              <w:rPr>
                <w:rFonts w:ascii="Tahoma" w:hAnsi="Tahoma" w:cs="Tahoma"/>
                <w:b/>
                <w:bCs/>
                <w:color w:val="376091"/>
                <w:sz w:val="16"/>
                <w:szCs w:val="16"/>
              </w:rPr>
              <w:t> </w:t>
            </w:r>
          </w:p>
        </w:tc>
        <w:tc>
          <w:tcPr>
            <w:tcW w:w="73" w:type="dxa"/>
            <w:tcBorders>
              <w:top w:val="nil"/>
              <w:left w:val="nil"/>
              <w:bottom w:val="nil"/>
              <w:right w:val="nil"/>
            </w:tcBorders>
            <w:shd w:val="clear" w:color="000000" w:fill="F2DDDC"/>
            <w:hideMark/>
          </w:tcPr>
          <w:p w:rsidR="00612EB0" w:rsidRPr="009F1691" w:rsidRDefault="00612EB0" w:rsidP="00C07868">
            <w:pPr>
              <w:spacing w:after="0" w:line="240" w:lineRule="auto"/>
              <w:jc w:val="center"/>
              <w:rPr>
                <w:rFonts w:ascii="Century Gothic" w:hAnsi="Century Gothic" w:cs="Calibri"/>
                <w:b/>
                <w:bCs/>
                <w:sz w:val="16"/>
                <w:szCs w:val="16"/>
              </w:rPr>
            </w:pPr>
            <w:r w:rsidRPr="009F1691">
              <w:rPr>
                <w:rFonts w:ascii="Century Gothic" w:hAnsi="Century Gothic" w:cs="Calibri"/>
                <w:b/>
                <w:bCs/>
                <w:sz w:val="16"/>
                <w:szCs w:val="16"/>
              </w:rPr>
              <w:t> </w:t>
            </w:r>
          </w:p>
        </w:tc>
        <w:tc>
          <w:tcPr>
            <w:tcW w:w="494" w:type="dxa"/>
            <w:tcBorders>
              <w:top w:val="nil"/>
              <w:left w:val="nil"/>
              <w:bottom w:val="nil"/>
              <w:right w:val="nil"/>
            </w:tcBorders>
            <w:shd w:val="clear" w:color="000000" w:fill="D7E4BC"/>
            <w:hideMark/>
          </w:tcPr>
          <w:p w:rsidR="00612EB0" w:rsidRPr="009F1691" w:rsidRDefault="00612EB0" w:rsidP="00C07868">
            <w:pPr>
              <w:spacing w:after="0" w:line="240" w:lineRule="auto"/>
              <w:jc w:val="center"/>
              <w:rPr>
                <w:rFonts w:ascii="Century Gothic" w:hAnsi="Century Gothic" w:cs="Calibri"/>
                <w:b/>
                <w:bCs/>
                <w:color w:val="1D1D1B"/>
                <w:sz w:val="16"/>
                <w:szCs w:val="16"/>
              </w:rPr>
            </w:pPr>
            <w:r w:rsidRPr="009F1691">
              <w:rPr>
                <w:rFonts w:ascii="Century Gothic" w:hAnsi="Century Gothic" w:cs="Calibri"/>
                <w:b/>
                <w:bCs/>
                <w:color w:val="1D1D1B"/>
                <w:sz w:val="16"/>
                <w:szCs w:val="16"/>
              </w:rPr>
              <w:t>122</w:t>
            </w:r>
          </w:p>
        </w:tc>
      </w:tr>
      <w:tr w:rsidR="00612EB0" w:rsidRPr="009F1691" w:rsidTr="00C07868">
        <w:trPr>
          <w:trHeight w:val="300"/>
        </w:trPr>
        <w:tc>
          <w:tcPr>
            <w:tcW w:w="4148"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color w:val="231F20"/>
                <w:sz w:val="16"/>
                <w:szCs w:val="16"/>
              </w:rPr>
              <w:t>İstanbul Bilim Üniversitesi</w:t>
            </w:r>
          </w:p>
        </w:tc>
        <w:tc>
          <w:tcPr>
            <w:tcW w:w="670"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9F1691" w:rsidRDefault="00612EB0" w:rsidP="00C07868">
            <w:pPr>
              <w:spacing w:after="0" w:line="240" w:lineRule="auto"/>
              <w:jc w:val="center"/>
              <w:rPr>
                <w:rFonts w:ascii="Tahoma" w:hAnsi="Tahoma" w:cs="Tahoma"/>
                <w:b/>
                <w:bCs/>
                <w:color w:val="376091"/>
                <w:sz w:val="16"/>
                <w:szCs w:val="16"/>
              </w:rPr>
            </w:pPr>
            <w:r w:rsidRPr="009F1691">
              <w:rPr>
                <w:rFonts w:ascii="Tahoma" w:hAnsi="Tahoma" w:cs="Tahoma"/>
                <w:b/>
                <w:bCs/>
                <w:color w:val="376091"/>
                <w:sz w:val="16"/>
                <w:szCs w:val="16"/>
              </w:rPr>
              <w:t> </w:t>
            </w:r>
          </w:p>
        </w:tc>
        <w:tc>
          <w:tcPr>
            <w:tcW w:w="73" w:type="dxa"/>
            <w:tcBorders>
              <w:top w:val="nil"/>
              <w:left w:val="nil"/>
              <w:bottom w:val="nil"/>
              <w:right w:val="nil"/>
            </w:tcBorders>
            <w:shd w:val="clear" w:color="000000" w:fill="F2DDDC"/>
            <w:hideMark/>
          </w:tcPr>
          <w:p w:rsidR="00612EB0" w:rsidRPr="009F1691" w:rsidRDefault="00612EB0" w:rsidP="00C07868">
            <w:pPr>
              <w:spacing w:after="0" w:line="240" w:lineRule="auto"/>
              <w:jc w:val="center"/>
              <w:rPr>
                <w:rFonts w:ascii="Century Gothic" w:hAnsi="Century Gothic" w:cs="Calibri"/>
                <w:b/>
                <w:bCs/>
                <w:sz w:val="16"/>
                <w:szCs w:val="16"/>
              </w:rPr>
            </w:pPr>
            <w:r w:rsidRPr="009F1691">
              <w:rPr>
                <w:rFonts w:ascii="Century Gothic" w:hAnsi="Century Gothic" w:cs="Calibri"/>
                <w:b/>
                <w:bCs/>
                <w:sz w:val="16"/>
                <w:szCs w:val="16"/>
              </w:rPr>
              <w:t> </w:t>
            </w:r>
          </w:p>
        </w:tc>
        <w:tc>
          <w:tcPr>
            <w:tcW w:w="494" w:type="dxa"/>
            <w:tcBorders>
              <w:top w:val="nil"/>
              <w:left w:val="nil"/>
              <w:bottom w:val="nil"/>
              <w:right w:val="nil"/>
            </w:tcBorders>
            <w:shd w:val="clear" w:color="000000" w:fill="D7E4BC"/>
            <w:hideMark/>
          </w:tcPr>
          <w:p w:rsidR="00612EB0" w:rsidRPr="009F1691" w:rsidRDefault="00612EB0" w:rsidP="00C07868">
            <w:pPr>
              <w:spacing w:after="0" w:line="240" w:lineRule="auto"/>
              <w:jc w:val="center"/>
              <w:rPr>
                <w:rFonts w:ascii="Century Gothic" w:hAnsi="Century Gothic" w:cs="Calibri"/>
                <w:b/>
                <w:bCs/>
                <w:color w:val="1D1D1B"/>
                <w:sz w:val="16"/>
                <w:szCs w:val="16"/>
              </w:rPr>
            </w:pPr>
            <w:r w:rsidRPr="009F1691">
              <w:rPr>
                <w:rFonts w:ascii="Century Gothic" w:hAnsi="Century Gothic" w:cs="Calibri"/>
                <w:b/>
                <w:bCs/>
                <w:color w:val="1D1D1B"/>
                <w:sz w:val="16"/>
                <w:szCs w:val="16"/>
              </w:rPr>
              <w:t>118</w:t>
            </w:r>
          </w:p>
        </w:tc>
      </w:tr>
      <w:tr w:rsidR="00612EB0" w:rsidRPr="009F1691" w:rsidTr="00C07868">
        <w:trPr>
          <w:trHeight w:val="300"/>
        </w:trPr>
        <w:tc>
          <w:tcPr>
            <w:tcW w:w="4148"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color w:val="231F20"/>
                <w:sz w:val="16"/>
                <w:szCs w:val="16"/>
              </w:rPr>
              <w:t>Yakın Doğu Üniversitesi</w:t>
            </w:r>
          </w:p>
        </w:tc>
        <w:tc>
          <w:tcPr>
            <w:tcW w:w="670"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9F1691" w:rsidRDefault="00612EB0" w:rsidP="00C07868">
            <w:pPr>
              <w:spacing w:after="0" w:line="240" w:lineRule="auto"/>
              <w:jc w:val="center"/>
              <w:rPr>
                <w:rFonts w:ascii="Tahoma" w:hAnsi="Tahoma" w:cs="Tahoma"/>
                <w:b/>
                <w:bCs/>
                <w:color w:val="376091"/>
                <w:sz w:val="16"/>
                <w:szCs w:val="16"/>
              </w:rPr>
            </w:pPr>
            <w:r w:rsidRPr="009F1691">
              <w:rPr>
                <w:rFonts w:ascii="Tahoma" w:hAnsi="Tahoma" w:cs="Tahoma"/>
                <w:b/>
                <w:bCs/>
                <w:color w:val="376091"/>
                <w:sz w:val="16"/>
                <w:szCs w:val="16"/>
              </w:rPr>
              <w:t> </w:t>
            </w:r>
          </w:p>
        </w:tc>
        <w:tc>
          <w:tcPr>
            <w:tcW w:w="73" w:type="dxa"/>
            <w:tcBorders>
              <w:top w:val="nil"/>
              <w:left w:val="nil"/>
              <w:bottom w:val="nil"/>
              <w:right w:val="nil"/>
            </w:tcBorders>
            <w:shd w:val="clear" w:color="000000" w:fill="F2DDDC"/>
            <w:hideMark/>
          </w:tcPr>
          <w:p w:rsidR="00612EB0" w:rsidRPr="009F1691" w:rsidRDefault="00612EB0" w:rsidP="00C07868">
            <w:pPr>
              <w:spacing w:after="0" w:line="240" w:lineRule="auto"/>
              <w:jc w:val="center"/>
              <w:rPr>
                <w:rFonts w:ascii="Century Gothic" w:hAnsi="Century Gothic" w:cs="Calibri"/>
                <w:b/>
                <w:bCs/>
                <w:sz w:val="16"/>
                <w:szCs w:val="16"/>
              </w:rPr>
            </w:pPr>
            <w:r w:rsidRPr="009F1691">
              <w:rPr>
                <w:rFonts w:ascii="Century Gothic" w:hAnsi="Century Gothic" w:cs="Calibri"/>
                <w:b/>
                <w:bCs/>
                <w:sz w:val="16"/>
                <w:szCs w:val="16"/>
              </w:rPr>
              <w:t> </w:t>
            </w:r>
          </w:p>
        </w:tc>
        <w:tc>
          <w:tcPr>
            <w:tcW w:w="494" w:type="dxa"/>
            <w:tcBorders>
              <w:top w:val="nil"/>
              <w:left w:val="nil"/>
              <w:bottom w:val="nil"/>
              <w:right w:val="nil"/>
            </w:tcBorders>
            <w:shd w:val="clear" w:color="000000" w:fill="D7E4BC"/>
            <w:hideMark/>
          </w:tcPr>
          <w:p w:rsidR="00612EB0" w:rsidRPr="009F1691" w:rsidRDefault="00612EB0" w:rsidP="00C07868">
            <w:pPr>
              <w:spacing w:after="0" w:line="240" w:lineRule="auto"/>
              <w:jc w:val="center"/>
              <w:rPr>
                <w:rFonts w:ascii="Century Gothic" w:hAnsi="Century Gothic" w:cs="Calibri"/>
                <w:b/>
                <w:bCs/>
                <w:color w:val="1D1D1B"/>
                <w:sz w:val="16"/>
                <w:szCs w:val="16"/>
              </w:rPr>
            </w:pPr>
            <w:r w:rsidRPr="009F1691">
              <w:rPr>
                <w:rFonts w:ascii="Century Gothic" w:hAnsi="Century Gothic" w:cs="Calibri"/>
                <w:b/>
                <w:bCs/>
                <w:color w:val="1D1D1B"/>
                <w:sz w:val="16"/>
                <w:szCs w:val="16"/>
              </w:rPr>
              <w:t>106</w:t>
            </w:r>
          </w:p>
        </w:tc>
      </w:tr>
      <w:tr w:rsidR="00612EB0" w:rsidRPr="009F1691" w:rsidTr="00C07868">
        <w:trPr>
          <w:trHeight w:val="300"/>
        </w:trPr>
        <w:tc>
          <w:tcPr>
            <w:tcW w:w="4148"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color w:val="231F20"/>
                <w:sz w:val="16"/>
                <w:szCs w:val="16"/>
              </w:rPr>
              <w:t>Maltepe Üniversitesi</w:t>
            </w:r>
          </w:p>
        </w:tc>
        <w:tc>
          <w:tcPr>
            <w:tcW w:w="670" w:type="dxa"/>
            <w:tcBorders>
              <w:top w:val="nil"/>
              <w:left w:val="nil"/>
              <w:bottom w:val="single" w:sz="4" w:space="0" w:color="F5821F"/>
              <w:right w:val="nil"/>
            </w:tcBorders>
            <w:hideMark/>
          </w:tcPr>
          <w:p w:rsidR="00612EB0" w:rsidRPr="009F1691" w:rsidRDefault="00612EB0" w:rsidP="00C07868">
            <w:pPr>
              <w:spacing w:after="0" w:line="240" w:lineRule="auto"/>
              <w:rPr>
                <w:rFonts w:ascii="Tahoma" w:hAnsi="Tahoma" w:cs="Tahoma"/>
                <w:sz w:val="16"/>
                <w:szCs w:val="16"/>
              </w:rPr>
            </w:pPr>
            <w:r w:rsidRPr="009F1691">
              <w:rPr>
                <w:rFonts w:ascii="Tahoma" w:hAnsi="Tahoma" w:cs="Tahoma"/>
                <w:sz w:val="16"/>
                <w:szCs w:val="16"/>
              </w:rPr>
              <w:t>Özel</w:t>
            </w:r>
          </w:p>
        </w:tc>
        <w:tc>
          <w:tcPr>
            <w:tcW w:w="75" w:type="dxa"/>
            <w:tcBorders>
              <w:top w:val="nil"/>
              <w:left w:val="single" w:sz="4" w:space="0" w:color="F5821F"/>
              <w:bottom w:val="single" w:sz="4" w:space="0" w:color="F5821F"/>
              <w:right w:val="nil"/>
            </w:tcBorders>
            <w:hideMark/>
          </w:tcPr>
          <w:p w:rsidR="00612EB0" w:rsidRPr="009F1691" w:rsidRDefault="00612EB0" w:rsidP="00C07868">
            <w:pPr>
              <w:spacing w:after="0" w:line="240" w:lineRule="auto"/>
              <w:jc w:val="center"/>
              <w:rPr>
                <w:rFonts w:ascii="Tahoma" w:hAnsi="Tahoma" w:cs="Tahoma"/>
                <w:b/>
                <w:bCs/>
                <w:color w:val="376091"/>
                <w:sz w:val="16"/>
                <w:szCs w:val="16"/>
              </w:rPr>
            </w:pPr>
            <w:r w:rsidRPr="009F1691">
              <w:rPr>
                <w:rFonts w:ascii="Tahoma" w:hAnsi="Tahoma" w:cs="Tahoma"/>
                <w:b/>
                <w:bCs/>
                <w:color w:val="376091"/>
                <w:sz w:val="16"/>
                <w:szCs w:val="16"/>
              </w:rPr>
              <w:t> </w:t>
            </w:r>
          </w:p>
        </w:tc>
        <w:tc>
          <w:tcPr>
            <w:tcW w:w="73" w:type="dxa"/>
            <w:tcBorders>
              <w:top w:val="nil"/>
              <w:left w:val="nil"/>
              <w:bottom w:val="nil"/>
              <w:right w:val="nil"/>
            </w:tcBorders>
            <w:shd w:val="clear" w:color="000000" w:fill="F2DDDC"/>
            <w:hideMark/>
          </w:tcPr>
          <w:p w:rsidR="00612EB0" w:rsidRPr="009F1691" w:rsidRDefault="00612EB0" w:rsidP="00C07868">
            <w:pPr>
              <w:spacing w:after="0" w:line="240" w:lineRule="auto"/>
              <w:jc w:val="center"/>
              <w:rPr>
                <w:rFonts w:ascii="Century Gothic" w:hAnsi="Century Gothic" w:cs="Calibri"/>
                <w:b/>
                <w:bCs/>
                <w:sz w:val="16"/>
                <w:szCs w:val="16"/>
              </w:rPr>
            </w:pPr>
            <w:r w:rsidRPr="009F1691">
              <w:rPr>
                <w:rFonts w:ascii="Century Gothic" w:hAnsi="Century Gothic" w:cs="Calibri"/>
                <w:b/>
                <w:bCs/>
                <w:sz w:val="16"/>
                <w:szCs w:val="16"/>
              </w:rPr>
              <w:t> </w:t>
            </w:r>
          </w:p>
        </w:tc>
        <w:tc>
          <w:tcPr>
            <w:tcW w:w="494" w:type="dxa"/>
            <w:tcBorders>
              <w:top w:val="nil"/>
              <w:left w:val="nil"/>
              <w:bottom w:val="nil"/>
              <w:right w:val="nil"/>
            </w:tcBorders>
            <w:shd w:val="clear" w:color="000000" w:fill="D7E4BC"/>
            <w:hideMark/>
          </w:tcPr>
          <w:p w:rsidR="00612EB0" w:rsidRPr="009F1691" w:rsidRDefault="00612EB0" w:rsidP="00C07868">
            <w:pPr>
              <w:spacing w:after="0" w:line="240" w:lineRule="auto"/>
              <w:jc w:val="center"/>
              <w:rPr>
                <w:rFonts w:ascii="Century Gothic" w:hAnsi="Century Gothic" w:cs="Calibri"/>
                <w:b/>
                <w:bCs/>
                <w:color w:val="1D1D1B"/>
                <w:sz w:val="16"/>
                <w:szCs w:val="16"/>
              </w:rPr>
            </w:pPr>
            <w:r w:rsidRPr="009F1691">
              <w:rPr>
                <w:rFonts w:ascii="Century Gothic" w:hAnsi="Century Gothic" w:cs="Calibri"/>
                <w:b/>
                <w:bCs/>
                <w:color w:val="1D1D1B"/>
                <w:sz w:val="16"/>
                <w:szCs w:val="16"/>
              </w:rPr>
              <w:t>105</w:t>
            </w:r>
          </w:p>
        </w:tc>
      </w:tr>
    </w:tbl>
    <w:p w:rsidR="00612EB0" w:rsidRDefault="00612EB0" w:rsidP="00612EB0">
      <w:pPr>
        <w:widowControl w:val="0"/>
        <w:autoSpaceDE w:val="0"/>
        <w:autoSpaceDN w:val="0"/>
        <w:adjustRightInd w:val="0"/>
        <w:rPr>
          <w:rFonts w:ascii="Calibri" w:hAnsi="Calibri" w:cs="Calibri"/>
        </w:rPr>
      </w:pPr>
    </w:p>
    <w:p w:rsidR="00612EB0" w:rsidRPr="00736059" w:rsidRDefault="00612EB0" w:rsidP="00612EB0">
      <w:pPr>
        <w:pStyle w:val="ListeParagraf"/>
        <w:widowControl w:val="0"/>
        <w:numPr>
          <w:ilvl w:val="0"/>
          <w:numId w:val="4"/>
        </w:numPr>
        <w:autoSpaceDE w:val="0"/>
        <w:autoSpaceDN w:val="0"/>
        <w:adjustRightInd w:val="0"/>
        <w:rPr>
          <w:rFonts w:ascii="Calibri" w:hAnsi="Calibri" w:cs="Calibri"/>
        </w:rPr>
      </w:pPr>
      <w:r w:rsidRPr="00736059">
        <w:rPr>
          <w:rFonts w:ascii="Calibri" w:hAnsi="Calibri" w:cs="Calibri"/>
          <w:b/>
        </w:rPr>
        <w:t>Peşpeşe üç TUS sınavında 33 branşta toplam net sayısına göre fakülte ortalamaları sıralaması:</w:t>
      </w:r>
      <w:r w:rsidRPr="00736059">
        <w:rPr>
          <w:rFonts w:ascii="Calibri" w:hAnsi="Calibri" w:cs="Calibri"/>
        </w:rPr>
        <w:t xml:space="preserve"> **</w:t>
      </w:r>
    </w:p>
    <w:tbl>
      <w:tblPr>
        <w:tblW w:w="9700" w:type="dxa"/>
        <w:tblInd w:w="56" w:type="dxa"/>
        <w:tblCellMar>
          <w:left w:w="70" w:type="dxa"/>
          <w:right w:w="70" w:type="dxa"/>
        </w:tblCellMar>
        <w:tblLook w:val="04A0" w:firstRow="1" w:lastRow="0" w:firstColumn="1" w:lastColumn="0" w:noHBand="0" w:noVBand="1"/>
      </w:tblPr>
      <w:tblGrid>
        <w:gridCol w:w="940"/>
        <w:gridCol w:w="4240"/>
        <w:gridCol w:w="680"/>
        <w:gridCol w:w="820"/>
        <w:gridCol w:w="880"/>
        <w:gridCol w:w="720"/>
        <w:gridCol w:w="1420"/>
      </w:tblGrid>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p>
        </w:tc>
        <w:tc>
          <w:tcPr>
            <w:tcW w:w="4240" w:type="dxa"/>
            <w:tcBorders>
              <w:top w:val="nil"/>
              <w:left w:val="nil"/>
              <w:bottom w:val="nil"/>
              <w:right w:val="nil"/>
            </w:tcBorders>
            <w:shd w:val="clear" w:color="000000" w:fill="FFEFE1"/>
            <w:vAlign w:val="center"/>
            <w:hideMark/>
          </w:tcPr>
          <w:p w:rsidR="00612EB0" w:rsidRPr="00D85CC0" w:rsidRDefault="00612EB0" w:rsidP="00C07868">
            <w:pPr>
              <w:spacing w:after="0" w:line="240" w:lineRule="auto"/>
              <w:jc w:val="center"/>
              <w:rPr>
                <w:rFonts w:ascii="Century Gothic" w:hAnsi="Century Gothic" w:cs="Calibri"/>
                <w:b/>
                <w:bCs/>
                <w:sz w:val="16"/>
                <w:szCs w:val="16"/>
              </w:rPr>
            </w:pPr>
            <w:r w:rsidRPr="00D85CC0">
              <w:rPr>
                <w:rFonts w:ascii="Century Gothic" w:hAnsi="Century Gothic" w:cs="Calibri"/>
                <w:b/>
                <w:bCs/>
                <w:sz w:val="16"/>
                <w:szCs w:val="16"/>
              </w:rPr>
              <w:t>Türkiye Ortalaması</w:t>
            </w:r>
          </w:p>
        </w:tc>
        <w:tc>
          <w:tcPr>
            <w:tcW w:w="680" w:type="dxa"/>
            <w:tcBorders>
              <w:top w:val="nil"/>
              <w:left w:val="nil"/>
              <w:bottom w:val="nil"/>
              <w:right w:val="nil"/>
            </w:tcBorders>
            <w:shd w:val="clear" w:color="000000" w:fill="FFEFE1"/>
            <w:vAlign w:val="center"/>
            <w:hideMark/>
          </w:tcPr>
          <w:p w:rsidR="00612EB0" w:rsidRPr="00D85CC0" w:rsidRDefault="00612EB0" w:rsidP="00C07868">
            <w:pPr>
              <w:spacing w:after="0" w:line="240" w:lineRule="auto"/>
              <w:jc w:val="center"/>
              <w:rPr>
                <w:rFonts w:ascii="Century Gothic" w:hAnsi="Century Gothic" w:cs="Calibri"/>
                <w:b/>
                <w:bCs/>
                <w:sz w:val="16"/>
                <w:szCs w:val="16"/>
              </w:rPr>
            </w:pPr>
            <w:r w:rsidRPr="00D85CC0">
              <w:rPr>
                <w:rFonts w:ascii="Century Gothic" w:hAnsi="Century Gothic" w:cs="Calibri"/>
                <w:b/>
                <w:bCs/>
                <w:sz w:val="16"/>
                <w:szCs w:val="16"/>
              </w:rPr>
              <w:t> </w:t>
            </w:r>
          </w:p>
        </w:tc>
        <w:tc>
          <w:tcPr>
            <w:tcW w:w="820" w:type="dxa"/>
            <w:tcBorders>
              <w:top w:val="nil"/>
              <w:left w:val="single" w:sz="4" w:space="0" w:color="F5821F"/>
              <w:bottom w:val="nil"/>
              <w:right w:val="nil"/>
            </w:tcBorders>
            <w:shd w:val="clear" w:color="000000" w:fill="FFEFE1"/>
            <w:hideMark/>
          </w:tcPr>
          <w:p w:rsidR="00612EB0" w:rsidRPr="00D85CC0" w:rsidRDefault="00612EB0" w:rsidP="00C07868">
            <w:pPr>
              <w:spacing w:after="0" w:line="240" w:lineRule="auto"/>
              <w:jc w:val="center"/>
              <w:rPr>
                <w:rFonts w:ascii="Century Gothic" w:hAnsi="Century Gothic" w:cs="Calibri"/>
                <w:b/>
                <w:bCs/>
                <w:color w:val="376091"/>
                <w:sz w:val="16"/>
                <w:szCs w:val="16"/>
              </w:rPr>
            </w:pPr>
            <w:r w:rsidRPr="00D85CC0">
              <w:rPr>
                <w:rFonts w:ascii="Century Gothic" w:hAnsi="Century Gothic" w:cs="Calibri"/>
                <w:b/>
                <w:bCs/>
                <w:color w:val="376091"/>
                <w:sz w:val="16"/>
                <w:szCs w:val="16"/>
              </w:rPr>
              <w:t> </w:t>
            </w:r>
          </w:p>
        </w:tc>
        <w:tc>
          <w:tcPr>
            <w:tcW w:w="880" w:type="dxa"/>
            <w:tcBorders>
              <w:top w:val="nil"/>
              <w:left w:val="single" w:sz="4" w:space="0" w:color="F5821F"/>
              <w:bottom w:val="nil"/>
              <w:right w:val="nil"/>
            </w:tcBorders>
            <w:shd w:val="clear" w:color="000000" w:fill="FFEFE1"/>
            <w:hideMark/>
          </w:tcPr>
          <w:p w:rsidR="00612EB0" w:rsidRPr="00D85CC0" w:rsidRDefault="00612EB0" w:rsidP="00C07868">
            <w:pPr>
              <w:spacing w:after="0" w:line="240" w:lineRule="auto"/>
              <w:jc w:val="center"/>
              <w:rPr>
                <w:rFonts w:ascii="Century Gothic" w:hAnsi="Century Gothic" w:cs="Calibri"/>
                <w:b/>
                <w:bCs/>
                <w:sz w:val="16"/>
                <w:szCs w:val="16"/>
              </w:rPr>
            </w:pPr>
            <w:r w:rsidRPr="00D85CC0">
              <w:rPr>
                <w:rFonts w:ascii="Century Gothic" w:hAnsi="Century Gothic" w:cs="Calibri"/>
                <w:b/>
                <w:bCs/>
                <w:sz w:val="16"/>
                <w:szCs w:val="16"/>
              </w:rPr>
              <w:t> </w:t>
            </w:r>
          </w:p>
        </w:tc>
        <w:tc>
          <w:tcPr>
            <w:tcW w:w="720" w:type="dxa"/>
            <w:tcBorders>
              <w:top w:val="nil"/>
              <w:left w:val="single" w:sz="4" w:space="0" w:color="F5821F"/>
              <w:bottom w:val="nil"/>
              <w:right w:val="nil"/>
            </w:tcBorders>
            <w:shd w:val="clear" w:color="000000" w:fill="FFEFE1"/>
            <w:hideMark/>
          </w:tcPr>
          <w:p w:rsidR="00612EB0" w:rsidRPr="00D85CC0" w:rsidRDefault="00612EB0" w:rsidP="00C07868">
            <w:pPr>
              <w:spacing w:after="0" w:line="240" w:lineRule="auto"/>
              <w:jc w:val="center"/>
              <w:rPr>
                <w:rFonts w:ascii="Century Gothic" w:hAnsi="Century Gothic" w:cs="Calibri"/>
                <w:b/>
                <w:bCs/>
                <w:sz w:val="16"/>
                <w:szCs w:val="16"/>
              </w:rPr>
            </w:pPr>
            <w:r w:rsidRPr="00D85CC0">
              <w:rPr>
                <w:rFonts w:ascii="Century Gothic" w:hAnsi="Century Gothic" w:cs="Calibri"/>
                <w:b/>
                <w:bCs/>
                <w:sz w:val="16"/>
                <w:szCs w:val="16"/>
              </w:rPr>
              <w:t> </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297,66</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1</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Koç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Özel</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Arial Unicode MS" w:eastAsia="Arial Unicode MS" w:hAnsi="Arial Unicode MS" w:cs="Arial Unicode MS"/>
                <w:b/>
                <w:bCs/>
                <w:color w:val="376091"/>
                <w:sz w:val="16"/>
                <w:szCs w:val="16"/>
              </w:rPr>
            </w:pPr>
            <w:r w:rsidRPr="00D85CC0">
              <w:rPr>
                <w:rFonts w:ascii="Arial Unicode MS" w:eastAsia="Arial Unicode MS" w:hAnsi="Arial Unicode MS" w:cs="Arial Unicode MS"/>
                <w:b/>
                <w:bCs/>
                <w:color w:val="376091"/>
                <w:sz w:val="16"/>
                <w:szCs w:val="16"/>
              </w:rPr>
              <w:t>7</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20</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Arial Unicode MS" w:eastAsia="Arial Unicode MS" w:hAnsi="Arial Unicode MS" w:cs="Arial Unicode MS"/>
                <w:b/>
                <w:bCs/>
                <w:sz w:val="16"/>
                <w:szCs w:val="16"/>
              </w:rPr>
            </w:pPr>
            <w:r w:rsidRPr="00D85CC0">
              <w:rPr>
                <w:rFonts w:ascii="Arial Unicode MS" w:eastAsia="Arial Unicode MS" w:hAnsi="Arial Unicode MS" w:cs="Arial Unicode MS"/>
                <w:b/>
                <w:bCs/>
                <w:sz w:val="16"/>
                <w:szCs w:val="16"/>
              </w:rPr>
              <w:t>31</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394,13</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lastRenderedPageBreak/>
              <w:t>2</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Hacettepe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435</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506</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589</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348,32</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3</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Hitit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18</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31</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26</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342,02</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4</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İstanbul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1330</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1204</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1361</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339,89</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5</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Muğla Sıtkı Koçman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12</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19</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12</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339,77</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6</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Ege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467</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489</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464</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324,27</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7</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Ankara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422</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445</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440</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324,07</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8</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Dokuz Eylül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374</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367</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365</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318,95</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9</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Sakarya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33</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40</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43</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314,89</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10</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Gazi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410</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495</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479</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313,47</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11</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Bozok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38</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48</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54</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312,46</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12</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Sağlık Bilimleri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47</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69</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75</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309,71</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13</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Marmara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204</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192</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197</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309,49</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14</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Acıbadem Mehmet Ali Aydınlar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Özel</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65</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69</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74</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305,12</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15</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Çanakkale Onsekiz Mart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71</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80</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71</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303,82</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16</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Akdeniz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298</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359</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350</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301,60</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17</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Uludağ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309</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335</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322</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297,76</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18</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Kocaeli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240</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260</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261</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296,61</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19</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Pamukkale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164</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207</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163</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296,58</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20</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Çukurova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353</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384</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384</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290,20</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21</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Adnan Menderes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195</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217</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219</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289,18</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22</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Gülhane Askeri Tıp Akademisi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100</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45</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64</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286,15</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23</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Trakya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272</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284</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260</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286,07</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24</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Ondokuz Mayıs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299</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336</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329</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284,97</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25</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Eskişehir Osmangazi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289</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318</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297</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283,67</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26</w:t>
            </w:r>
          </w:p>
        </w:tc>
        <w:tc>
          <w:tcPr>
            <w:tcW w:w="4240" w:type="dxa"/>
            <w:tcBorders>
              <w:top w:val="nil"/>
              <w:left w:val="nil"/>
              <w:bottom w:val="nil"/>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Balıkesir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nil"/>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40</w:t>
            </w:r>
          </w:p>
        </w:tc>
        <w:tc>
          <w:tcPr>
            <w:tcW w:w="880" w:type="dxa"/>
            <w:tcBorders>
              <w:top w:val="nil"/>
              <w:left w:val="single" w:sz="4" w:space="0" w:color="F5821F"/>
              <w:bottom w:val="nil"/>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59</w:t>
            </w:r>
          </w:p>
        </w:tc>
        <w:tc>
          <w:tcPr>
            <w:tcW w:w="720" w:type="dxa"/>
            <w:tcBorders>
              <w:top w:val="nil"/>
              <w:left w:val="single" w:sz="4" w:space="0" w:color="F5821F"/>
              <w:bottom w:val="nil"/>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51</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281,84</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27</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Abant İzzet Baysal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121</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121</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114</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281,49</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28</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Karadeniz Teknik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283</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280</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303</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279,89</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29</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Manisa Celâl Bayar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210</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194</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251</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279,59</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30</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Gaziantep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172</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210</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208</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278,90</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31</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Afyon Kocatepe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145</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170</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159</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278,75</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32</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Bezm-İ Âlem Vakıf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Özel</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35</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49</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93</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277,52</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33</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Necmettin Erbakan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242</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265</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278</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276,80</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34</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Selçuk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181</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187</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197</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275,99</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35</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Mersin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201</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181</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213</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275,43</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36</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Yeditepe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Özel</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111</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108</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140</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275,05</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37</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İzmir Katip Çelebi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19</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Arial Unicode MS" w:eastAsia="Arial Unicode MS" w:hAnsi="Arial Unicode MS" w:cs="Arial Unicode MS"/>
                <w:b/>
                <w:bCs/>
                <w:color w:val="231F20"/>
                <w:sz w:val="16"/>
                <w:szCs w:val="16"/>
              </w:rPr>
            </w:pPr>
            <w:r w:rsidRPr="00D85CC0">
              <w:rPr>
                <w:rFonts w:ascii="Arial Unicode MS" w:eastAsia="Arial Unicode MS" w:hAnsi="Arial Unicode MS" w:cs="Arial Unicode MS"/>
                <w:b/>
                <w:bCs/>
                <w:color w:val="231F20"/>
                <w:sz w:val="16"/>
                <w:szCs w:val="16"/>
              </w:rPr>
              <w:t>77</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70</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274,57</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38</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Başkent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Özel</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125</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122</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141</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272,33</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39</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Düzce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85</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118</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87</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271,90</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40</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Süleyman Demirel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213</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241</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226</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271,77</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41</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Dicle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211</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193</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233</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270,87</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42</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Namık Kemal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38</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59</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66</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268,50</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lastRenderedPageBreak/>
              <w:t>43</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Erciyes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360</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386</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364</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268,24</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44</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Gaziosmanpaşa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62</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71</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71</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268,24</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45</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Fırat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193</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195</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219</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266,77</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46</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Atatürk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287</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309</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320</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266,53</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47</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Bülent Ecevit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91</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123</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115</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265,80</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48</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Kırıkkale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146</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168</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154</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264,92</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49</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İnönü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167</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229</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201</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264,63</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50</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Cumhuriyet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303</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308</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317</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263,33</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51</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Dumlupınar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26</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49</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38</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256,82</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52</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Ordu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5</w:t>
            </w:r>
          </w:p>
        </w:tc>
        <w:tc>
          <w:tcPr>
            <w:tcW w:w="880" w:type="dxa"/>
            <w:tcBorders>
              <w:top w:val="nil"/>
              <w:left w:val="single" w:sz="4" w:space="0" w:color="F5821F"/>
              <w:bottom w:val="nil"/>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28</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13</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256,67</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53</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Kahramanmaraş Sütçü İmam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38</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60</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45</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248,04</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54</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İstanbul Medipol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Özel</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22</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56</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60</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247,13</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55</w:t>
            </w:r>
          </w:p>
        </w:tc>
        <w:tc>
          <w:tcPr>
            <w:tcW w:w="4240" w:type="dxa"/>
            <w:tcBorders>
              <w:top w:val="nil"/>
              <w:left w:val="nil"/>
              <w:bottom w:val="nil"/>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Recep Tayyip Erdoğan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nil"/>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27</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48</w:t>
            </w:r>
          </w:p>
        </w:tc>
        <w:tc>
          <w:tcPr>
            <w:tcW w:w="720" w:type="dxa"/>
            <w:tcBorders>
              <w:top w:val="nil"/>
              <w:left w:val="single" w:sz="4" w:space="0" w:color="F5821F"/>
              <w:bottom w:val="nil"/>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43</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244,81</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56</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Ufuk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Özel</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63</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66</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70</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242,54</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57</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Mustafa Kemal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146</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176</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224</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241,76</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58</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Kafkas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17</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24</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31</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240,12</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59</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Harran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67</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76</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80</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239,82</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60</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Van Yüzüncü Yıl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103</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111</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110</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235,63</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61</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İstanbul Bilim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Özel</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66</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81</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95</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235,29</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62</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Erzincan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11</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17</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18</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233,80</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63</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Adıyaman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19</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32</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32</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231,89</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64</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Giresun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25</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25</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23</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231,89</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65</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Maltepe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Özel</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42</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38</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57</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212,84</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66</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Yakın Doğu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Özel</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12</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11</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18</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207,86</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67</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Ankara Yıldırım Beyazıt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9</w:t>
            </w:r>
          </w:p>
        </w:tc>
        <w:tc>
          <w:tcPr>
            <w:tcW w:w="88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12</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30</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206,51</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68</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color w:val="231F20"/>
                <w:sz w:val="16"/>
                <w:szCs w:val="16"/>
              </w:rPr>
              <w:t>Hoca Ahmet Yesevi Türk- Kazak Üniversitesi</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9</w:t>
            </w:r>
          </w:p>
        </w:tc>
        <w:tc>
          <w:tcPr>
            <w:tcW w:w="880" w:type="dxa"/>
            <w:tcBorders>
              <w:top w:val="nil"/>
              <w:left w:val="single" w:sz="4" w:space="0" w:color="F5821F"/>
              <w:bottom w:val="nil"/>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11</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9</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157,23</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69</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color w:val="231F20"/>
                <w:sz w:val="16"/>
                <w:szCs w:val="16"/>
              </w:rPr>
            </w:pPr>
            <w:r w:rsidRPr="00D85CC0">
              <w:rPr>
                <w:rFonts w:ascii="Tahoma" w:hAnsi="Tahoma" w:cs="Tahoma"/>
                <w:color w:val="231F20"/>
                <w:sz w:val="16"/>
                <w:szCs w:val="16"/>
              </w:rPr>
              <w:t>İstanbul Medeniyet Üniversitesi **</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 </w:t>
            </w:r>
          </w:p>
        </w:tc>
        <w:tc>
          <w:tcPr>
            <w:tcW w:w="880" w:type="dxa"/>
            <w:tcBorders>
              <w:top w:val="single" w:sz="4" w:space="0" w:color="F5821F"/>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1</w:t>
            </w:r>
          </w:p>
        </w:tc>
        <w:tc>
          <w:tcPr>
            <w:tcW w:w="72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150,66</w:t>
            </w:r>
          </w:p>
        </w:tc>
      </w:tr>
      <w:tr w:rsidR="00612EB0" w:rsidRPr="00D85CC0" w:rsidTr="00C07868">
        <w:trPr>
          <w:trHeight w:val="300"/>
        </w:trPr>
        <w:tc>
          <w:tcPr>
            <w:tcW w:w="94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color w:val="000000"/>
              </w:rPr>
            </w:pPr>
            <w:r w:rsidRPr="00D85CC0">
              <w:rPr>
                <w:rFonts w:ascii="Calibri" w:hAnsi="Calibri" w:cs="Calibri"/>
                <w:color w:val="000000"/>
              </w:rPr>
              <w:t>70</w:t>
            </w:r>
          </w:p>
        </w:tc>
        <w:tc>
          <w:tcPr>
            <w:tcW w:w="424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Karabük Üniversitesi **</w:t>
            </w:r>
          </w:p>
        </w:tc>
        <w:tc>
          <w:tcPr>
            <w:tcW w:w="680" w:type="dxa"/>
            <w:tcBorders>
              <w:top w:val="nil"/>
              <w:left w:val="nil"/>
              <w:bottom w:val="single" w:sz="4" w:space="0" w:color="F5821F"/>
              <w:right w:val="nil"/>
            </w:tcBorders>
            <w:hideMark/>
          </w:tcPr>
          <w:p w:rsidR="00612EB0" w:rsidRPr="00D85CC0" w:rsidRDefault="00612EB0" w:rsidP="00C07868">
            <w:pPr>
              <w:spacing w:after="0" w:line="240" w:lineRule="auto"/>
              <w:rPr>
                <w:rFonts w:ascii="Tahoma" w:hAnsi="Tahoma" w:cs="Tahoma"/>
                <w:sz w:val="16"/>
                <w:szCs w:val="16"/>
              </w:rPr>
            </w:pPr>
            <w:r w:rsidRPr="00D85CC0">
              <w:rPr>
                <w:rFonts w:ascii="Tahoma" w:hAnsi="Tahoma" w:cs="Tahoma"/>
                <w:sz w:val="16"/>
                <w:szCs w:val="16"/>
              </w:rPr>
              <w:t>Devlet</w:t>
            </w:r>
          </w:p>
        </w:tc>
        <w:tc>
          <w:tcPr>
            <w:tcW w:w="8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color w:val="376091"/>
                <w:sz w:val="16"/>
                <w:szCs w:val="16"/>
              </w:rPr>
            </w:pPr>
            <w:r w:rsidRPr="00D85CC0">
              <w:rPr>
                <w:rFonts w:ascii="Tahoma" w:hAnsi="Tahoma" w:cs="Tahoma"/>
                <w:b/>
                <w:bCs/>
                <w:color w:val="376091"/>
                <w:sz w:val="16"/>
                <w:szCs w:val="16"/>
              </w:rPr>
              <w:t> </w:t>
            </w:r>
          </w:p>
        </w:tc>
        <w:tc>
          <w:tcPr>
            <w:tcW w:w="880" w:type="dxa"/>
            <w:tcBorders>
              <w:top w:val="nil"/>
              <w:left w:val="single" w:sz="4" w:space="0" w:color="F5821F"/>
              <w:bottom w:val="single" w:sz="4" w:space="0" w:color="F5821F"/>
              <w:right w:val="nil"/>
            </w:tcBorders>
            <w:hideMark/>
          </w:tcPr>
          <w:p w:rsidR="00612EB0" w:rsidRPr="00D85CC0" w:rsidRDefault="00612EB0" w:rsidP="00C07868">
            <w:pPr>
              <w:spacing w:after="0" w:line="240" w:lineRule="auto"/>
              <w:jc w:val="center"/>
              <w:rPr>
                <w:rFonts w:ascii="Tahoma" w:hAnsi="Tahoma" w:cs="Tahoma"/>
                <w:b/>
                <w:bCs/>
                <w:color w:val="231F20"/>
                <w:sz w:val="16"/>
                <w:szCs w:val="16"/>
              </w:rPr>
            </w:pPr>
            <w:r w:rsidRPr="00D85CC0">
              <w:rPr>
                <w:rFonts w:ascii="Tahoma" w:hAnsi="Tahoma" w:cs="Tahoma"/>
                <w:b/>
                <w:bCs/>
                <w:color w:val="231F20"/>
                <w:sz w:val="16"/>
                <w:szCs w:val="16"/>
              </w:rPr>
              <w:t>2</w:t>
            </w:r>
          </w:p>
        </w:tc>
        <w:tc>
          <w:tcPr>
            <w:tcW w:w="720" w:type="dxa"/>
            <w:tcBorders>
              <w:top w:val="nil"/>
              <w:left w:val="single" w:sz="4" w:space="0" w:color="F5821F"/>
              <w:bottom w:val="single" w:sz="4" w:space="0" w:color="F5821F"/>
              <w:right w:val="nil"/>
            </w:tcBorders>
            <w:vAlign w:val="center"/>
            <w:hideMark/>
          </w:tcPr>
          <w:p w:rsidR="00612EB0" w:rsidRPr="00D85CC0" w:rsidRDefault="00612EB0" w:rsidP="00C07868">
            <w:pPr>
              <w:spacing w:after="0" w:line="240" w:lineRule="auto"/>
              <w:jc w:val="center"/>
              <w:rPr>
                <w:rFonts w:ascii="Tahoma" w:hAnsi="Tahoma" w:cs="Tahoma"/>
                <w:b/>
                <w:bCs/>
                <w:sz w:val="16"/>
                <w:szCs w:val="16"/>
              </w:rPr>
            </w:pPr>
            <w:r w:rsidRPr="00D85CC0">
              <w:rPr>
                <w:rFonts w:ascii="Tahoma" w:hAnsi="Tahoma" w:cs="Tahoma"/>
                <w:b/>
                <w:bCs/>
                <w:sz w:val="16"/>
                <w:szCs w:val="16"/>
              </w:rPr>
              <w:t>2</w:t>
            </w:r>
          </w:p>
        </w:tc>
        <w:tc>
          <w:tcPr>
            <w:tcW w:w="1420" w:type="dxa"/>
            <w:tcBorders>
              <w:top w:val="nil"/>
              <w:left w:val="nil"/>
              <w:bottom w:val="nil"/>
              <w:right w:val="nil"/>
            </w:tcBorders>
            <w:noWrap/>
            <w:vAlign w:val="bottom"/>
            <w:hideMark/>
          </w:tcPr>
          <w:p w:rsidR="00612EB0" w:rsidRPr="00D85CC0" w:rsidRDefault="00612EB0" w:rsidP="00C07868">
            <w:pPr>
              <w:spacing w:after="0" w:line="240" w:lineRule="auto"/>
              <w:jc w:val="center"/>
              <w:rPr>
                <w:rFonts w:ascii="Calibri" w:hAnsi="Calibri" w:cs="Calibri"/>
                <w:b/>
                <w:bCs/>
                <w:color w:val="000000"/>
              </w:rPr>
            </w:pPr>
            <w:r w:rsidRPr="00D85CC0">
              <w:rPr>
                <w:rFonts w:ascii="Calibri" w:hAnsi="Calibri" w:cs="Calibri"/>
                <w:b/>
                <w:bCs/>
                <w:color w:val="000000"/>
              </w:rPr>
              <w:t>150,43</w:t>
            </w:r>
          </w:p>
        </w:tc>
      </w:tr>
    </w:tbl>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r>
        <w:rPr>
          <w:rFonts w:ascii="Calibri" w:hAnsi="Calibri" w:cs="Calibri"/>
        </w:rPr>
        <w:t>** Son Üç sınavının tamamında verisi olmayan fakülteler sıralamada kullanılmamıştır.</w:t>
      </w:r>
    </w:p>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612EB0" w:rsidRPr="00736059" w:rsidRDefault="00612EB0" w:rsidP="00612EB0">
      <w:pPr>
        <w:pStyle w:val="ListeParagraf"/>
        <w:widowControl w:val="0"/>
        <w:numPr>
          <w:ilvl w:val="0"/>
          <w:numId w:val="4"/>
        </w:numPr>
        <w:autoSpaceDE w:val="0"/>
        <w:autoSpaceDN w:val="0"/>
        <w:adjustRightInd w:val="0"/>
        <w:rPr>
          <w:rFonts w:ascii="Calibri" w:hAnsi="Calibri" w:cs="Calibri"/>
        </w:rPr>
      </w:pPr>
      <w:r w:rsidRPr="00736059">
        <w:rPr>
          <w:rFonts w:ascii="Calibri" w:hAnsi="Calibri" w:cs="Calibri"/>
          <w:b/>
        </w:rPr>
        <w:t>Tıp Fakültelerinin 11 branşta peşpeşe üç TUS sınavındaki ortalama toplam net sayıları:</w:t>
      </w:r>
      <w:r w:rsidRPr="00736059">
        <w:rPr>
          <w:rFonts w:ascii="Calibri" w:hAnsi="Calibri" w:cs="Calibri"/>
        </w:rPr>
        <w:t xml:space="preserve"> **</w:t>
      </w:r>
    </w:p>
    <w:tbl>
      <w:tblPr>
        <w:tblW w:w="9490" w:type="dxa"/>
        <w:tblInd w:w="56" w:type="dxa"/>
        <w:tblCellMar>
          <w:left w:w="70" w:type="dxa"/>
          <w:right w:w="70" w:type="dxa"/>
        </w:tblCellMar>
        <w:tblLook w:val="04A0" w:firstRow="1" w:lastRow="0" w:firstColumn="1" w:lastColumn="0" w:noHBand="0" w:noVBand="1"/>
      </w:tblPr>
      <w:tblGrid>
        <w:gridCol w:w="1101"/>
        <w:gridCol w:w="848"/>
        <w:gridCol w:w="733"/>
        <w:gridCol w:w="732"/>
        <w:gridCol w:w="815"/>
        <w:gridCol w:w="967"/>
        <w:gridCol w:w="732"/>
        <w:gridCol w:w="898"/>
        <w:gridCol w:w="732"/>
        <w:gridCol w:w="732"/>
        <w:gridCol w:w="732"/>
        <w:gridCol w:w="844"/>
      </w:tblGrid>
      <w:tr w:rsidR="00612EB0" w:rsidRPr="00B9011E" w:rsidTr="00C07868">
        <w:trPr>
          <w:trHeight w:val="3015"/>
        </w:trPr>
        <w:tc>
          <w:tcPr>
            <w:tcW w:w="1057" w:type="dxa"/>
            <w:tcBorders>
              <w:top w:val="nil"/>
              <w:left w:val="nil"/>
              <w:bottom w:val="nil"/>
              <w:right w:val="nil"/>
            </w:tcBorders>
            <w:shd w:val="clear" w:color="000000" w:fill="FFEFE1"/>
            <w:vAlign w:val="center"/>
            <w:hideMark/>
          </w:tcPr>
          <w:p w:rsidR="00612EB0" w:rsidRPr="00B9011E" w:rsidRDefault="00612EB0" w:rsidP="00C07868">
            <w:pPr>
              <w:spacing w:after="0" w:line="240" w:lineRule="auto"/>
              <w:rPr>
                <w:rFonts w:ascii="Century Gothic" w:hAnsi="Century Gothic" w:cs="Calibri"/>
                <w:b/>
                <w:bCs/>
                <w:sz w:val="16"/>
                <w:szCs w:val="16"/>
              </w:rPr>
            </w:pPr>
            <w:r w:rsidRPr="00B9011E">
              <w:rPr>
                <w:rFonts w:ascii="Century Gothic" w:hAnsi="Century Gothic" w:cs="Calibri"/>
                <w:b/>
                <w:bCs/>
                <w:sz w:val="16"/>
                <w:szCs w:val="16"/>
              </w:rPr>
              <w:t>Üniversite</w:t>
            </w:r>
          </w:p>
        </w:tc>
        <w:tc>
          <w:tcPr>
            <w:tcW w:w="815" w:type="dxa"/>
            <w:tcBorders>
              <w:top w:val="nil"/>
              <w:left w:val="single" w:sz="4" w:space="0" w:color="F5821F"/>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Histoloji ve Embriyoloji (8 soru) 3 sınav ortalama net sayısı</w:t>
            </w:r>
          </w:p>
        </w:tc>
        <w:tc>
          <w:tcPr>
            <w:tcW w:w="705" w:type="dxa"/>
            <w:tcBorders>
              <w:top w:val="nil"/>
              <w:left w:val="single" w:sz="4" w:space="0" w:color="F5821F"/>
              <w:bottom w:val="nil"/>
              <w:right w:val="nil"/>
            </w:tcBorders>
            <w:shd w:val="clear" w:color="000000" w:fill="EEECE1"/>
            <w:hideMark/>
          </w:tcPr>
          <w:p w:rsidR="00612EB0" w:rsidRPr="00B9011E" w:rsidRDefault="00612EB0" w:rsidP="00C07868">
            <w:pPr>
              <w:spacing w:after="0" w:line="240" w:lineRule="auto"/>
              <w:rPr>
                <w:rFonts w:ascii="Century Gothic" w:hAnsi="Century Gothic" w:cs="Calibri"/>
                <w:b/>
                <w:bCs/>
                <w:sz w:val="16"/>
                <w:szCs w:val="16"/>
              </w:rPr>
            </w:pPr>
            <w:r w:rsidRPr="00B9011E">
              <w:rPr>
                <w:rFonts w:ascii="Century Gothic" w:hAnsi="Century Gothic" w:cs="Calibri"/>
                <w:b/>
                <w:bCs/>
                <w:sz w:val="16"/>
                <w:szCs w:val="16"/>
              </w:rPr>
              <w:t>Anatomi (14 soru)  3 sınav ortalama net sayısı</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rPr>
                <w:rFonts w:ascii="Century Gothic" w:hAnsi="Century Gothic" w:cs="Calibri"/>
                <w:b/>
                <w:bCs/>
                <w:sz w:val="16"/>
                <w:szCs w:val="16"/>
              </w:rPr>
            </w:pPr>
            <w:r w:rsidRPr="00B9011E">
              <w:rPr>
                <w:rFonts w:ascii="Century Gothic" w:hAnsi="Century Gothic" w:cs="Calibri"/>
                <w:b/>
                <w:bCs/>
                <w:sz w:val="16"/>
                <w:szCs w:val="16"/>
              </w:rPr>
              <w:t>Fizyoloji (10 soru)  3 sınav ortalama net sayısı</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rPr>
                <w:rFonts w:ascii="Century Gothic" w:hAnsi="Century Gothic" w:cs="Calibri"/>
                <w:b/>
                <w:bCs/>
                <w:sz w:val="16"/>
                <w:szCs w:val="16"/>
              </w:rPr>
            </w:pPr>
            <w:r w:rsidRPr="00B9011E">
              <w:rPr>
                <w:rFonts w:ascii="Century Gothic" w:hAnsi="Century Gothic" w:cs="Calibri"/>
                <w:b/>
                <w:bCs/>
                <w:sz w:val="16"/>
                <w:szCs w:val="16"/>
              </w:rPr>
              <w:t>T.</w:t>
            </w:r>
            <w:r w:rsidRPr="00B9011E">
              <w:rPr>
                <w:rFonts w:ascii="Century Gothic" w:hAnsi="Century Gothic" w:cs="Calibri"/>
                <w:b/>
                <w:bCs/>
                <w:sz w:val="16"/>
                <w:szCs w:val="16"/>
              </w:rPr>
              <w:br/>
              <w:t>Biyokimya (22 soru)  3 sınav ortalama net sayısı</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rPr>
                <w:rFonts w:ascii="Century Gothic" w:hAnsi="Century Gothic" w:cs="Calibri"/>
                <w:b/>
                <w:bCs/>
                <w:sz w:val="16"/>
                <w:szCs w:val="16"/>
              </w:rPr>
            </w:pPr>
            <w:r w:rsidRPr="00B9011E">
              <w:rPr>
                <w:rFonts w:ascii="Century Gothic" w:hAnsi="Century Gothic" w:cs="Calibri"/>
                <w:b/>
                <w:bCs/>
                <w:sz w:val="16"/>
                <w:szCs w:val="16"/>
              </w:rPr>
              <w:t>T. Mikrobiyoloji (22 soru) 3 sınav ortalama net sayısı</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rPr>
                <w:rFonts w:ascii="Century Gothic" w:hAnsi="Century Gothic" w:cs="Calibri"/>
                <w:b/>
                <w:bCs/>
                <w:sz w:val="16"/>
                <w:szCs w:val="16"/>
              </w:rPr>
            </w:pPr>
            <w:r w:rsidRPr="00B9011E">
              <w:rPr>
                <w:rFonts w:ascii="Century Gothic" w:hAnsi="Century Gothic" w:cs="Calibri"/>
                <w:b/>
                <w:bCs/>
                <w:sz w:val="16"/>
                <w:szCs w:val="16"/>
              </w:rPr>
              <w:t>T. Patoloji (22 soru) 3 sınav ortalama net sayısı</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rPr>
                <w:rFonts w:ascii="Century Gothic" w:hAnsi="Century Gothic" w:cs="Calibri"/>
                <w:b/>
                <w:bCs/>
                <w:sz w:val="16"/>
                <w:szCs w:val="16"/>
              </w:rPr>
            </w:pPr>
            <w:r w:rsidRPr="00B9011E">
              <w:rPr>
                <w:rFonts w:ascii="Century Gothic" w:hAnsi="Century Gothic" w:cs="Calibri"/>
                <w:b/>
                <w:bCs/>
                <w:sz w:val="16"/>
                <w:szCs w:val="16"/>
              </w:rPr>
              <w:t>T. Farmakoloji (22 Soru) 3 sınav ortalama net sayısı</w:t>
            </w:r>
          </w:p>
        </w:tc>
        <w:tc>
          <w:tcPr>
            <w:tcW w:w="705" w:type="dxa"/>
            <w:tcBorders>
              <w:top w:val="nil"/>
              <w:left w:val="single" w:sz="4" w:space="0" w:color="F5821F"/>
              <w:bottom w:val="nil"/>
              <w:right w:val="nil"/>
            </w:tcBorders>
            <w:shd w:val="clear" w:color="000000" w:fill="BFBFBF"/>
            <w:hideMark/>
          </w:tcPr>
          <w:p w:rsidR="00612EB0" w:rsidRPr="00B9011E" w:rsidRDefault="00612EB0" w:rsidP="00C07868">
            <w:pPr>
              <w:spacing w:after="0" w:line="240" w:lineRule="auto"/>
              <w:rPr>
                <w:rFonts w:ascii="Century Gothic" w:hAnsi="Century Gothic" w:cs="Calibri"/>
                <w:b/>
                <w:bCs/>
                <w:color w:val="231F20"/>
                <w:sz w:val="16"/>
                <w:szCs w:val="16"/>
              </w:rPr>
            </w:pPr>
            <w:r w:rsidRPr="00B9011E">
              <w:rPr>
                <w:rFonts w:ascii="Century Gothic" w:hAnsi="Century Gothic" w:cs="Calibri"/>
                <w:b/>
                <w:bCs/>
                <w:color w:val="231F20"/>
                <w:sz w:val="16"/>
                <w:szCs w:val="16"/>
              </w:rPr>
              <w:t>Dâhiliye Grubu (42 soru) 3 sınav ortalama net sayısı</w:t>
            </w:r>
          </w:p>
        </w:tc>
        <w:tc>
          <w:tcPr>
            <w:tcW w:w="705" w:type="dxa"/>
            <w:tcBorders>
              <w:top w:val="nil"/>
              <w:left w:val="single" w:sz="4" w:space="0" w:color="F5821F"/>
              <w:bottom w:val="nil"/>
              <w:right w:val="nil"/>
            </w:tcBorders>
            <w:shd w:val="clear" w:color="000000" w:fill="C5D9F1"/>
            <w:hideMark/>
          </w:tcPr>
          <w:p w:rsidR="00612EB0" w:rsidRPr="00B9011E" w:rsidRDefault="00612EB0" w:rsidP="00C07868">
            <w:pPr>
              <w:spacing w:after="0" w:line="240" w:lineRule="auto"/>
              <w:rPr>
                <w:rFonts w:ascii="Century Gothic" w:hAnsi="Century Gothic" w:cs="Calibri"/>
                <w:b/>
                <w:bCs/>
                <w:color w:val="231F20"/>
                <w:sz w:val="16"/>
                <w:szCs w:val="16"/>
              </w:rPr>
            </w:pPr>
            <w:r w:rsidRPr="00B9011E">
              <w:rPr>
                <w:rFonts w:ascii="Century Gothic" w:hAnsi="Century Gothic" w:cs="Calibri"/>
                <w:b/>
                <w:bCs/>
                <w:color w:val="231F20"/>
                <w:sz w:val="16"/>
                <w:szCs w:val="16"/>
              </w:rPr>
              <w:t>Pediatri (30 soru) 3 sınav ortalama net sayısı</w:t>
            </w:r>
          </w:p>
        </w:tc>
        <w:tc>
          <w:tcPr>
            <w:tcW w:w="705" w:type="dxa"/>
            <w:tcBorders>
              <w:top w:val="nil"/>
              <w:left w:val="single" w:sz="4" w:space="0" w:color="F5821F"/>
              <w:bottom w:val="nil"/>
              <w:right w:val="nil"/>
            </w:tcBorders>
            <w:shd w:val="clear" w:color="000000" w:fill="F2F2F2"/>
            <w:hideMark/>
          </w:tcPr>
          <w:p w:rsidR="00612EB0" w:rsidRPr="00B9011E" w:rsidRDefault="00612EB0" w:rsidP="00C07868">
            <w:pPr>
              <w:spacing w:after="0" w:line="240" w:lineRule="auto"/>
              <w:rPr>
                <w:rFonts w:ascii="Century Gothic" w:hAnsi="Century Gothic" w:cs="Calibri"/>
                <w:b/>
                <w:bCs/>
                <w:color w:val="231F20"/>
                <w:sz w:val="16"/>
                <w:szCs w:val="16"/>
              </w:rPr>
            </w:pPr>
            <w:r w:rsidRPr="00B9011E">
              <w:rPr>
                <w:rFonts w:ascii="Century Gothic" w:hAnsi="Century Gothic" w:cs="Calibri"/>
                <w:b/>
                <w:bCs/>
                <w:color w:val="231F20"/>
                <w:sz w:val="16"/>
                <w:szCs w:val="16"/>
              </w:rPr>
              <w:t>Cerrahi Grubu (36 soru) 3 sınav ortalama net sayısı</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Kadın   Hastalıkları ve Doğum (12 Soru) 3 sınav ortalama net sayısı</w:t>
            </w:r>
          </w:p>
        </w:tc>
      </w:tr>
      <w:tr w:rsidR="00612EB0" w:rsidRPr="00B9011E" w:rsidTr="00C07868">
        <w:trPr>
          <w:trHeight w:val="300"/>
        </w:trPr>
        <w:tc>
          <w:tcPr>
            <w:tcW w:w="1057" w:type="dxa"/>
            <w:tcBorders>
              <w:top w:val="nil"/>
              <w:left w:val="nil"/>
              <w:bottom w:val="nil"/>
              <w:right w:val="nil"/>
            </w:tcBorders>
            <w:shd w:val="clear" w:color="000000" w:fill="FFEFE1"/>
            <w:vAlign w:val="center"/>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Türkiye Ortalaması</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3,62</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4,67</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5,18</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9,41</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10,75</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9,79</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9,18</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18,57</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11,42</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13,86</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4,26</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Abant İzzet Baysal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3,46</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4,18</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5,28</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8,62</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10,43</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9,14</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8,40</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17,92</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10,71</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13,24</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4,21</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Acıbadem Mehmet Ali Aydınlar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3,55</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4,82</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5,44</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9,65</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11,21</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10,44</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9,88</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18,69</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11,62</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13,72</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4,56</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Adıyaman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2,92</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3,37</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3,56</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6,79</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7,72</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7,80</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6,82</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15,54</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8,62</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11,55</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3,39</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Adnan Menderes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3,62</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3,96</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5,02</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9,35</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10,91</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9,30</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8,92</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18,45</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10,78</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13,52</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4,11</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Afyon Kocatepe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3,27</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4,42</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4,77</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8,29</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10,51</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8,83</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8,33</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17,94</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10,65</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13,26</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4,01</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Akdeniz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3,63</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5,04</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5,23</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9,55</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10,71</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9,84</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9,30</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19,06</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11,50</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13,67</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4,32</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Ankara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3,96</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5,81</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5,58</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9,90</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11,63</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10,72</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9,89</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20,10</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12,28</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14,79</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4,77</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Ankara Yıldırım Beyazıt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2,69</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3,01</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3,32</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5,82</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6,14</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7,04</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4,54</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14,89</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8,73</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10,52</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2,84</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Atatürk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3,08</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3,79</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4,62</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8,36</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9,73</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8,81</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8,07</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16,61</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10,31</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12,84</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3,95</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Balıkesir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3,76</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4,26</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4,62</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7,84</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9,86</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9,65</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8,69</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17,85</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10,88</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13,81</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3,91</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Başkent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3,28</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3,97</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4,92</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8,34</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10,17</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8,92</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7,64</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17,49</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10,07</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13,41</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3,98</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Bezm-İ Âlem Vakıf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3,31</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4,38</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4,56</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8,39</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10,09</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8,78</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8,29</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17,48</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10,82</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13,36</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4,17</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Bozok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4,15</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4,90</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5,00</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9,52</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11,10</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10,11</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9,36</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19,70</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12,46</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14,40</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4,57</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 xml:space="preserve">Bülent Ecevit </w:t>
            </w:r>
            <w:r w:rsidRPr="00B9011E">
              <w:rPr>
                <w:rFonts w:ascii="Tahoma" w:hAnsi="Tahoma" w:cs="Tahoma"/>
                <w:color w:val="231F20"/>
                <w:sz w:val="16"/>
                <w:szCs w:val="16"/>
              </w:rPr>
              <w:lastRenderedPageBreak/>
              <w:t>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lastRenderedPageBreak/>
              <w:t>3,37</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4,64</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4,52</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7,77</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9,54</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7,98</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7,87</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17,19</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10,38</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12,89</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3,74</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lastRenderedPageBreak/>
              <w:t>Cumhuriyet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3,33</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3,65</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4,56</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8,17</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9,85</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8,61</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8,50</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16,87</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9,68</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12,35</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3,62</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Çanakkale Onsekiz Mart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3,71</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4,69</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4,95</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9,14</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10,60</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10,22</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9,81</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18,91</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11,62</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14,42</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4,49</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Çukurova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3,63</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4,03</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5,47</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9,83</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10,57</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9,51</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8,84</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17,92</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11,25</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13,50</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3,89</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Dicle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3,26</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4,01</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4,74</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8,55</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9,80</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8,88</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8,41</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17,02</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10,17</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13,29</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3,74</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Dokuz Eylül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4,01</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5,39</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5,45</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10,12</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12,18</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10,27</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9,73</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19,80</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12,12</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14,29</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4,53</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Dumlupınar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3,27</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4,06</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4,21</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7,01</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9,42</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8,94</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6,58</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17,14</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10,23</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12,09</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3,95</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Düzce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3,20</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4,34</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4,62</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8,20</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9,72</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8,77</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8,06</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17,62</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10,39</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13,37</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3,79</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Ege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4,00</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5,12</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5,68</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9,96</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11,69</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10,72</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9,84</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20,29</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12,77</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14,98</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4,61</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Erciyes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3,34</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3,75</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4,81</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8,08</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9,59</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8,69</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7,56</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17,46</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10,64</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13,04</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3,82</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Erzincan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2,57</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3,04</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4,54</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6,77</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7,87</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7,98</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7,29</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15,32</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8,46</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11,74</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3,65</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Eskişehir Osmangazi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3,31</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4,68</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5,06</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8,63</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10,39</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9,36</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8,56</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17,90</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10,87</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13,43</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4,08</w:t>
            </w:r>
          </w:p>
        </w:tc>
      </w:tr>
      <w:tr w:rsidR="00612EB0" w:rsidRPr="00B9011E" w:rsidTr="00C07868">
        <w:trPr>
          <w:trHeight w:val="300"/>
        </w:trPr>
        <w:tc>
          <w:tcPr>
            <w:tcW w:w="1057" w:type="dxa"/>
            <w:tcBorders>
              <w:top w:val="nil"/>
              <w:left w:val="nil"/>
              <w:bottom w:val="nil"/>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Fırat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3,24</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3,74</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4,81</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8,52</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8,99</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8,89</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8,36</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16,81</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10,43</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13,03</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3,58</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Gazi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3,81</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5,24</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5,60</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9,67</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11,14</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10,29</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9,20</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19,52</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12,07</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14,77</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4,82</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Gaziantep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3,34</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4,30</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4,96</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8,59</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9,45</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8,85</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8,52</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18,03</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10,77</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13,69</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4,04</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Gaziosmanpaşa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3,29</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3,74</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4,28</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8,10</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9,48</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9,24</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7,90</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17,34</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10,28</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12,83</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4,21</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Giresun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3,00</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2,94</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3,77</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6,78</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8,63</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7,42</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7,93</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15,64</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8,28</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10,62</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3,19</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Gülhane Askeri Tıp Akademisi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3,25</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5,11</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4,78</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8,54</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10,64</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9,55</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8,54</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18,04</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10,71</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13,48</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4,20</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Hacettepe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4,60</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5,78</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6,68</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11,16</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12,37</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11,46</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10,60</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21,08</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13,30</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15,87</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5,18</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Harran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2,97</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4,04</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4,21</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7,25</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8,30</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7,60</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7,26</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15,13</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9,27</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11,99</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3,35</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Hitit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4,21</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6,09</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5,94</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11,16</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12,64</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11,00</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11,28</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20,70</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13,21</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14,68</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4,83</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Hoca Ahmet Yesevi Türk- Kazak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1,81</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1,67</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2,41</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4,33</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5,65</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6,50</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4,31</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9,98</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6,19</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8,46</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1,22</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İnönü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3,33</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3,52</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4,78</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8,13</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9,35</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8,53</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8,07</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17,07</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10,46</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12,55</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3,85</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İstanbul Bilim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2,67</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2,89</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3,85</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6,93</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9,03</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8,04</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6,57</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15,63</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9,08</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11,33</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3,40</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İstanbul Medipol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3,00</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4,18</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4,79</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7,31</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8,60</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8,31</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7,43</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15,50</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9,43</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11,89</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3,72</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İstanbul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4,07</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5,73</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6,16</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11,18</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12,21</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11,14</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11,04</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20,35</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12,90</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15,46</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5,02</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İzmir Katip Çelebi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3,14</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3,81</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5,18</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8,11</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9,77</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9,23</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7,99</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18,46</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10,72</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12,95</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3,86</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Kafkas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2,64</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2,33</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4,76</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7,87</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8,56</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8,13</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7,41</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15,31</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9,10</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12,47</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3,42</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 xml:space="preserve">Kahramanmaraş Sütçü </w:t>
            </w:r>
            <w:r w:rsidRPr="00B9011E">
              <w:rPr>
                <w:rFonts w:ascii="Tahoma" w:hAnsi="Tahoma" w:cs="Tahoma"/>
                <w:color w:val="231F20"/>
                <w:sz w:val="16"/>
                <w:szCs w:val="16"/>
              </w:rPr>
              <w:lastRenderedPageBreak/>
              <w:t>İmam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lastRenderedPageBreak/>
              <w:t>3,34</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3,77</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4,58</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7,85</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8,26</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8,03</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7,26</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15,80</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9,44</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11,97</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3,89</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lastRenderedPageBreak/>
              <w:t>Karadeniz Teknik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3,26</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3,87</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4,97</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8,98</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10,21</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8,96</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8,67</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17,95</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10,92</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13,17</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3,97</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Kırıkkale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3,13</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4,03</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4,60</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8,42</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9,47</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8,63</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7,83</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16,83</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10,25</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12,59</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3,78</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Kocaeli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3,41</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4,05</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5,26</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9,33</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10,92</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9,78</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9,37</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18,88</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11,53</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14,11</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3,88</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Koç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4,95</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6,81</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7,03</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11,06</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12,91</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14,29</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13,04</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23,43</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15,53</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18,58</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6,18</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Maltepe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2,68</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2,10</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3,50</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6,55</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8,46</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7,21</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6,05</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13,95</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7,92</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10,57</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2,66</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Manisa Celâl Bayar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3,42</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3,93</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4,85</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8,42</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10,33</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9,23</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8,51</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18,05</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10,58</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13,26</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4,03</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Marmara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3,84</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4,74</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5,59</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9,69</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11,51</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10,38</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9,74</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19,08</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12,01</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14,18</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4,27</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Mersin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3,45</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4,16</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4,75</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8,17</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9,61</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8,87</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8,20</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17,78</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10,82</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13,53</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3,87</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Muğla Sıtkı Koçman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4,02</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6,42</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5,89</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10,85</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12,07</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10,24</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10,48</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20,86</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13,53</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16,06</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4,68</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Mustafa Kemal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3,03</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3,16</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4,26</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7,53</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8,27</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7,78</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6,45</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15,97</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9,47</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12,36</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3,54</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Namık Kemal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3,11</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4,19</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5,19</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8,65</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9,62</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8,51</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8,47</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16,94</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9,96</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12,70</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4,00</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Necmettin Erbakan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3,17</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4,57</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4,93</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8,50</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9,68</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8,99</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8,53</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17,91</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10,48</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13,40</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3,65</w:t>
            </w:r>
          </w:p>
        </w:tc>
      </w:tr>
      <w:tr w:rsidR="00612EB0" w:rsidRPr="00B9011E" w:rsidTr="00C07868">
        <w:trPr>
          <w:trHeight w:val="300"/>
        </w:trPr>
        <w:tc>
          <w:tcPr>
            <w:tcW w:w="1057" w:type="dxa"/>
            <w:tcBorders>
              <w:top w:val="nil"/>
              <w:left w:val="nil"/>
              <w:bottom w:val="nil"/>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Ondokuz Mayıs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3,63</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4,67</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4,97</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8,90</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10,46</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9,21</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8,95</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17,79</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10,99</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13,13</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3,86</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Ordu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3,11</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3,25</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4,05</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7,20</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9,62</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8,77</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7,76</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16,77</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10,03</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11,98</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3,66</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Pamukkale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3,67</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4,91</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5,27</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9,35</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11,47</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9,33</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9,86</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18,42</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10,66</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13,48</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4,07</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Recep Tayyip Erdoğan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3,07</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3,43</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3,81</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6,66</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8,33</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8,00</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7,42</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16,76</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9,85</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12,04</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3,29</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Sağlık Bilimleri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4,23</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6,18</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5,14</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8,81</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11,89</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10,43</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8,96</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18,94</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11,39</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13,83</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4,67</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Sakarya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3,83</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4,76</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5,89</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10,10</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12,76</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10,14</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10,61</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19,34</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11,51</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13,78</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4,50</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Selçuk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3,30</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4,48</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4,77</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8,43</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10,02</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9,02</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8,27</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17,65</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10,47</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13,12</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3,79</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Süleyman Demirel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3,36</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4,30</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4,81</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8,50</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9,78</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8,73</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7,77</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17,64</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10,42</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13,08</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3,49</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Trakya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3,49</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4,30</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5,10</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9,38</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10,45</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9,53</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9,03</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17,91</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10,66</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12,98</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4,15</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Ufuk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2,79</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2,86</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4,20</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6,83</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8,56</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8,14</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6,84</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16,05</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9,69</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12,32</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3,85</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Uludağ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3,63</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4,68</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5,29</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9,29</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10,93</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9,85</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9,39</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18,32</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11,36</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13,79</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4,47</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Van Yüzüncü Yıl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2,89</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2,91</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4,14</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6,98</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8,70</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8,00</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6,40</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15,44</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9,33</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11,84</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3,23</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Yakın Doğu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3,01</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2,86</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3,27</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6,26</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7,28</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7,04</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5,03</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14,24</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7,87</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10,22</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3,05</w:t>
            </w:r>
          </w:p>
        </w:tc>
      </w:tr>
      <w:tr w:rsidR="00612EB0" w:rsidRPr="00B9011E" w:rsidTr="00C07868">
        <w:trPr>
          <w:trHeight w:val="300"/>
        </w:trPr>
        <w:tc>
          <w:tcPr>
            <w:tcW w:w="1057" w:type="dxa"/>
            <w:tcBorders>
              <w:top w:val="nil"/>
              <w:left w:val="nil"/>
              <w:bottom w:val="single" w:sz="4" w:space="0" w:color="F5821F"/>
              <w:right w:val="nil"/>
            </w:tcBorders>
            <w:hideMark/>
          </w:tcPr>
          <w:p w:rsidR="00612EB0" w:rsidRPr="00B9011E" w:rsidRDefault="00612EB0" w:rsidP="00C07868">
            <w:pPr>
              <w:spacing w:after="0" w:line="240" w:lineRule="auto"/>
              <w:rPr>
                <w:rFonts w:ascii="Tahoma" w:hAnsi="Tahoma" w:cs="Tahoma"/>
                <w:sz w:val="16"/>
                <w:szCs w:val="16"/>
              </w:rPr>
            </w:pPr>
            <w:r w:rsidRPr="00B9011E">
              <w:rPr>
                <w:rFonts w:ascii="Tahoma" w:hAnsi="Tahoma" w:cs="Tahoma"/>
                <w:color w:val="231F20"/>
                <w:sz w:val="16"/>
                <w:szCs w:val="16"/>
              </w:rPr>
              <w:t>Yeditepe Üniversitesi</w:t>
            </w:r>
          </w:p>
        </w:tc>
        <w:tc>
          <w:tcPr>
            <w:tcW w:w="815" w:type="dxa"/>
            <w:tcBorders>
              <w:top w:val="nil"/>
              <w:left w:val="nil"/>
              <w:bottom w:val="nil"/>
              <w:right w:val="nil"/>
            </w:tcBorders>
            <w:shd w:val="clear" w:color="000000" w:fill="FFFF00"/>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3,29</w:t>
            </w:r>
          </w:p>
        </w:tc>
        <w:tc>
          <w:tcPr>
            <w:tcW w:w="705" w:type="dxa"/>
            <w:tcBorders>
              <w:top w:val="nil"/>
              <w:left w:val="nil"/>
              <w:bottom w:val="nil"/>
              <w:right w:val="nil"/>
            </w:tcBorders>
            <w:shd w:val="clear" w:color="000000" w:fill="EEECE1"/>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3,82</w:t>
            </w:r>
          </w:p>
        </w:tc>
        <w:tc>
          <w:tcPr>
            <w:tcW w:w="705" w:type="dxa"/>
            <w:tcBorders>
              <w:top w:val="nil"/>
              <w:left w:val="nil"/>
              <w:bottom w:val="nil"/>
              <w:right w:val="nil"/>
            </w:tcBorders>
            <w:shd w:val="clear" w:color="000000" w:fill="FCD5B4"/>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4,88</w:t>
            </w:r>
          </w:p>
        </w:tc>
        <w:tc>
          <w:tcPr>
            <w:tcW w:w="784" w:type="dxa"/>
            <w:tcBorders>
              <w:top w:val="nil"/>
              <w:left w:val="nil"/>
              <w:bottom w:val="nil"/>
              <w:right w:val="nil"/>
            </w:tcBorders>
            <w:shd w:val="clear" w:color="000000" w:fill="DDD9C3"/>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9,18</w:t>
            </w:r>
          </w:p>
        </w:tc>
        <w:tc>
          <w:tcPr>
            <w:tcW w:w="929" w:type="dxa"/>
            <w:tcBorders>
              <w:top w:val="nil"/>
              <w:left w:val="nil"/>
              <w:bottom w:val="nil"/>
              <w:right w:val="nil"/>
            </w:tcBorders>
            <w:shd w:val="clear" w:color="000000" w:fill="C2D69A"/>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9,99</w:t>
            </w:r>
          </w:p>
        </w:tc>
        <w:tc>
          <w:tcPr>
            <w:tcW w:w="705" w:type="dxa"/>
            <w:tcBorders>
              <w:top w:val="nil"/>
              <w:left w:val="nil"/>
              <w:bottom w:val="nil"/>
              <w:right w:val="nil"/>
            </w:tcBorders>
            <w:shd w:val="clear" w:color="000000" w:fill="C5BE97"/>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9,40</w:t>
            </w:r>
          </w:p>
        </w:tc>
        <w:tc>
          <w:tcPr>
            <w:tcW w:w="863" w:type="dxa"/>
            <w:tcBorders>
              <w:top w:val="nil"/>
              <w:left w:val="nil"/>
              <w:bottom w:val="nil"/>
              <w:right w:val="nil"/>
            </w:tcBorders>
            <w:shd w:val="clear" w:color="000000" w:fill="F2DDDC"/>
            <w:hideMark/>
          </w:tcPr>
          <w:p w:rsidR="00612EB0" w:rsidRPr="00B9011E" w:rsidRDefault="00612EB0" w:rsidP="00C07868">
            <w:pPr>
              <w:spacing w:after="0" w:line="240" w:lineRule="auto"/>
              <w:jc w:val="center"/>
              <w:rPr>
                <w:rFonts w:ascii="Century Gothic" w:hAnsi="Century Gothic" w:cs="Calibri"/>
                <w:b/>
                <w:bCs/>
                <w:sz w:val="16"/>
                <w:szCs w:val="16"/>
              </w:rPr>
            </w:pPr>
            <w:r w:rsidRPr="00B9011E">
              <w:rPr>
                <w:rFonts w:ascii="Century Gothic" w:hAnsi="Century Gothic" w:cs="Calibri"/>
                <w:b/>
                <w:bCs/>
                <w:sz w:val="16"/>
                <w:szCs w:val="16"/>
              </w:rPr>
              <w:t>8,35</w:t>
            </w:r>
          </w:p>
        </w:tc>
        <w:tc>
          <w:tcPr>
            <w:tcW w:w="705" w:type="dxa"/>
            <w:tcBorders>
              <w:top w:val="nil"/>
              <w:left w:val="nil"/>
              <w:bottom w:val="nil"/>
              <w:right w:val="nil"/>
            </w:tcBorders>
            <w:shd w:val="clear" w:color="000000" w:fill="BFBFBF"/>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17,00</w:t>
            </w:r>
          </w:p>
        </w:tc>
        <w:tc>
          <w:tcPr>
            <w:tcW w:w="705" w:type="dxa"/>
            <w:tcBorders>
              <w:top w:val="nil"/>
              <w:left w:val="nil"/>
              <w:bottom w:val="nil"/>
              <w:right w:val="nil"/>
            </w:tcBorders>
            <w:shd w:val="clear" w:color="000000" w:fill="C5D9F1"/>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10,36</w:t>
            </w:r>
          </w:p>
        </w:tc>
        <w:tc>
          <w:tcPr>
            <w:tcW w:w="705" w:type="dxa"/>
            <w:tcBorders>
              <w:top w:val="nil"/>
              <w:left w:val="nil"/>
              <w:bottom w:val="nil"/>
              <w:right w:val="nil"/>
            </w:tcBorders>
            <w:shd w:val="clear" w:color="000000" w:fill="F2F2F2"/>
            <w:hideMark/>
          </w:tcPr>
          <w:p w:rsidR="00612EB0" w:rsidRPr="00B9011E" w:rsidRDefault="00612EB0" w:rsidP="00C07868">
            <w:pPr>
              <w:spacing w:after="0" w:line="240" w:lineRule="auto"/>
              <w:jc w:val="center"/>
              <w:rPr>
                <w:rFonts w:ascii="Century Gothic" w:hAnsi="Century Gothic" w:cs="Calibri"/>
                <w:b/>
                <w:bCs/>
                <w:color w:val="231F20"/>
                <w:sz w:val="16"/>
                <w:szCs w:val="16"/>
              </w:rPr>
            </w:pPr>
            <w:r w:rsidRPr="00B9011E">
              <w:rPr>
                <w:rFonts w:ascii="Century Gothic" w:hAnsi="Century Gothic" w:cs="Calibri"/>
                <w:b/>
                <w:bCs/>
                <w:color w:val="231F20"/>
                <w:sz w:val="16"/>
                <w:szCs w:val="16"/>
              </w:rPr>
              <w:t>13,16</w:t>
            </w:r>
          </w:p>
        </w:tc>
        <w:tc>
          <w:tcPr>
            <w:tcW w:w="812" w:type="dxa"/>
            <w:tcBorders>
              <w:top w:val="nil"/>
              <w:left w:val="single" w:sz="4" w:space="0" w:color="F5821F"/>
              <w:bottom w:val="single" w:sz="4" w:space="0" w:color="F5821F"/>
              <w:right w:val="nil"/>
            </w:tcBorders>
            <w:shd w:val="clear" w:color="000000" w:fill="D7E4BC"/>
            <w:hideMark/>
          </w:tcPr>
          <w:p w:rsidR="00612EB0" w:rsidRPr="00B9011E" w:rsidRDefault="00612EB0" w:rsidP="00C07868">
            <w:pPr>
              <w:spacing w:after="0" w:line="240" w:lineRule="auto"/>
              <w:jc w:val="center"/>
              <w:rPr>
                <w:rFonts w:ascii="Century Gothic" w:hAnsi="Century Gothic" w:cs="Calibri"/>
                <w:b/>
                <w:bCs/>
                <w:color w:val="1D1D1B"/>
                <w:sz w:val="16"/>
                <w:szCs w:val="16"/>
              </w:rPr>
            </w:pPr>
            <w:r w:rsidRPr="00B9011E">
              <w:rPr>
                <w:rFonts w:ascii="Century Gothic" w:hAnsi="Century Gothic" w:cs="Calibri"/>
                <w:b/>
                <w:bCs/>
                <w:color w:val="1D1D1B"/>
                <w:sz w:val="16"/>
                <w:szCs w:val="16"/>
              </w:rPr>
              <w:t>3,82</w:t>
            </w:r>
          </w:p>
        </w:tc>
      </w:tr>
    </w:tbl>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ind w:left="360"/>
        <w:rPr>
          <w:rFonts w:ascii="Calibri" w:hAnsi="Calibri" w:cs="Calibri"/>
        </w:rPr>
      </w:pPr>
      <w:r>
        <w:rPr>
          <w:rFonts w:ascii="Calibri" w:hAnsi="Calibri" w:cs="Calibri"/>
          <w:b/>
        </w:rPr>
        <w:t>ü) Son</w:t>
      </w:r>
      <w:r w:rsidRPr="00F61B4D">
        <w:rPr>
          <w:rFonts w:ascii="Calibri" w:hAnsi="Calibri" w:cs="Calibri"/>
          <w:b/>
        </w:rPr>
        <w:t xml:space="preserve"> üç TUS sınavındaki toplam net sayıları</w:t>
      </w:r>
      <w:r>
        <w:rPr>
          <w:rFonts w:ascii="Calibri" w:hAnsi="Calibri" w:cs="Calibri"/>
          <w:b/>
        </w:rPr>
        <w:t xml:space="preserve"> </w:t>
      </w:r>
      <w:r w:rsidRPr="00F61B4D">
        <w:rPr>
          <w:rFonts w:ascii="Calibri" w:hAnsi="Calibri" w:cs="Calibri"/>
          <w:b/>
        </w:rPr>
        <w:t>ortalama</w:t>
      </w:r>
      <w:r>
        <w:rPr>
          <w:rFonts w:ascii="Calibri" w:hAnsi="Calibri" w:cs="Calibri"/>
          <w:b/>
        </w:rPr>
        <w:t>dan en düşük 10 Tıp Fakültesi</w:t>
      </w:r>
      <w:r w:rsidRPr="00F61B4D">
        <w:rPr>
          <w:rFonts w:ascii="Calibri" w:hAnsi="Calibri" w:cs="Calibri"/>
          <w:b/>
        </w:rPr>
        <w:t>:</w:t>
      </w:r>
      <w:r w:rsidRPr="00F61B4D">
        <w:rPr>
          <w:rFonts w:ascii="Calibri" w:hAnsi="Calibri" w:cs="Calibri"/>
        </w:rPr>
        <w:t xml:space="preserve"> **</w:t>
      </w:r>
    </w:p>
    <w:tbl>
      <w:tblPr>
        <w:tblW w:w="8848" w:type="dxa"/>
        <w:tblInd w:w="56" w:type="dxa"/>
        <w:tblCellMar>
          <w:left w:w="70" w:type="dxa"/>
          <w:right w:w="70" w:type="dxa"/>
        </w:tblCellMar>
        <w:tblLook w:val="04A0" w:firstRow="1" w:lastRow="0" w:firstColumn="1" w:lastColumn="0" w:noHBand="0" w:noVBand="1"/>
      </w:tblPr>
      <w:tblGrid>
        <w:gridCol w:w="1920"/>
        <w:gridCol w:w="774"/>
        <w:gridCol w:w="886"/>
        <w:gridCol w:w="774"/>
        <w:gridCol w:w="1317"/>
        <w:gridCol w:w="1317"/>
        <w:gridCol w:w="1317"/>
        <w:gridCol w:w="1317"/>
      </w:tblGrid>
      <w:tr w:rsidR="00612EB0" w:rsidRPr="00F61B4D" w:rsidTr="00C07868">
        <w:trPr>
          <w:trHeight w:val="375"/>
        </w:trPr>
        <w:tc>
          <w:tcPr>
            <w:tcW w:w="19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sz w:val="28"/>
                <w:szCs w:val="28"/>
              </w:rPr>
            </w:pPr>
          </w:p>
        </w:tc>
        <w:tc>
          <w:tcPr>
            <w:tcW w:w="662"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sz w:val="28"/>
                <w:szCs w:val="28"/>
              </w:rPr>
            </w:pPr>
          </w:p>
        </w:tc>
        <w:tc>
          <w:tcPr>
            <w:tcW w:w="774"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sz w:val="28"/>
                <w:szCs w:val="28"/>
              </w:rPr>
            </w:pPr>
          </w:p>
        </w:tc>
        <w:tc>
          <w:tcPr>
            <w:tcW w:w="662"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sz w:val="28"/>
                <w:szCs w:val="28"/>
              </w:rPr>
            </w:pP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jc w:val="center"/>
              <w:rPr>
                <w:rFonts w:ascii="Calibri" w:hAnsi="Calibri" w:cs="Calibri"/>
                <w:b/>
                <w:bCs/>
              </w:rPr>
            </w:pPr>
            <w:r w:rsidRPr="00F61B4D">
              <w:rPr>
                <w:rFonts w:ascii="Calibri" w:hAnsi="Calibri" w:cs="Calibri"/>
                <w:b/>
                <w:bCs/>
              </w:rPr>
              <w:t>2017</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jc w:val="center"/>
              <w:rPr>
                <w:rFonts w:ascii="Calibri" w:hAnsi="Calibri" w:cs="Calibri"/>
                <w:b/>
                <w:bCs/>
              </w:rPr>
            </w:pPr>
            <w:r w:rsidRPr="00F61B4D">
              <w:rPr>
                <w:rFonts w:ascii="Calibri" w:hAnsi="Calibri" w:cs="Calibri"/>
                <w:b/>
                <w:bCs/>
              </w:rPr>
              <w:t>2017</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jc w:val="center"/>
              <w:rPr>
                <w:rFonts w:ascii="Calibri" w:hAnsi="Calibri" w:cs="Calibri"/>
                <w:b/>
                <w:bCs/>
              </w:rPr>
            </w:pPr>
            <w:r w:rsidRPr="00F61B4D">
              <w:rPr>
                <w:rFonts w:ascii="Calibri" w:hAnsi="Calibri" w:cs="Calibri"/>
                <w:b/>
                <w:bCs/>
              </w:rPr>
              <w:t>2018</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jc w:val="center"/>
              <w:rPr>
                <w:rFonts w:ascii="Calibri" w:hAnsi="Calibri" w:cs="Calibri"/>
                <w:b/>
                <w:bCs/>
                <w:color w:val="000000"/>
              </w:rPr>
            </w:pPr>
            <w:r w:rsidRPr="00F61B4D">
              <w:rPr>
                <w:rFonts w:ascii="Calibri" w:hAnsi="Calibri" w:cs="Calibri"/>
                <w:b/>
                <w:bCs/>
                <w:color w:val="000000"/>
              </w:rPr>
              <w:t>son</w:t>
            </w:r>
          </w:p>
        </w:tc>
      </w:tr>
      <w:tr w:rsidR="00612EB0" w:rsidRPr="00F61B4D" w:rsidTr="00C07868">
        <w:trPr>
          <w:trHeight w:val="375"/>
        </w:trPr>
        <w:tc>
          <w:tcPr>
            <w:tcW w:w="19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sz w:val="28"/>
                <w:szCs w:val="28"/>
              </w:rPr>
            </w:pPr>
          </w:p>
        </w:tc>
        <w:tc>
          <w:tcPr>
            <w:tcW w:w="662"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sz w:val="28"/>
                <w:szCs w:val="28"/>
              </w:rPr>
            </w:pPr>
          </w:p>
        </w:tc>
        <w:tc>
          <w:tcPr>
            <w:tcW w:w="774"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sz w:val="28"/>
                <w:szCs w:val="28"/>
              </w:rPr>
            </w:pPr>
          </w:p>
        </w:tc>
        <w:tc>
          <w:tcPr>
            <w:tcW w:w="662"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sz w:val="28"/>
                <w:szCs w:val="28"/>
              </w:rPr>
            </w:pP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sidRPr="00F61B4D">
              <w:rPr>
                <w:rFonts w:ascii="Calibri" w:hAnsi="Calibri" w:cs="Calibri"/>
                <w:b/>
                <w:bCs/>
                <w:color w:val="000000"/>
              </w:rPr>
              <w:t xml:space="preserve">ilkbaharda </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Pr>
                <w:rFonts w:ascii="Calibri" w:hAnsi="Calibri" w:cs="Calibri"/>
                <w:b/>
                <w:bCs/>
                <w:color w:val="000000"/>
              </w:rPr>
              <w:t>son</w:t>
            </w:r>
            <w:r w:rsidRPr="00F61B4D">
              <w:rPr>
                <w:rFonts w:ascii="Calibri" w:hAnsi="Calibri" w:cs="Calibri"/>
                <w:b/>
                <w:bCs/>
                <w:color w:val="000000"/>
              </w:rPr>
              <w:t xml:space="preserve">baharda </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sidRPr="00F61B4D">
              <w:rPr>
                <w:rFonts w:ascii="Calibri" w:hAnsi="Calibri" w:cs="Calibri"/>
                <w:b/>
                <w:bCs/>
                <w:color w:val="000000"/>
              </w:rPr>
              <w:t xml:space="preserve">ilkbaharda </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jc w:val="center"/>
              <w:rPr>
                <w:rFonts w:ascii="Calibri" w:hAnsi="Calibri" w:cs="Calibri"/>
                <w:b/>
                <w:bCs/>
                <w:color w:val="000000"/>
              </w:rPr>
            </w:pPr>
            <w:r w:rsidRPr="00F61B4D">
              <w:rPr>
                <w:rFonts w:ascii="Calibri" w:hAnsi="Calibri" w:cs="Calibri"/>
                <w:b/>
                <w:bCs/>
                <w:color w:val="000000"/>
              </w:rPr>
              <w:t>3 sınavda</w:t>
            </w:r>
          </w:p>
        </w:tc>
      </w:tr>
      <w:tr w:rsidR="00612EB0" w:rsidRPr="00F61B4D" w:rsidTr="00C07868">
        <w:trPr>
          <w:trHeight w:val="375"/>
        </w:trPr>
        <w:tc>
          <w:tcPr>
            <w:tcW w:w="19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sz w:val="28"/>
                <w:szCs w:val="28"/>
              </w:rPr>
            </w:pPr>
          </w:p>
        </w:tc>
        <w:tc>
          <w:tcPr>
            <w:tcW w:w="2098" w:type="dxa"/>
            <w:gridSpan w:val="3"/>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sz w:val="28"/>
                <w:szCs w:val="28"/>
              </w:rPr>
            </w:pPr>
            <w:r w:rsidRPr="00F61B4D">
              <w:rPr>
                <w:rFonts w:ascii="Calibri" w:hAnsi="Calibri" w:cs="Calibri"/>
                <w:b/>
                <w:bCs/>
                <w:sz w:val="28"/>
                <w:szCs w:val="28"/>
              </w:rPr>
              <w:t>Aday Sayısı</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sidRPr="00F61B4D">
              <w:rPr>
                <w:rFonts w:ascii="Calibri" w:hAnsi="Calibri" w:cs="Calibri"/>
                <w:b/>
                <w:bCs/>
                <w:color w:val="000000"/>
              </w:rPr>
              <w:t>ortalama</w:t>
            </w:r>
            <w:r>
              <w:rPr>
                <w:rFonts w:ascii="Calibri" w:hAnsi="Calibri" w:cs="Calibri"/>
                <w:b/>
                <w:bCs/>
                <w:color w:val="000000"/>
              </w:rPr>
              <w:t>da</w:t>
            </w:r>
            <w:r w:rsidRPr="00F61B4D">
              <w:rPr>
                <w:rFonts w:ascii="Calibri" w:hAnsi="Calibri" w:cs="Calibri"/>
                <w:b/>
                <w:bCs/>
                <w:color w:val="000000"/>
              </w:rPr>
              <w:t>n</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sidRPr="00F61B4D">
              <w:rPr>
                <w:rFonts w:ascii="Calibri" w:hAnsi="Calibri" w:cs="Calibri"/>
                <w:b/>
                <w:bCs/>
                <w:color w:val="000000"/>
              </w:rPr>
              <w:t>ortalama</w:t>
            </w:r>
            <w:r>
              <w:rPr>
                <w:rFonts w:ascii="Calibri" w:hAnsi="Calibri" w:cs="Calibri"/>
                <w:b/>
                <w:bCs/>
                <w:color w:val="000000"/>
              </w:rPr>
              <w:t>da</w:t>
            </w:r>
            <w:r w:rsidRPr="00F61B4D">
              <w:rPr>
                <w:rFonts w:ascii="Calibri" w:hAnsi="Calibri" w:cs="Calibri"/>
                <w:b/>
                <w:bCs/>
                <w:color w:val="000000"/>
              </w:rPr>
              <w:t>n</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sidRPr="00F61B4D">
              <w:rPr>
                <w:rFonts w:ascii="Calibri" w:hAnsi="Calibri" w:cs="Calibri"/>
                <w:b/>
                <w:bCs/>
                <w:color w:val="000000"/>
              </w:rPr>
              <w:t>ortalama</w:t>
            </w:r>
            <w:r>
              <w:rPr>
                <w:rFonts w:ascii="Calibri" w:hAnsi="Calibri" w:cs="Calibri"/>
                <w:b/>
                <w:bCs/>
                <w:color w:val="000000"/>
              </w:rPr>
              <w:t>da</w:t>
            </w:r>
            <w:r w:rsidRPr="00F61B4D">
              <w:rPr>
                <w:rFonts w:ascii="Calibri" w:hAnsi="Calibri" w:cs="Calibri"/>
                <w:b/>
                <w:bCs/>
                <w:color w:val="000000"/>
              </w:rPr>
              <w:t>n</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sidRPr="00F61B4D">
              <w:rPr>
                <w:rFonts w:ascii="Calibri" w:hAnsi="Calibri" w:cs="Calibri"/>
                <w:b/>
                <w:bCs/>
                <w:color w:val="000000"/>
              </w:rPr>
              <w:t>ortalama</w:t>
            </w:r>
            <w:r>
              <w:rPr>
                <w:rFonts w:ascii="Calibri" w:hAnsi="Calibri" w:cs="Calibri"/>
                <w:b/>
                <w:bCs/>
                <w:color w:val="000000"/>
              </w:rPr>
              <w:t>da</w:t>
            </w:r>
            <w:r w:rsidRPr="00F61B4D">
              <w:rPr>
                <w:rFonts w:ascii="Calibri" w:hAnsi="Calibri" w:cs="Calibri"/>
                <w:b/>
                <w:bCs/>
                <w:color w:val="000000"/>
              </w:rPr>
              <w:t>n</w:t>
            </w:r>
          </w:p>
        </w:tc>
      </w:tr>
      <w:tr w:rsidR="00612EB0" w:rsidRPr="00F61B4D" w:rsidTr="00C07868">
        <w:trPr>
          <w:trHeight w:val="750"/>
        </w:trPr>
        <w:tc>
          <w:tcPr>
            <w:tcW w:w="1920" w:type="dxa"/>
            <w:tcBorders>
              <w:top w:val="nil"/>
              <w:left w:val="nil"/>
              <w:bottom w:val="nil"/>
              <w:right w:val="nil"/>
            </w:tcBorders>
            <w:shd w:val="clear" w:color="000000" w:fill="FFEFE1"/>
            <w:vAlign w:val="center"/>
            <w:hideMark/>
          </w:tcPr>
          <w:p w:rsidR="00612EB0" w:rsidRPr="00F61B4D" w:rsidRDefault="00612EB0" w:rsidP="00C07868">
            <w:pPr>
              <w:spacing w:after="0" w:line="240" w:lineRule="auto"/>
              <w:rPr>
                <w:rFonts w:ascii="Century Gothic" w:hAnsi="Century Gothic" w:cs="Calibri"/>
                <w:b/>
                <w:bCs/>
                <w:sz w:val="16"/>
                <w:szCs w:val="16"/>
              </w:rPr>
            </w:pPr>
            <w:r w:rsidRPr="00F61B4D">
              <w:rPr>
                <w:rFonts w:ascii="Century Gothic" w:hAnsi="Century Gothic" w:cs="Calibri"/>
                <w:b/>
                <w:bCs/>
                <w:sz w:val="16"/>
                <w:szCs w:val="16"/>
              </w:rPr>
              <w:t>Üniversite</w:t>
            </w:r>
          </w:p>
        </w:tc>
        <w:tc>
          <w:tcPr>
            <w:tcW w:w="662" w:type="dxa"/>
            <w:tcBorders>
              <w:top w:val="nil"/>
              <w:left w:val="single" w:sz="4" w:space="0" w:color="F5821F"/>
              <w:bottom w:val="nil"/>
              <w:right w:val="nil"/>
            </w:tcBorders>
            <w:shd w:val="clear" w:color="000000" w:fill="FFEFE1"/>
            <w:hideMark/>
          </w:tcPr>
          <w:p w:rsidR="00612EB0" w:rsidRPr="00F61B4D" w:rsidRDefault="00612EB0" w:rsidP="00C07868">
            <w:pPr>
              <w:spacing w:after="0" w:line="240" w:lineRule="auto"/>
              <w:rPr>
                <w:rFonts w:ascii="Century Gothic" w:hAnsi="Century Gothic" w:cs="Calibri"/>
                <w:b/>
                <w:bCs/>
                <w:color w:val="376091"/>
                <w:sz w:val="16"/>
                <w:szCs w:val="16"/>
              </w:rPr>
            </w:pPr>
            <w:r w:rsidRPr="00F61B4D">
              <w:rPr>
                <w:rFonts w:ascii="Century Gothic" w:hAnsi="Century Gothic" w:cs="Calibri"/>
                <w:b/>
                <w:bCs/>
                <w:color w:val="376091"/>
                <w:sz w:val="16"/>
                <w:szCs w:val="16"/>
              </w:rPr>
              <w:t xml:space="preserve">2017 ilkbahar </w:t>
            </w:r>
          </w:p>
        </w:tc>
        <w:tc>
          <w:tcPr>
            <w:tcW w:w="774" w:type="dxa"/>
            <w:tcBorders>
              <w:top w:val="nil"/>
              <w:left w:val="single" w:sz="4" w:space="0" w:color="F5821F"/>
              <w:bottom w:val="nil"/>
              <w:right w:val="nil"/>
            </w:tcBorders>
            <w:shd w:val="clear" w:color="000000" w:fill="FFEFE1"/>
            <w:hideMark/>
          </w:tcPr>
          <w:p w:rsidR="00612EB0" w:rsidRPr="00F61B4D" w:rsidRDefault="00612EB0" w:rsidP="00C07868">
            <w:pPr>
              <w:spacing w:after="0" w:line="240" w:lineRule="auto"/>
              <w:rPr>
                <w:rFonts w:ascii="Century Gothic" w:hAnsi="Century Gothic" w:cs="Calibri"/>
                <w:b/>
                <w:bCs/>
                <w:color w:val="231F20"/>
                <w:sz w:val="16"/>
                <w:szCs w:val="16"/>
              </w:rPr>
            </w:pPr>
            <w:r w:rsidRPr="00F61B4D">
              <w:rPr>
                <w:rFonts w:ascii="Century Gothic" w:hAnsi="Century Gothic" w:cs="Calibri"/>
                <w:b/>
                <w:bCs/>
                <w:color w:val="231F20"/>
                <w:sz w:val="16"/>
                <w:szCs w:val="16"/>
              </w:rPr>
              <w:t>2017 Sonbahar</w:t>
            </w:r>
          </w:p>
        </w:tc>
        <w:tc>
          <w:tcPr>
            <w:tcW w:w="662" w:type="dxa"/>
            <w:tcBorders>
              <w:top w:val="nil"/>
              <w:left w:val="single" w:sz="4" w:space="0" w:color="F5821F"/>
              <w:bottom w:val="nil"/>
              <w:right w:val="nil"/>
            </w:tcBorders>
            <w:shd w:val="clear" w:color="000000" w:fill="FFEFE1"/>
            <w:hideMark/>
          </w:tcPr>
          <w:p w:rsidR="00612EB0" w:rsidRPr="00F61B4D" w:rsidRDefault="00612EB0" w:rsidP="00C07868">
            <w:pPr>
              <w:spacing w:after="0" w:line="240" w:lineRule="auto"/>
              <w:rPr>
                <w:rFonts w:ascii="Century Gothic" w:hAnsi="Century Gothic" w:cs="Calibri"/>
                <w:b/>
                <w:bCs/>
                <w:sz w:val="16"/>
                <w:szCs w:val="16"/>
              </w:rPr>
            </w:pPr>
            <w:r w:rsidRPr="00F61B4D">
              <w:rPr>
                <w:rFonts w:ascii="Century Gothic" w:hAnsi="Century Gothic" w:cs="Calibri"/>
                <w:b/>
                <w:bCs/>
                <w:sz w:val="16"/>
                <w:szCs w:val="16"/>
              </w:rPr>
              <w:t>2018 ilkbahar</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sidRPr="00F61B4D">
              <w:rPr>
                <w:rFonts w:ascii="Calibri" w:hAnsi="Calibri" w:cs="Calibri"/>
                <w:b/>
                <w:bCs/>
                <w:color w:val="000000"/>
              </w:rPr>
              <w:t>ne kadar</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sidRPr="00F61B4D">
              <w:rPr>
                <w:rFonts w:ascii="Calibri" w:hAnsi="Calibri" w:cs="Calibri"/>
                <w:b/>
                <w:bCs/>
                <w:color w:val="000000"/>
              </w:rPr>
              <w:t>ne kadar</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sidRPr="00F61B4D">
              <w:rPr>
                <w:rFonts w:ascii="Calibri" w:hAnsi="Calibri" w:cs="Calibri"/>
                <w:b/>
                <w:bCs/>
                <w:color w:val="000000"/>
              </w:rPr>
              <w:t>ne kadar</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sidRPr="00F61B4D">
              <w:rPr>
                <w:rFonts w:ascii="Calibri" w:hAnsi="Calibri" w:cs="Calibri"/>
                <w:b/>
                <w:bCs/>
                <w:color w:val="000000"/>
              </w:rPr>
              <w:t>ne kadar</w:t>
            </w:r>
          </w:p>
        </w:tc>
      </w:tr>
      <w:tr w:rsidR="00612EB0" w:rsidRPr="00F61B4D" w:rsidTr="00C07868">
        <w:trPr>
          <w:trHeight w:val="300"/>
        </w:trPr>
        <w:tc>
          <w:tcPr>
            <w:tcW w:w="1920" w:type="dxa"/>
            <w:tcBorders>
              <w:top w:val="nil"/>
              <w:left w:val="nil"/>
              <w:bottom w:val="nil"/>
              <w:right w:val="nil"/>
            </w:tcBorders>
            <w:shd w:val="clear" w:color="000000" w:fill="FFEFE1"/>
            <w:vAlign w:val="center"/>
            <w:hideMark/>
          </w:tcPr>
          <w:p w:rsidR="00612EB0" w:rsidRPr="00F61B4D" w:rsidRDefault="00612EB0" w:rsidP="00C07868">
            <w:pPr>
              <w:spacing w:after="0" w:line="240" w:lineRule="auto"/>
              <w:jc w:val="center"/>
              <w:rPr>
                <w:rFonts w:ascii="Century Gothic" w:hAnsi="Century Gothic" w:cs="Calibri"/>
                <w:b/>
                <w:bCs/>
                <w:sz w:val="16"/>
                <w:szCs w:val="16"/>
              </w:rPr>
            </w:pPr>
            <w:r w:rsidRPr="00F61B4D">
              <w:rPr>
                <w:rFonts w:ascii="Century Gothic" w:hAnsi="Century Gothic" w:cs="Calibri"/>
                <w:b/>
                <w:bCs/>
                <w:sz w:val="16"/>
                <w:szCs w:val="16"/>
              </w:rPr>
              <w:t>Türkiye Ortalaması</w:t>
            </w:r>
          </w:p>
        </w:tc>
        <w:tc>
          <w:tcPr>
            <w:tcW w:w="662" w:type="dxa"/>
            <w:tcBorders>
              <w:top w:val="nil"/>
              <w:left w:val="single" w:sz="4" w:space="0" w:color="F5821F"/>
              <w:bottom w:val="nil"/>
              <w:right w:val="nil"/>
            </w:tcBorders>
            <w:shd w:val="clear" w:color="000000" w:fill="FFEFE1"/>
            <w:hideMark/>
          </w:tcPr>
          <w:p w:rsidR="00612EB0" w:rsidRPr="00F61B4D" w:rsidRDefault="00612EB0" w:rsidP="00C07868">
            <w:pPr>
              <w:spacing w:after="0" w:line="240" w:lineRule="auto"/>
              <w:jc w:val="center"/>
              <w:rPr>
                <w:rFonts w:ascii="Century Gothic" w:hAnsi="Century Gothic" w:cs="Calibri"/>
                <w:b/>
                <w:bCs/>
                <w:color w:val="376091"/>
                <w:sz w:val="16"/>
                <w:szCs w:val="16"/>
              </w:rPr>
            </w:pPr>
            <w:r w:rsidRPr="00F61B4D">
              <w:rPr>
                <w:rFonts w:ascii="Century Gothic" w:hAnsi="Century Gothic" w:cs="Calibri"/>
                <w:b/>
                <w:bCs/>
                <w:color w:val="376091"/>
                <w:sz w:val="16"/>
                <w:szCs w:val="16"/>
              </w:rPr>
              <w:t> </w:t>
            </w:r>
          </w:p>
        </w:tc>
        <w:tc>
          <w:tcPr>
            <w:tcW w:w="774" w:type="dxa"/>
            <w:tcBorders>
              <w:top w:val="nil"/>
              <w:left w:val="single" w:sz="4" w:space="0" w:color="F5821F"/>
              <w:bottom w:val="nil"/>
              <w:right w:val="nil"/>
            </w:tcBorders>
            <w:shd w:val="clear" w:color="000000" w:fill="FFEFE1"/>
            <w:hideMark/>
          </w:tcPr>
          <w:p w:rsidR="00612EB0" w:rsidRPr="00F61B4D" w:rsidRDefault="00612EB0" w:rsidP="00C07868">
            <w:pPr>
              <w:spacing w:after="0" w:line="240" w:lineRule="auto"/>
              <w:jc w:val="center"/>
              <w:rPr>
                <w:rFonts w:ascii="Century Gothic" w:hAnsi="Century Gothic" w:cs="Calibri"/>
                <w:b/>
                <w:bCs/>
                <w:sz w:val="16"/>
                <w:szCs w:val="16"/>
              </w:rPr>
            </w:pPr>
            <w:r w:rsidRPr="00F61B4D">
              <w:rPr>
                <w:rFonts w:ascii="Century Gothic" w:hAnsi="Century Gothic" w:cs="Calibri"/>
                <w:b/>
                <w:bCs/>
                <w:sz w:val="16"/>
                <w:szCs w:val="16"/>
              </w:rPr>
              <w:t> </w:t>
            </w:r>
          </w:p>
        </w:tc>
        <w:tc>
          <w:tcPr>
            <w:tcW w:w="662" w:type="dxa"/>
            <w:tcBorders>
              <w:top w:val="nil"/>
              <w:left w:val="single" w:sz="4" w:space="0" w:color="F5821F"/>
              <w:bottom w:val="nil"/>
              <w:right w:val="nil"/>
            </w:tcBorders>
            <w:shd w:val="clear" w:color="000000" w:fill="FFEFE1"/>
            <w:hideMark/>
          </w:tcPr>
          <w:p w:rsidR="00612EB0" w:rsidRPr="00F61B4D" w:rsidRDefault="00612EB0" w:rsidP="00C07868">
            <w:pPr>
              <w:spacing w:after="0" w:line="240" w:lineRule="auto"/>
              <w:jc w:val="center"/>
              <w:rPr>
                <w:rFonts w:ascii="Century Gothic" w:hAnsi="Century Gothic" w:cs="Calibri"/>
                <w:b/>
                <w:bCs/>
                <w:sz w:val="16"/>
                <w:szCs w:val="16"/>
              </w:rPr>
            </w:pPr>
            <w:r w:rsidRPr="00F61B4D">
              <w:rPr>
                <w:rFonts w:ascii="Century Gothic" w:hAnsi="Century Gothic" w:cs="Calibri"/>
                <w:b/>
                <w:bCs/>
                <w:sz w:val="16"/>
                <w:szCs w:val="16"/>
              </w:rPr>
              <w:t> </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sidRPr="00F61B4D">
              <w:rPr>
                <w:rFonts w:ascii="Calibri" w:hAnsi="Calibri" w:cs="Calibri"/>
                <w:b/>
                <w:bCs/>
                <w:color w:val="000000"/>
              </w:rPr>
              <w:t xml:space="preserve"> </w:t>
            </w:r>
            <w:r>
              <w:rPr>
                <w:rFonts w:ascii="Calibri" w:hAnsi="Calibri" w:cs="Calibri"/>
                <w:b/>
                <w:bCs/>
                <w:color w:val="000000"/>
              </w:rPr>
              <w:t>farklı</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sidRPr="00F61B4D">
              <w:rPr>
                <w:rFonts w:ascii="Calibri" w:hAnsi="Calibri" w:cs="Calibri"/>
                <w:b/>
                <w:bCs/>
                <w:color w:val="000000"/>
              </w:rPr>
              <w:t xml:space="preserve"> </w:t>
            </w:r>
            <w:r>
              <w:rPr>
                <w:rFonts w:ascii="Calibri" w:hAnsi="Calibri" w:cs="Calibri"/>
                <w:b/>
                <w:bCs/>
                <w:color w:val="000000"/>
              </w:rPr>
              <w:t>farklı</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sidRPr="00F61B4D">
              <w:rPr>
                <w:rFonts w:ascii="Calibri" w:hAnsi="Calibri" w:cs="Calibri"/>
                <w:b/>
                <w:bCs/>
                <w:color w:val="000000"/>
              </w:rPr>
              <w:t xml:space="preserve"> </w:t>
            </w:r>
            <w:r>
              <w:rPr>
                <w:rFonts w:ascii="Calibri" w:hAnsi="Calibri" w:cs="Calibri"/>
                <w:b/>
                <w:bCs/>
                <w:color w:val="000000"/>
              </w:rPr>
              <w:t>farklı</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000000"/>
              </w:rPr>
            </w:pPr>
            <w:r w:rsidRPr="00F61B4D">
              <w:rPr>
                <w:rFonts w:ascii="Calibri" w:hAnsi="Calibri" w:cs="Calibri"/>
                <w:b/>
                <w:bCs/>
                <w:color w:val="000000"/>
              </w:rPr>
              <w:t xml:space="preserve"> </w:t>
            </w:r>
            <w:r>
              <w:rPr>
                <w:rFonts w:ascii="Calibri" w:hAnsi="Calibri" w:cs="Calibri"/>
                <w:b/>
                <w:bCs/>
                <w:color w:val="000000"/>
              </w:rPr>
              <w:t>farklı</w:t>
            </w:r>
          </w:p>
        </w:tc>
      </w:tr>
      <w:tr w:rsidR="00612EB0" w:rsidRPr="00F61B4D" w:rsidTr="00C07868">
        <w:trPr>
          <w:trHeight w:val="495"/>
        </w:trPr>
        <w:tc>
          <w:tcPr>
            <w:tcW w:w="1920" w:type="dxa"/>
            <w:tcBorders>
              <w:top w:val="nil"/>
              <w:left w:val="nil"/>
              <w:bottom w:val="single" w:sz="4" w:space="0" w:color="F5821F"/>
              <w:right w:val="nil"/>
            </w:tcBorders>
            <w:hideMark/>
          </w:tcPr>
          <w:p w:rsidR="00612EB0" w:rsidRPr="00F61B4D" w:rsidRDefault="00612EB0" w:rsidP="00C07868">
            <w:pPr>
              <w:spacing w:after="0" w:line="240" w:lineRule="auto"/>
              <w:rPr>
                <w:rFonts w:ascii="Tahoma" w:hAnsi="Tahoma" w:cs="Tahoma"/>
                <w:sz w:val="16"/>
                <w:szCs w:val="16"/>
              </w:rPr>
            </w:pPr>
            <w:r w:rsidRPr="00F61B4D">
              <w:rPr>
                <w:rFonts w:ascii="Tahoma" w:hAnsi="Tahoma" w:cs="Tahoma"/>
                <w:color w:val="231F20"/>
                <w:sz w:val="16"/>
                <w:szCs w:val="16"/>
              </w:rPr>
              <w:t>Hoca Ahmet Yesevi Türk- Kazak Üniversitesi</w:t>
            </w:r>
          </w:p>
        </w:tc>
        <w:tc>
          <w:tcPr>
            <w:tcW w:w="662" w:type="dxa"/>
            <w:tcBorders>
              <w:top w:val="nil"/>
              <w:left w:val="single" w:sz="4" w:space="0" w:color="F5821F"/>
              <w:bottom w:val="single" w:sz="4" w:space="0" w:color="F5821F"/>
              <w:right w:val="nil"/>
            </w:tcBorders>
            <w:vAlign w:val="center"/>
            <w:hideMark/>
          </w:tcPr>
          <w:p w:rsidR="00612EB0" w:rsidRPr="00F61B4D" w:rsidRDefault="00612EB0" w:rsidP="00C07868">
            <w:pPr>
              <w:spacing w:after="0" w:line="240" w:lineRule="auto"/>
              <w:jc w:val="center"/>
              <w:rPr>
                <w:rFonts w:ascii="Tahoma" w:hAnsi="Tahoma" w:cs="Tahoma"/>
                <w:b/>
                <w:bCs/>
                <w:color w:val="376091"/>
                <w:sz w:val="16"/>
                <w:szCs w:val="16"/>
              </w:rPr>
            </w:pPr>
            <w:r w:rsidRPr="00F61B4D">
              <w:rPr>
                <w:rFonts w:ascii="Tahoma" w:hAnsi="Tahoma" w:cs="Tahoma"/>
                <w:b/>
                <w:bCs/>
                <w:color w:val="376091"/>
                <w:sz w:val="16"/>
                <w:szCs w:val="16"/>
              </w:rPr>
              <w:t>9</w:t>
            </w:r>
          </w:p>
        </w:tc>
        <w:tc>
          <w:tcPr>
            <w:tcW w:w="774" w:type="dxa"/>
            <w:tcBorders>
              <w:top w:val="nil"/>
              <w:left w:val="single" w:sz="4" w:space="0" w:color="F5821F"/>
              <w:bottom w:val="single" w:sz="4" w:space="0" w:color="F5821F"/>
              <w:right w:val="nil"/>
            </w:tcBorders>
            <w:vAlign w:val="center"/>
            <w:hideMark/>
          </w:tcPr>
          <w:p w:rsidR="00612EB0" w:rsidRPr="00F61B4D" w:rsidRDefault="00612EB0" w:rsidP="00C07868">
            <w:pPr>
              <w:spacing w:after="0" w:line="240" w:lineRule="auto"/>
              <w:rPr>
                <w:rFonts w:ascii="Tahoma" w:hAnsi="Tahoma" w:cs="Tahoma"/>
                <w:b/>
                <w:bCs/>
                <w:color w:val="231F20"/>
                <w:sz w:val="16"/>
                <w:szCs w:val="16"/>
              </w:rPr>
            </w:pPr>
            <w:r w:rsidRPr="00F61B4D">
              <w:rPr>
                <w:rFonts w:ascii="Tahoma" w:hAnsi="Tahoma" w:cs="Tahoma"/>
                <w:b/>
                <w:bCs/>
                <w:color w:val="231F20"/>
                <w:sz w:val="16"/>
                <w:szCs w:val="16"/>
              </w:rPr>
              <w:t>11</w:t>
            </w:r>
          </w:p>
        </w:tc>
        <w:tc>
          <w:tcPr>
            <w:tcW w:w="662" w:type="dxa"/>
            <w:tcBorders>
              <w:top w:val="nil"/>
              <w:left w:val="single" w:sz="4" w:space="0" w:color="F5821F"/>
              <w:bottom w:val="single" w:sz="4" w:space="0" w:color="F5821F"/>
              <w:right w:val="nil"/>
            </w:tcBorders>
            <w:vAlign w:val="center"/>
            <w:hideMark/>
          </w:tcPr>
          <w:p w:rsidR="00612EB0" w:rsidRPr="00F61B4D" w:rsidRDefault="00612EB0" w:rsidP="00C07868">
            <w:pPr>
              <w:spacing w:after="0" w:line="240" w:lineRule="auto"/>
              <w:jc w:val="center"/>
              <w:rPr>
                <w:rFonts w:ascii="Tahoma" w:hAnsi="Tahoma" w:cs="Tahoma"/>
                <w:b/>
                <w:bCs/>
                <w:sz w:val="16"/>
                <w:szCs w:val="16"/>
              </w:rPr>
            </w:pPr>
            <w:r w:rsidRPr="00F61B4D">
              <w:rPr>
                <w:rFonts w:ascii="Tahoma" w:hAnsi="Tahoma" w:cs="Tahoma"/>
                <w:b/>
                <w:bCs/>
                <w:sz w:val="16"/>
                <w:szCs w:val="16"/>
              </w:rPr>
              <w:t>9</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-59,84</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-38,80</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-41,79</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-140,43</w:t>
            </w:r>
          </w:p>
        </w:tc>
      </w:tr>
      <w:tr w:rsidR="00612EB0" w:rsidRPr="00F61B4D" w:rsidTr="00C07868">
        <w:trPr>
          <w:trHeight w:val="465"/>
        </w:trPr>
        <w:tc>
          <w:tcPr>
            <w:tcW w:w="1920" w:type="dxa"/>
            <w:tcBorders>
              <w:top w:val="nil"/>
              <w:left w:val="nil"/>
              <w:bottom w:val="single" w:sz="4" w:space="0" w:color="F5821F"/>
              <w:right w:val="nil"/>
            </w:tcBorders>
            <w:hideMark/>
          </w:tcPr>
          <w:p w:rsidR="00612EB0" w:rsidRPr="00F61B4D" w:rsidRDefault="00612EB0" w:rsidP="00C07868">
            <w:pPr>
              <w:spacing w:after="0" w:line="240" w:lineRule="auto"/>
              <w:rPr>
                <w:rFonts w:ascii="Tahoma" w:hAnsi="Tahoma" w:cs="Tahoma"/>
                <w:sz w:val="16"/>
                <w:szCs w:val="16"/>
              </w:rPr>
            </w:pPr>
            <w:r w:rsidRPr="00F61B4D">
              <w:rPr>
                <w:rFonts w:ascii="Tahoma" w:hAnsi="Tahoma" w:cs="Tahoma"/>
                <w:color w:val="231F20"/>
                <w:sz w:val="16"/>
                <w:szCs w:val="16"/>
              </w:rPr>
              <w:t>Ankara Yıldırım Beyazıt Üniversitesi</w:t>
            </w:r>
          </w:p>
        </w:tc>
        <w:tc>
          <w:tcPr>
            <w:tcW w:w="662" w:type="dxa"/>
            <w:tcBorders>
              <w:top w:val="nil"/>
              <w:left w:val="single" w:sz="4" w:space="0" w:color="F5821F"/>
              <w:bottom w:val="single" w:sz="4" w:space="0" w:color="F5821F"/>
              <w:right w:val="nil"/>
            </w:tcBorders>
            <w:vAlign w:val="center"/>
            <w:hideMark/>
          </w:tcPr>
          <w:p w:rsidR="00612EB0" w:rsidRPr="00F61B4D" w:rsidRDefault="00612EB0" w:rsidP="00C07868">
            <w:pPr>
              <w:spacing w:after="0" w:line="240" w:lineRule="auto"/>
              <w:jc w:val="center"/>
              <w:rPr>
                <w:rFonts w:ascii="Tahoma" w:hAnsi="Tahoma" w:cs="Tahoma"/>
                <w:b/>
                <w:bCs/>
                <w:color w:val="376091"/>
                <w:sz w:val="16"/>
                <w:szCs w:val="16"/>
              </w:rPr>
            </w:pPr>
            <w:r w:rsidRPr="00F61B4D">
              <w:rPr>
                <w:rFonts w:ascii="Tahoma" w:hAnsi="Tahoma" w:cs="Tahoma"/>
                <w:b/>
                <w:bCs/>
                <w:color w:val="376091"/>
                <w:sz w:val="16"/>
                <w:szCs w:val="16"/>
              </w:rPr>
              <w:t>9</w:t>
            </w:r>
          </w:p>
        </w:tc>
        <w:tc>
          <w:tcPr>
            <w:tcW w:w="774" w:type="dxa"/>
            <w:tcBorders>
              <w:top w:val="nil"/>
              <w:left w:val="single" w:sz="4" w:space="0" w:color="F5821F"/>
              <w:bottom w:val="single" w:sz="4" w:space="0" w:color="F5821F"/>
              <w:right w:val="nil"/>
            </w:tcBorders>
            <w:vAlign w:val="center"/>
            <w:hideMark/>
          </w:tcPr>
          <w:p w:rsidR="00612EB0" w:rsidRPr="00F61B4D" w:rsidRDefault="00612EB0" w:rsidP="00C07868">
            <w:pPr>
              <w:spacing w:after="0" w:line="240" w:lineRule="auto"/>
              <w:rPr>
                <w:rFonts w:ascii="Tahoma" w:hAnsi="Tahoma" w:cs="Tahoma"/>
                <w:b/>
                <w:bCs/>
                <w:color w:val="231F20"/>
                <w:sz w:val="16"/>
                <w:szCs w:val="16"/>
              </w:rPr>
            </w:pPr>
            <w:r w:rsidRPr="00F61B4D">
              <w:rPr>
                <w:rFonts w:ascii="Tahoma" w:hAnsi="Tahoma" w:cs="Tahoma"/>
                <w:b/>
                <w:bCs/>
                <w:color w:val="231F20"/>
                <w:sz w:val="16"/>
                <w:szCs w:val="16"/>
              </w:rPr>
              <w:t>12</w:t>
            </w:r>
          </w:p>
        </w:tc>
        <w:tc>
          <w:tcPr>
            <w:tcW w:w="662" w:type="dxa"/>
            <w:tcBorders>
              <w:top w:val="nil"/>
              <w:left w:val="single" w:sz="4" w:space="0" w:color="F5821F"/>
              <w:bottom w:val="single" w:sz="4" w:space="0" w:color="F5821F"/>
              <w:right w:val="nil"/>
            </w:tcBorders>
            <w:vAlign w:val="center"/>
            <w:hideMark/>
          </w:tcPr>
          <w:p w:rsidR="00612EB0" w:rsidRPr="00F61B4D" w:rsidRDefault="00612EB0" w:rsidP="00C07868">
            <w:pPr>
              <w:spacing w:after="0" w:line="240" w:lineRule="auto"/>
              <w:jc w:val="center"/>
              <w:rPr>
                <w:rFonts w:ascii="Tahoma" w:hAnsi="Tahoma" w:cs="Tahoma"/>
                <w:b/>
                <w:bCs/>
                <w:sz w:val="16"/>
                <w:szCs w:val="16"/>
              </w:rPr>
            </w:pPr>
            <w:r w:rsidRPr="00F61B4D">
              <w:rPr>
                <w:rFonts w:ascii="Tahoma" w:hAnsi="Tahoma" w:cs="Tahoma"/>
                <w:b/>
                <w:bCs/>
                <w:sz w:val="16"/>
                <w:szCs w:val="16"/>
              </w:rPr>
              <w:t>30</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-43,08</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-25,36</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-22,71</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-91,15</w:t>
            </w:r>
          </w:p>
        </w:tc>
      </w:tr>
      <w:tr w:rsidR="00612EB0" w:rsidRPr="00F61B4D" w:rsidTr="00C07868">
        <w:trPr>
          <w:trHeight w:val="375"/>
        </w:trPr>
        <w:tc>
          <w:tcPr>
            <w:tcW w:w="1920" w:type="dxa"/>
            <w:tcBorders>
              <w:top w:val="nil"/>
              <w:left w:val="nil"/>
              <w:bottom w:val="single" w:sz="4" w:space="0" w:color="F5821F"/>
              <w:right w:val="nil"/>
            </w:tcBorders>
            <w:hideMark/>
          </w:tcPr>
          <w:p w:rsidR="00612EB0" w:rsidRPr="00F61B4D" w:rsidRDefault="00612EB0" w:rsidP="00C07868">
            <w:pPr>
              <w:spacing w:after="0" w:line="240" w:lineRule="auto"/>
              <w:rPr>
                <w:rFonts w:ascii="Tahoma" w:hAnsi="Tahoma" w:cs="Tahoma"/>
                <w:sz w:val="16"/>
                <w:szCs w:val="16"/>
              </w:rPr>
            </w:pPr>
            <w:r w:rsidRPr="00F61B4D">
              <w:rPr>
                <w:rFonts w:ascii="Tahoma" w:hAnsi="Tahoma" w:cs="Tahoma"/>
                <w:color w:val="231F20"/>
                <w:sz w:val="16"/>
                <w:szCs w:val="16"/>
              </w:rPr>
              <w:t>Yakın Doğu Üniversitesi</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color w:val="376091"/>
                <w:sz w:val="16"/>
                <w:szCs w:val="16"/>
              </w:rPr>
            </w:pPr>
            <w:r w:rsidRPr="00F61B4D">
              <w:rPr>
                <w:rFonts w:ascii="Tahoma" w:hAnsi="Tahoma" w:cs="Tahoma"/>
                <w:b/>
                <w:bCs/>
                <w:color w:val="376091"/>
                <w:sz w:val="16"/>
                <w:szCs w:val="16"/>
              </w:rPr>
              <w:t>12</w:t>
            </w:r>
          </w:p>
        </w:tc>
        <w:tc>
          <w:tcPr>
            <w:tcW w:w="774"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rPr>
                <w:rFonts w:ascii="Tahoma" w:hAnsi="Tahoma" w:cs="Tahoma"/>
                <w:b/>
                <w:bCs/>
                <w:color w:val="231F20"/>
                <w:sz w:val="16"/>
                <w:szCs w:val="16"/>
              </w:rPr>
            </w:pPr>
            <w:r w:rsidRPr="00F61B4D">
              <w:rPr>
                <w:rFonts w:ascii="Tahoma" w:hAnsi="Tahoma" w:cs="Tahoma"/>
                <w:b/>
                <w:bCs/>
                <w:color w:val="231F20"/>
                <w:sz w:val="16"/>
                <w:szCs w:val="16"/>
              </w:rPr>
              <w:t>11</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sz w:val="16"/>
                <w:szCs w:val="16"/>
              </w:rPr>
            </w:pPr>
            <w:r w:rsidRPr="00F61B4D">
              <w:rPr>
                <w:rFonts w:ascii="Tahoma" w:hAnsi="Tahoma" w:cs="Tahoma"/>
                <w:b/>
                <w:bCs/>
                <w:sz w:val="16"/>
                <w:szCs w:val="16"/>
              </w:rPr>
              <w:t>18</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-30,83</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-17,57</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-41,40</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-89,80</w:t>
            </w:r>
          </w:p>
        </w:tc>
      </w:tr>
      <w:tr w:rsidR="00612EB0" w:rsidRPr="00F61B4D" w:rsidTr="00C07868">
        <w:trPr>
          <w:trHeight w:val="360"/>
        </w:trPr>
        <w:tc>
          <w:tcPr>
            <w:tcW w:w="1920" w:type="dxa"/>
            <w:tcBorders>
              <w:top w:val="nil"/>
              <w:left w:val="nil"/>
              <w:bottom w:val="single" w:sz="4" w:space="0" w:color="F5821F"/>
              <w:right w:val="nil"/>
            </w:tcBorders>
            <w:hideMark/>
          </w:tcPr>
          <w:p w:rsidR="00612EB0" w:rsidRPr="00F61B4D" w:rsidRDefault="00612EB0" w:rsidP="00C07868">
            <w:pPr>
              <w:spacing w:after="0" w:line="240" w:lineRule="auto"/>
              <w:rPr>
                <w:rFonts w:ascii="Tahoma" w:hAnsi="Tahoma" w:cs="Tahoma"/>
                <w:sz w:val="16"/>
                <w:szCs w:val="16"/>
              </w:rPr>
            </w:pPr>
            <w:r w:rsidRPr="00F61B4D">
              <w:rPr>
                <w:rFonts w:ascii="Tahoma" w:hAnsi="Tahoma" w:cs="Tahoma"/>
                <w:color w:val="231F20"/>
                <w:sz w:val="16"/>
                <w:szCs w:val="16"/>
              </w:rPr>
              <w:t>Maltepe Üniversitesi</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color w:val="376091"/>
                <w:sz w:val="16"/>
                <w:szCs w:val="16"/>
              </w:rPr>
            </w:pPr>
            <w:r w:rsidRPr="00F61B4D">
              <w:rPr>
                <w:rFonts w:ascii="Tahoma" w:hAnsi="Tahoma" w:cs="Tahoma"/>
                <w:b/>
                <w:bCs/>
                <w:color w:val="376091"/>
                <w:sz w:val="16"/>
                <w:szCs w:val="16"/>
              </w:rPr>
              <w:t>42</w:t>
            </w:r>
          </w:p>
        </w:tc>
        <w:tc>
          <w:tcPr>
            <w:tcW w:w="774"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rPr>
                <w:rFonts w:ascii="Tahoma" w:hAnsi="Tahoma" w:cs="Tahoma"/>
                <w:b/>
                <w:bCs/>
                <w:color w:val="231F20"/>
                <w:sz w:val="16"/>
                <w:szCs w:val="16"/>
              </w:rPr>
            </w:pPr>
            <w:r w:rsidRPr="00F61B4D">
              <w:rPr>
                <w:rFonts w:ascii="Tahoma" w:hAnsi="Tahoma" w:cs="Tahoma"/>
                <w:b/>
                <w:bCs/>
                <w:color w:val="231F20"/>
                <w:sz w:val="16"/>
                <w:szCs w:val="16"/>
              </w:rPr>
              <w:t>38</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sz w:val="16"/>
                <w:szCs w:val="16"/>
              </w:rPr>
            </w:pPr>
            <w:r w:rsidRPr="00F61B4D">
              <w:rPr>
                <w:rFonts w:ascii="Tahoma" w:hAnsi="Tahoma" w:cs="Tahoma"/>
                <w:b/>
                <w:bCs/>
                <w:sz w:val="16"/>
                <w:szCs w:val="16"/>
              </w:rPr>
              <w:t>57</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-27,51</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-28,83</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-28,48</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-84,82</w:t>
            </w:r>
          </w:p>
        </w:tc>
      </w:tr>
      <w:tr w:rsidR="00612EB0" w:rsidRPr="00F61B4D" w:rsidTr="00C07868">
        <w:trPr>
          <w:trHeight w:val="300"/>
        </w:trPr>
        <w:tc>
          <w:tcPr>
            <w:tcW w:w="1920" w:type="dxa"/>
            <w:tcBorders>
              <w:top w:val="nil"/>
              <w:left w:val="nil"/>
              <w:bottom w:val="single" w:sz="4" w:space="0" w:color="F5821F"/>
              <w:right w:val="nil"/>
            </w:tcBorders>
            <w:hideMark/>
          </w:tcPr>
          <w:p w:rsidR="00612EB0" w:rsidRPr="00F61B4D" w:rsidRDefault="00612EB0" w:rsidP="00C07868">
            <w:pPr>
              <w:spacing w:after="0" w:line="240" w:lineRule="auto"/>
              <w:rPr>
                <w:rFonts w:ascii="Tahoma" w:hAnsi="Tahoma" w:cs="Tahoma"/>
                <w:sz w:val="16"/>
                <w:szCs w:val="16"/>
              </w:rPr>
            </w:pPr>
            <w:r w:rsidRPr="00F61B4D">
              <w:rPr>
                <w:rFonts w:ascii="Tahoma" w:hAnsi="Tahoma" w:cs="Tahoma"/>
                <w:color w:val="231F20"/>
                <w:sz w:val="16"/>
                <w:szCs w:val="16"/>
              </w:rPr>
              <w:t>Adıyaman Üniversitesi</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color w:val="376091"/>
                <w:sz w:val="16"/>
                <w:szCs w:val="16"/>
              </w:rPr>
            </w:pPr>
            <w:r w:rsidRPr="00F61B4D">
              <w:rPr>
                <w:rFonts w:ascii="Tahoma" w:hAnsi="Tahoma" w:cs="Tahoma"/>
                <w:b/>
                <w:bCs/>
                <w:color w:val="376091"/>
                <w:sz w:val="16"/>
                <w:szCs w:val="16"/>
              </w:rPr>
              <w:t>19</w:t>
            </w:r>
          </w:p>
        </w:tc>
        <w:tc>
          <w:tcPr>
            <w:tcW w:w="774"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rPr>
                <w:rFonts w:ascii="Tahoma" w:hAnsi="Tahoma" w:cs="Tahoma"/>
                <w:b/>
                <w:bCs/>
                <w:color w:val="231F20"/>
                <w:sz w:val="16"/>
                <w:szCs w:val="16"/>
              </w:rPr>
            </w:pPr>
            <w:r w:rsidRPr="00F61B4D">
              <w:rPr>
                <w:rFonts w:ascii="Tahoma" w:hAnsi="Tahoma" w:cs="Tahoma"/>
                <w:b/>
                <w:bCs/>
                <w:color w:val="231F20"/>
                <w:sz w:val="16"/>
                <w:szCs w:val="16"/>
              </w:rPr>
              <w:t>32</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sz w:val="16"/>
                <w:szCs w:val="16"/>
              </w:rPr>
            </w:pPr>
            <w:r w:rsidRPr="00F61B4D">
              <w:rPr>
                <w:rFonts w:ascii="Tahoma" w:hAnsi="Tahoma" w:cs="Tahoma"/>
                <w:b/>
                <w:bCs/>
                <w:sz w:val="16"/>
                <w:szCs w:val="16"/>
              </w:rPr>
              <w:t>32</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-25,94</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-21,90</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-17,93</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-65,77</w:t>
            </w:r>
          </w:p>
        </w:tc>
      </w:tr>
      <w:tr w:rsidR="00612EB0" w:rsidRPr="00F61B4D" w:rsidTr="00C07868">
        <w:trPr>
          <w:trHeight w:val="375"/>
        </w:trPr>
        <w:tc>
          <w:tcPr>
            <w:tcW w:w="1920" w:type="dxa"/>
            <w:tcBorders>
              <w:top w:val="nil"/>
              <w:left w:val="nil"/>
              <w:bottom w:val="single" w:sz="4" w:space="0" w:color="F5821F"/>
              <w:right w:val="nil"/>
            </w:tcBorders>
            <w:hideMark/>
          </w:tcPr>
          <w:p w:rsidR="00612EB0" w:rsidRPr="00F61B4D" w:rsidRDefault="00612EB0" w:rsidP="00C07868">
            <w:pPr>
              <w:spacing w:after="0" w:line="240" w:lineRule="auto"/>
              <w:rPr>
                <w:rFonts w:ascii="Tahoma" w:hAnsi="Tahoma" w:cs="Tahoma"/>
                <w:sz w:val="16"/>
                <w:szCs w:val="16"/>
              </w:rPr>
            </w:pPr>
            <w:r w:rsidRPr="00F61B4D">
              <w:rPr>
                <w:rFonts w:ascii="Tahoma" w:hAnsi="Tahoma" w:cs="Tahoma"/>
                <w:color w:val="231F20"/>
                <w:sz w:val="16"/>
                <w:szCs w:val="16"/>
              </w:rPr>
              <w:t>Giresun Üniversitesi</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color w:val="376091"/>
                <w:sz w:val="16"/>
                <w:szCs w:val="16"/>
              </w:rPr>
            </w:pPr>
            <w:r w:rsidRPr="00F61B4D">
              <w:rPr>
                <w:rFonts w:ascii="Tahoma" w:hAnsi="Tahoma" w:cs="Tahoma"/>
                <w:b/>
                <w:bCs/>
                <w:color w:val="376091"/>
                <w:sz w:val="16"/>
                <w:szCs w:val="16"/>
              </w:rPr>
              <w:t>25</w:t>
            </w:r>
          </w:p>
        </w:tc>
        <w:tc>
          <w:tcPr>
            <w:tcW w:w="774"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rPr>
                <w:rFonts w:ascii="Tahoma" w:hAnsi="Tahoma" w:cs="Tahoma"/>
                <w:b/>
                <w:bCs/>
                <w:color w:val="231F20"/>
                <w:sz w:val="16"/>
                <w:szCs w:val="16"/>
              </w:rPr>
            </w:pPr>
            <w:r w:rsidRPr="00F61B4D">
              <w:rPr>
                <w:rFonts w:ascii="Tahoma" w:hAnsi="Tahoma" w:cs="Tahoma"/>
                <w:b/>
                <w:bCs/>
                <w:color w:val="231F20"/>
                <w:sz w:val="16"/>
                <w:szCs w:val="16"/>
              </w:rPr>
              <w:t>25</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sz w:val="16"/>
                <w:szCs w:val="16"/>
              </w:rPr>
            </w:pPr>
            <w:r w:rsidRPr="00F61B4D">
              <w:rPr>
                <w:rFonts w:ascii="Tahoma" w:hAnsi="Tahoma" w:cs="Tahoma"/>
                <w:b/>
                <w:bCs/>
                <w:sz w:val="16"/>
                <w:szCs w:val="16"/>
              </w:rPr>
              <w:t>23</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-22,81</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-16,16</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-26,80</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-65,77</w:t>
            </w:r>
          </w:p>
        </w:tc>
      </w:tr>
      <w:tr w:rsidR="00612EB0" w:rsidRPr="00F61B4D" w:rsidTr="00C07868">
        <w:trPr>
          <w:trHeight w:val="315"/>
        </w:trPr>
        <w:tc>
          <w:tcPr>
            <w:tcW w:w="1920" w:type="dxa"/>
            <w:tcBorders>
              <w:top w:val="nil"/>
              <w:left w:val="nil"/>
              <w:bottom w:val="single" w:sz="4" w:space="0" w:color="F5821F"/>
              <w:right w:val="nil"/>
            </w:tcBorders>
            <w:hideMark/>
          </w:tcPr>
          <w:p w:rsidR="00612EB0" w:rsidRPr="00F61B4D" w:rsidRDefault="00612EB0" w:rsidP="00C07868">
            <w:pPr>
              <w:spacing w:after="0" w:line="240" w:lineRule="auto"/>
              <w:rPr>
                <w:rFonts w:ascii="Tahoma" w:hAnsi="Tahoma" w:cs="Tahoma"/>
                <w:sz w:val="16"/>
                <w:szCs w:val="16"/>
              </w:rPr>
            </w:pPr>
            <w:r w:rsidRPr="00F61B4D">
              <w:rPr>
                <w:rFonts w:ascii="Tahoma" w:hAnsi="Tahoma" w:cs="Tahoma"/>
                <w:color w:val="231F20"/>
                <w:sz w:val="16"/>
                <w:szCs w:val="16"/>
              </w:rPr>
              <w:t>Erzincan Üniversitesi</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color w:val="376091"/>
                <w:sz w:val="16"/>
                <w:szCs w:val="16"/>
              </w:rPr>
            </w:pPr>
            <w:r w:rsidRPr="00F61B4D">
              <w:rPr>
                <w:rFonts w:ascii="Tahoma" w:hAnsi="Tahoma" w:cs="Tahoma"/>
                <w:b/>
                <w:bCs/>
                <w:color w:val="376091"/>
                <w:sz w:val="16"/>
                <w:szCs w:val="16"/>
              </w:rPr>
              <w:t>11</w:t>
            </w:r>
          </w:p>
        </w:tc>
        <w:tc>
          <w:tcPr>
            <w:tcW w:w="774"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rPr>
                <w:rFonts w:ascii="Tahoma" w:hAnsi="Tahoma" w:cs="Tahoma"/>
                <w:b/>
                <w:bCs/>
                <w:color w:val="231F20"/>
                <w:sz w:val="16"/>
                <w:szCs w:val="16"/>
              </w:rPr>
            </w:pPr>
            <w:r w:rsidRPr="00F61B4D">
              <w:rPr>
                <w:rFonts w:ascii="Tahoma" w:hAnsi="Tahoma" w:cs="Tahoma"/>
                <w:b/>
                <w:bCs/>
                <w:color w:val="231F20"/>
                <w:sz w:val="16"/>
                <w:szCs w:val="16"/>
              </w:rPr>
              <w:t>17</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sz w:val="16"/>
                <w:szCs w:val="16"/>
              </w:rPr>
            </w:pPr>
            <w:r w:rsidRPr="00F61B4D">
              <w:rPr>
                <w:rFonts w:ascii="Tahoma" w:hAnsi="Tahoma" w:cs="Tahoma"/>
                <w:b/>
                <w:bCs/>
                <w:sz w:val="16"/>
                <w:szCs w:val="16"/>
              </w:rPr>
              <w:t>18</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-14,07</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-19,74</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-30,05</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-63,86</w:t>
            </w:r>
          </w:p>
        </w:tc>
      </w:tr>
      <w:tr w:rsidR="00612EB0" w:rsidRPr="00F61B4D" w:rsidTr="00C07868">
        <w:trPr>
          <w:trHeight w:val="375"/>
        </w:trPr>
        <w:tc>
          <w:tcPr>
            <w:tcW w:w="1920" w:type="dxa"/>
            <w:tcBorders>
              <w:top w:val="nil"/>
              <w:left w:val="nil"/>
              <w:bottom w:val="single" w:sz="4" w:space="0" w:color="F5821F"/>
              <w:right w:val="nil"/>
            </w:tcBorders>
            <w:hideMark/>
          </w:tcPr>
          <w:p w:rsidR="00612EB0" w:rsidRPr="00F61B4D" w:rsidRDefault="00612EB0" w:rsidP="00C07868">
            <w:pPr>
              <w:spacing w:after="0" w:line="240" w:lineRule="auto"/>
              <w:rPr>
                <w:rFonts w:ascii="Tahoma" w:hAnsi="Tahoma" w:cs="Tahoma"/>
                <w:sz w:val="16"/>
                <w:szCs w:val="16"/>
              </w:rPr>
            </w:pPr>
            <w:r w:rsidRPr="00F61B4D">
              <w:rPr>
                <w:rFonts w:ascii="Tahoma" w:hAnsi="Tahoma" w:cs="Tahoma"/>
                <w:color w:val="231F20"/>
                <w:sz w:val="16"/>
                <w:szCs w:val="16"/>
              </w:rPr>
              <w:t>İstanbul Bilim Üniversitesi</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color w:val="376091"/>
                <w:sz w:val="16"/>
                <w:szCs w:val="16"/>
              </w:rPr>
            </w:pPr>
            <w:r w:rsidRPr="00F61B4D">
              <w:rPr>
                <w:rFonts w:ascii="Tahoma" w:hAnsi="Tahoma" w:cs="Tahoma"/>
                <w:b/>
                <w:bCs/>
                <w:color w:val="376091"/>
                <w:sz w:val="16"/>
                <w:szCs w:val="16"/>
              </w:rPr>
              <w:t>66</w:t>
            </w:r>
          </w:p>
        </w:tc>
        <w:tc>
          <w:tcPr>
            <w:tcW w:w="774"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rPr>
                <w:rFonts w:ascii="Tahoma" w:hAnsi="Tahoma" w:cs="Tahoma"/>
                <w:b/>
                <w:bCs/>
                <w:color w:val="231F20"/>
                <w:sz w:val="16"/>
                <w:szCs w:val="16"/>
              </w:rPr>
            </w:pPr>
            <w:r w:rsidRPr="00F61B4D">
              <w:rPr>
                <w:rFonts w:ascii="Tahoma" w:hAnsi="Tahoma" w:cs="Tahoma"/>
                <w:b/>
                <w:bCs/>
                <w:color w:val="231F20"/>
                <w:sz w:val="16"/>
                <w:szCs w:val="16"/>
              </w:rPr>
              <w:t>81</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sz w:val="16"/>
                <w:szCs w:val="16"/>
              </w:rPr>
            </w:pPr>
            <w:r w:rsidRPr="00F61B4D">
              <w:rPr>
                <w:rFonts w:ascii="Tahoma" w:hAnsi="Tahoma" w:cs="Tahoma"/>
                <w:b/>
                <w:bCs/>
                <w:sz w:val="16"/>
                <w:szCs w:val="16"/>
              </w:rPr>
              <w:t>95</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-20,59</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-18,89</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-22,89</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-62,37</w:t>
            </w:r>
          </w:p>
        </w:tc>
      </w:tr>
      <w:tr w:rsidR="00612EB0" w:rsidRPr="00F61B4D" w:rsidTr="00C07868">
        <w:trPr>
          <w:trHeight w:val="570"/>
        </w:trPr>
        <w:tc>
          <w:tcPr>
            <w:tcW w:w="1920" w:type="dxa"/>
            <w:tcBorders>
              <w:top w:val="nil"/>
              <w:left w:val="nil"/>
              <w:bottom w:val="single" w:sz="4" w:space="0" w:color="F5821F"/>
              <w:right w:val="nil"/>
            </w:tcBorders>
            <w:hideMark/>
          </w:tcPr>
          <w:p w:rsidR="00612EB0" w:rsidRPr="00F61B4D" w:rsidRDefault="00612EB0" w:rsidP="00C07868">
            <w:pPr>
              <w:spacing w:after="0" w:line="240" w:lineRule="auto"/>
              <w:rPr>
                <w:rFonts w:ascii="Tahoma" w:hAnsi="Tahoma" w:cs="Tahoma"/>
                <w:sz w:val="16"/>
                <w:szCs w:val="16"/>
              </w:rPr>
            </w:pPr>
            <w:r w:rsidRPr="00F61B4D">
              <w:rPr>
                <w:rFonts w:ascii="Tahoma" w:hAnsi="Tahoma" w:cs="Tahoma"/>
                <w:color w:val="231F20"/>
                <w:sz w:val="16"/>
                <w:szCs w:val="16"/>
              </w:rPr>
              <w:t>Van Yüzüncü Yıl Üniversitesi</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color w:val="376091"/>
                <w:sz w:val="16"/>
                <w:szCs w:val="16"/>
              </w:rPr>
            </w:pPr>
            <w:r w:rsidRPr="00F61B4D">
              <w:rPr>
                <w:rFonts w:ascii="Tahoma" w:hAnsi="Tahoma" w:cs="Tahoma"/>
                <w:b/>
                <w:bCs/>
                <w:color w:val="376091"/>
                <w:sz w:val="16"/>
                <w:szCs w:val="16"/>
              </w:rPr>
              <w:t>103</w:t>
            </w:r>
          </w:p>
        </w:tc>
        <w:tc>
          <w:tcPr>
            <w:tcW w:w="774"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rPr>
                <w:rFonts w:ascii="Tahoma" w:hAnsi="Tahoma" w:cs="Tahoma"/>
                <w:b/>
                <w:bCs/>
                <w:color w:val="231F20"/>
                <w:sz w:val="16"/>
                <w:szCs w:val="16"/>
              </w:rPr>
            </w:pPr>
            <w:r w:rsidRPr="00F61B4D">
              <w:rPr>
                <w:rFonts w:ascii="Tahoma" w:hAnsi="Tahoma" w:cs="Tahoma"/>
                <w:b/>
                <w:bCs/>
                <w:color w:val="231F20"/>
                <w:sz w:val="16"/>
                <w:szCs w:val="16"/>
              </w:rPr>
              <w:t>111</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sz w:val="16"/>
                <w:szCs w:val="16"/>
              </w:rPr>
            </w:pPr>
            <w:r w:rsidRPr="00F61B4D">
              <w:rPr>
                <w:rFonts w:ascii="Tahoma" w:hAnsi="Tahoma" w:cs="Tahoma"/>
                <w:b/>
                <w:bCs/>
                <w:sz w:val="16"/>
                <w:szCs w:val="16"/>
              </w:rPr>
              <w:t>110</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-14,81</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-22,48</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-24,74</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-62,03</w:t>
            </w:r>
          </w:p>
        </w:tc>
      </w:tr>
      <w:tr w:rsidR="00612EB0" w:rsidRPr="00F61B4D" w:rsidTr="00C07868">
        <w:trPr>
          <w:trHeight w:val="420"/>
        </w:trPr>
        <w:tc>
          <w:tcPr>
            <w:tcW w:w="1920" w:type="dxa"/>
            <w:tcBorders>
              <w:top w:val="nil"/>
              <w:left w:val="nil"/>
              <w:bottom w:val="single" w:sz="4" w:space="0" w:color="F5821F"/>
              <w:right w:val="nil"/>
            </w:tcBorders>
            <w:hideMark/>
          </w:tcPr>
          <w:p w:rsidR="00612EB0" w:rsidRPr="00F61B4D" w:rsidRDefault="00612EB0" w:rsidP="00C07868">
            <w:pPr>
              <w:spacing w:after="0" w:line="240" w:lineRule="auto"/>
              <w:rPr>
                <w:rFonts w:ascii="Tahoma" w:hAnsi="Tahoma" w:cs="Tahoma"/>
                <w:sz w:val="16"/>
                <w:szCs w:val="16"/>
              </w:rPr>
            </w:pPr>
            <w:r w:rsidRPr="00F61B4D">
              <w:rPr>
                <w:rFonts w:ascii="Tahoma" w:hAnsi="Tahoma" w:cs="Tahoma"/>
                <w:color w:val="231F20"/>
                <w:sz w:val="16"/>
                <w:szCs w:val="16"/>
              </w:rPr>
              <w:t>Harran Üniversitesi</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color w:val="376091"/>
                <w:sz w:val="16"/>
                <w:szCs w:val="16"/>
              </w:rPr>
            </w:pPr>
            <w:r w:rsidRPr="00F61B4D">
              <w:rPr>
                <w:rFonts w:ascii="Tahoma" w:hAnsi="Tahoma" w:cs="Tahoma"/>
                <w:b/>
                <w:bCs/>
                <w:color w:val="376091"/>
                <w:sz w:val="16"/>
                <w:szCs w:val="16"/>
              </w:rPr>
              <w:t>67</w:t>
            </w:r>
          </w:p>
        </w:tc>
        <w:tc>
          <w:tcPr>
            <w:tcW w:w="774"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rPr>
                <w:rFonts w:ascii="Tahoma" w:hAnsi="Tahoma" w:cs="Tahoma"/>
                <w:b/>
                <w:bCs/>
                <w:color w:val="231F20"/>
                <w:sz w:val="16"/>
                <w:szCs w:val="16"/>
              </w:rPr>
            </w:pPr>
            <w:r w:rsidRPr="00F61B4D">
              <w:rPr>
                <w:rFonts w:ascii="Tahoma" w:hAnsi="Tahoma" w:cs="Tahoma"/>
                <w:b/>
                <w:bCs/>
                <w:color w:val="231F20"/>
                <w:sz w:val="16"/>
                <w:szCs w:val="16"/>
              </w:rPr>
              <w:t>76</w:t>
            </w:r>
          </w:p>
        </w:tc>
        <w:tc>
          <w:tcPr>
            <w:tcW w:w="662" w:type="dxa"/>
            <w:tcBorders>
              <w:top w:val="nil"/>
              <w:left w:val="single" w:sz="4" w:space="0" w:color="F5821F"/>
              <w:bottom w:val="single" w:sz="4" w:space="0" w:color="F5821F"/>
              <w:right w:val="nil"/>
            </w:tcBorders>
            <w:hideMark/>
          </w:tcPr>
          <w:p w:rsidR="00612EB0" w:rsidRPr="00F61B4D" w:rsidRDefault="00612EB0" w:rsidP="00C07868">
            <w:pPr>
              <w:spacing w:after="0" w:line="240" w:lineRule="auto"/>
              <w:jc w:val="center"/>
              <w:rPr>
                <w:rFonts w:ascii="Tahoma" w:hAnsi="Tahoma" w:cs="Tahoma"/>
                <w:b/>
                <w:bCs/>
                <w:sz w:val="16"/>
                <w:szCs w:val="16"/>
              </w:rPr>
            </w:pPr>
            <w:r w:rsidRPr="00F61B4D">
              <w:rPr>
                <w:rFonts w:ascii="Tahoma" w:hAnsi="Tahoma" w:cs="Tahoma"/>
                <w:b/>
                <w:bCs/>
                <w:sz w:val="16"/>
                <w:szCs w:val="16"/>
              </w:rPr>
              <w:t>80</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-11,09</w:t>
            </w:r>
          </w:p>
        </w:tc>
        <w:tc>
          <w:tcPr>
            <w:tcW w:w="124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-24,57</w:t>
            </w:r>
          </w:p>
        </w:tc>
        <w:tc>
          <w:tcPr>
            <w:tcW w:w="122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-22,18</w:t>
            </w:r>
          </w:p>
        </w:tc>
        <w:tc>
          <w:tcPr>
            <w:tcW w:w="1150" w:type="dxa"/>
            <w:tcBorders>
              <w:top w:val="nil"/>
              <w:left w:val="nil"/>
              <w:bottom w:val="nil"/>
              <w:right w:val="nil"/>
            </w:tcBorders>
            <w:noWrap/>
            <w:vAlign w:val="bottom"/>
            <w:hideMark/>
          </w:tcPr>
          <w:p w:rsidR="00612EB0" w:rsidRPr="00F61B4D" w:rsidRDefault="00612EB0" w:rsidP="00C07868">
            <w:pPr>
              <w:spacing w:after="0" w:line="240" w:lineRule="auto"/>
              <w:rPr>
                <w:rFonts w:ascii="Calibri" w:hAnsi="Calibri" w:cs="Calibri"/>
                <w:b/>
                <w:bCs/>
                <w:color w:val="FF0000"/>
              </w:rPr>
            </w:pPr>
            <w:r w:rsidRPr="00F61B4D">
              <w:rPr>
                <w:rFonts w:ascii="Calibri" w:hAnsi="Calibri" w:cs="Calibri"/>
                <w:b/>
                <w:bCs/>
                <w:color w:val="FF0000"/>
              </w:rPr>
              <w:t>-57,84</w:t>
            </w:r>
          </w:p>
        </w:tc>
      </w:tr>
    </w:tbl>
    <w:p w:rsidR="00612EB0" w:rsidRDefault="00612EB0" w:rsidP="00612EB0">
      <w:pPr>
        <w:widowControl w:val="0"/>
        <w:autoSpaceDE w:val="0"/>
        <w:autoSpaceDN w:val="0"/>
        <w:adjustRightInd w:val="0"/>
        <w:ind w:left="360"/>
        <w:rPr>
          <w:rFonts w:ascii="Calibri" w:hAnsi="Calibri" w:cs="Calibri"/>
        </w:rPr>
      </w:pPr>
    </w:p>
    <w:p w:rsidR="00612EB0" w:rsidRPr="0038526C" w:rsidRDefault="00612EB0" w:rsidP="00612EB0">
      <w:pPr>
        <w:pStyle w:val="ListeParagraf"/>
        <w:widowControl w:val="0"/>
        <w:numPr>
          <w:ilvl w:val="0"/>
          <w:numId w:val="4"/>
        </w:numPr>
        <w:autoSpaceDE w:val="0"/>
        <w:autoSpaceDN w:val="0"/>
        <w:adjustRightInd w:val="0"/>
        <w:rPr>
          <w:rFonts w:ascii="Calibri" w:hAnsi="Calibri" w:cs="Calibri"/>
        </w:rPr>
      </w:pPr>
      <w:r w:rsidRPr="0038526C">
        <w:rPr>
          <w:rFonts w:ascii="Calibri" w:hAnsi="Calibri" w:cs="Calibri"/>
          <w:b/>
        </w:rPr>
        <w:t>Son üç TUS sınavındaki toplam net sayıları ortalamadan en yüksek 10 Tıp Fakültesi:</w:t>
      </w:r>
      <w:r w:rsidRPr="0038526C">
        <w:rPr>
          <w:rFonts w:ascii="Calibri" w:hAnsi="Calibri" w:cs="Calibri"/>
        </w:rPr>
        <w:t xml:space="preserve"> **</w:t>
      </w:r>
    </w:p>
    <w:tbl>
      <w:tblPr>
        <w:tblW w:w="8848" w:type="dxa"/>
        <w:tblInd w:w="56" w:type="dxa"/>
        <w:tblCellMar>
          <w:left w:w="70" w:type="dxa"/>
          <w:right w:w="70" w:type="dxa"/>
        </w:tblCellMar>
        <w:tblLook w:val="04A0" w:firstRow="1" w:lastRow="0" w:firstColumn="1" w:lastColumn="0" w:noHBand="0" w:noVBand="1"/>
      </w:tblPr>
      <w:tblGrid>
        <w:gridCol w:w="1920"/>
        <w:gridCol w:w="774"/>
        <w:gridCol w:w="886"/>
        <w:gridCol w:w="774"/>
        <w:gridCol w:w="1317"/>
        <w:gridCol w:w="1317"/>
        <w:gridCol w:w="1317"/>
        <w:gridCol w:w="1317"/>
      </w:tblGrid>
      <w:tr w:rsidR="00612EB0" w:rsidRPr="0038526C" w:rsidTr="00C07868">
        <w:trPr>
          <w:trHeight w:val="375"/>
        </w:trPr>
        <w:tc>
          <w:tcPr>
            <w:tcW w:w="19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FF0000"/>
                <w:sz w:val="28"/>
                <w:szCs w:val="28"/>
              </w:rPr>
            </w:pPr>
          </w:p>
        </w:tc>
        <w:tc>
          <w:tcPr>
            <w:tcW w:w="662"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sz w:val="28"/>
                <w:szCs w:val="28"/>
              </w:rPr>
            </w:pPr>
          </w:p>
        </w:tc>
        <w:tc>
          <w:tcPr>
            <w:tcW w:w="774"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sz w:val="28"/>
                <w:szCs w:val="28"/>
              </w:rPr>
            </w:pPr>
          </w:p>
        </w:tc>
        <w:tc>
          <w:tcPr>
            <w:tcW w:w="662"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sz w:val="28"/>
                <w:szCs w:val="28"/>
              </w:rPr>
            </w:pP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jc w:val="center"/>
              <w:rPr>
                <w:rFonts w:ascii="Calibri" w:hAnsi="Calibri" w:cs="Calibri"/>
                <w:b/>
                <w:bCs/>
              </w:rPr>
            </w:pPr>
            <w:r w:rsidRPr="0038526C">
              <w:rPr>
                <w:rFonts w:ascii="Calibri" w:hAnsi="Calibri" w:cs="Calibri"/>
                <w:b/>
                <w:bCs/>
              </w:rPr>
              <w:t>2017</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jc w:val="center"/>
              <w:rPr>
                <w:rFonts w:ascii="Calibri" w:hAnsi="Calibri" w:cs="Calibri"/>
                <w:b/>
                <w:bCs/>
              </w:rPr>
            </w:pPr>
            <w:r w:rsidRPr="0038526C">
              <w:rPr>
                <w:rFonts w:ascii="Calibri" w:hAnsi="Calibri" w:cs="Calibri"/>
                <w:b/>
                <w:bCs/>
              </w:rPr>
              <w:t>2017</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jc w:val="center"/>
              <w:rPr>
                <w:rFonts w:ascii="Calibri" w:hAnsi="Calibri" w:cs="Calibri"/>
                <w:b/>
                <w:bCs/>
              </w:rPr>
            </w:pPr>
            <w:r w:rsidRPr="0038526C">
              <w:rPr>
                <w:rFonts w:ascii="Calibri" w:hAnsi="Calibri" w:cs="Calibri"/>
                <w:b/>
                <w:bCs/>
              </w:rPr>
              <w:t>2018</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jc w:val="center"/>
              <w:rPr>
                <w:rFonts w:ascii="Calibri" w:hAnsi="Calibri" w:cs="Calibri"/>
                <w:b/>
                <w:bCs/>
                <w:color w:val="000000"/>
              </w:rPr>
            </w:pPr>
            <w:r w:rsidRPr="0038526C">
              <w:rPr>
                <w:rFonts w:ascii="Calibri" w:hAnsi="Calibri" w:cs="Calibri"/>
                <w:b/>
                <w:bCs/>
                <w:color w:val="000000"/>
              </w:rPr>
              <w:t>son</w:t>
            </w:r>
          </w:p>
        </w:tc>
      </w:tr>
      <w:tr w:rsidR="00612EB0" w:rsidRPr="0038526C" w:rsidTr="00C07868">
        <w:trPr>
          <w:trHeight w:val="375"/>
        </w:trPr>
        <w:tc>
          <w:tcPr>
            <w:tcW w:w="19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FF0000"/>
                <w:sz w:val="28"/>
                <w:szCs w:val="28"/>
              </w:rPr>
            </w:pPr>
          </w:p>
        </w:tc>
        <w:tc>
          <w:tcPr>
            <w:tcW w:w="662"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sz w:val="28"/>
                <w:szCs w:val="28"/>
              </w:rPr>
            </w:pPr>
          </w:p>
        </w:tc>
        <w:tc>
          <w:tcPr>
            <w:tcW w:w="774"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sz w:val="28"/>
                <w:szCs w:val="28"/>
              </w:rPr>
            </w:pPr>
          </w:p>
        </w:tc>
        <w:tc>
          <w:tcPr>
            <w:tcW w:w="662"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sz w:val="28"/>
                <w:szCs w:val="28"/>
              </w:rPr>
            </w:pP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sidRPr="0038526C">
              <w:rPr>
                <w:rFonts w:ascii="Calibri" w:hAnsi="Calibri" w:cs="Calibri"/>
                <w:b/>
                <w:bCs/>
                <w:color w:val="000000"/>
              </w:rPr>
              <w:t xml:space="preserve">ilkbaharda </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Pr>
                <w:rFonts w:ascii="Calibri" w:hAnsi="Calibri" w:cs="Calibri"/>
                <w:b/>
                <w:bCs/>
                <w:color w:val="000000"/>
              </w:rPr>
              <w:t>son</w:t>
            </w:r>
            <w:r w:rsidRPr="0038526C">
              <w:rPr>
                <w:rFonts w:ascii="Calibri" w:hAnsi="Calibri" w:cs="Calibri"/>
                <w:b/>
                <w:bCs/>
                <w:color w:val="000000"/>
              </w:rPr>
              <w:t xml:space="preserve">baharda </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sidRPr="0038526C">
              <w:rPr>
                <w:rFonts w:ascii="Calibri" w:hAnsi="Calibri" w:cs="Calibri"/>
                <w:b/>
                <w:bCs/>
                <w:color w:val="000000"/>
              </w:rPr>
              <w:t xml:space="preserve">ilkbaharda </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jc w:val="center"/>
              <w:rPr>
                <w:rFonts w:ascii="Calibri" w:hAnsi="Calibri" w:cs="Calibri"/>
                <w:b/>
                <w:bCs/>
                <w:color w:val="000000"/>
              </w:rPr>
            </w:pPr>
            <w:r w:rsidRPr="0038526C">
              <w:rPr>
                <w:rFonts w:ascii="Calibri" w:hAnsi="Calibri" w:cs="Calibri"/>
                <w:b/>
                <w:bCs/>
                <w:color w:val="000000"/>
              </w:rPr>
              <w:t>3 sınavda</w:t>
            </w:r>
          </w:p>
        </w:tc>
      </w:tr>
      <w:tr w:rsidR="00612EB0" w:rsidRPr="0038526C" w:rsidTr="00C07868">
        <w:trPr>
          <w:trHeight w:val="375"/>
        </w:trPr>
        <w:tc>
          <w:tcPr>
            <w:tcW w:w="19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FF0000"/>
                <w:sz w:val="28"/>
                <w:szCs w:val="28"/>
              </w:rPr>
            </w:pPr>
          </w:p>
        </w:tc>
        <w:tc>
          <w:tcPr>
            <w:tcW w:w="2098" w:type="dxa"/>
            <w:gridSpan w:val="3"/>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sz w:val="28"/>
                <w:szCs w:val="28"/>
              </w:rPr>
            </w:pPr>
            <w:r w:rsidRPr="0038526C">
              <w:rPr>
                <w:rFonts w:ascii="Calibri" w:hAnsi="Calibri" w:cs="Calibri"/>
                <w:b/>
                <w:bCs/>
                <w:sz w:val="28"/>
                <w:szCs w:val="28"/>
              </w:rPr>
              <w:t>Aday Sayısı</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sidRPr="0038526C">
              <w:rPr>
                <w:rFonts w:ascii="Calibri" w:hAnsi="Calibri" w:cs="Calibri"/>
                <w:b/>
                <w:bCs/>
                <w:color w:val="000000"/>
              </w:rPr>
              <w:t>ortalama</w:t>
            </w:r>
            <w:r>
              <w:rPr>
                <w:rFonts w:ascii="Calibri" w:hAnsi="Calibri" w:cs="Calibri"/>
                <w:b/>
                <w:bCs/>
                <w:color w:val="000000"/>
              </w:rPr>
              <w:t>da</w:t>
            </w:r>
            <w:r w:rsidRPr="0038526C">
              <w:rPr>
                <w:rFonts w:ascii="Calibri" w:hAnsi="Calibri" w:cs="Calibri"/>
                <w:b/>
                <w:bCs/>
                <w:color w:val="000000"/>
              </w:rPr>
              <w:t>n</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sidRPr="0038526C">
              <w:rPr>
                <w:rFonts w:ascii="Calibri" w:hAnsi="Calibri" w:cs="Calibri"/>
                <w:b/>
                <w:bCs/>
                <w:color w:val="000000"/>
              </w:rPr>
              <w:t>ortalama</w:t>
            </w:r>
            <w:r>
              <w:rPr>
                <w:rFonts w:ascii="Calibri" w:hAnsi="Calibri" w:cs="Calibri"/>
                <w:b/>
                <w:bCs/>
                <w:color w:val="000000"/>
              </w:rPr>
              <w:t>da</w:t>
            </w:r>
            <w:r w:rsidRPr="0038526C">
              <w:rPr>
                <w:rFonts w:ascii="Calibri" w:hAnsi="Calibri" w:cs="Calibri"/>
                <w:b/>
                <w:bCs/>
                <w:color w:val="000000"/>
              </w:rPr>
              <w:t>n</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sidRPr="0038526C">
              <w:rPr>
                <w:rFonts w:ascii="Calibri" w:hAnsi="Calibri" w:cs="Calibri"/>
                <w:b/>
                <w:bCs/>
                <w:color w:val="000000"/>
              </w:rPr>
              <w:t>ortalama</w:t>
            </w:r>
            <w:r>
              <w:rPr>
                <w:rFonts w:ascii="Calibri" w:hAnsi="Calibri" w:cs="Calibri"/>
                <w:b/>
                <w:bCs/>
                <w:color w:val="000000"/>
              </w:rPr>
              <w:t>da</w:t>
            </w:r>
            <w:r w:rsidRPr="0038526C">
              <w:rPr>
                <w:rFonts w:ascii="Calibri" w:hAnsi="Calibri" w:cs="Calibri"/>
                <w:b/>
                <w:bCs/>
                <w:color w:val="000000"/>
              </w:rPr>
              <w:t>n</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sidRPr="0038526C">
              <w:rPr>
                <w:rFonts w:ascii="Calibri" w:hAnsi="Calibri" w:cs="Calibri"/>
                <w:b/>
                <w:bCs/>
                <w:color w:val="000000"/>
              </w:rPr>
              <w:t>ortalama</w:t>
            </w:r>
            <w:r>
              <w:rPr>
                <w:rFonts w:ascii="Calibri" w:hAnsi="Calibri" w:cs="Calibri"/>
                <w:b/>
                <w:bCs/>
                <w:color w:val="000000"/>
              </w:rPr>
              <w:t>da</w:t>
            </w:r>
            <w:r w:rsidRPr="0038526C">
              <w:rPr>
                <w:rFonts w:ascii="Calibri" w:hAnsi="Calibri" w:cs="Calibri"/>
                <w:b/>
                <w:bCs/>
                <w:color w:val="000000"/>
              </w:rPr>
              <w:t>n</w:t>
            </w:r>
          </w:p>
        </w:tc>
      </w:tr>
      <w:tr w:rsidR="00612EB0" w:rsidRPr="0038526C" w:rsidTr="00C07868">
        <w:trPr>
          <w:trHeight w:val="750"/>
        </w:trPr>
        <w:tc>
          <w:tcPr>
            <w:tcW w:w="1920" w:type="dxa"/>
            <w:tcBorders>
              <w:top w:val="nil"/>
              <w:left w:val="nil"/>
              <w:bottom w:val="nil"/>
              <w:right w:val="nil"/>
            </w:tcBorders>
            <w:shd w:val="clear" w:color="000000" w:fill="FFEFE1"/>
            <w:vAlign w:val="center"/>
            <w:hideMark/>
          </w:tcPr>
          <w:p w:rsidR="00612EB0" w:rsidRPr="0038526C" w:rsidRDefault="00612EB0" w:rsidP="00C07868">
            <w:pPr>
              <w:spacing w:after="0" w:line="240" w:lineRule="auto"/>
              <w:rPr>
                <w:rFonts w:ascii="Century Gothic" w:hAnsi="Century Gothic" w:cs="Calibri"/>
                <w:b/>
                <w:bCs/>
                <w:sz w:val="16"/>
                <w:szCs w:val="16"/>
              </w:rPr>
            </w:pPr>
            <w:r w:rsidRPr="0038526C">
              <w:rPr>
                <w:rFonts w:ascii="Century Gothic" w:hAnsi="Century Gothic" w:cs="Calibri"/>
                <w:b/>
                <w:bCs/>
                <w:sz w:val="16"/>
                <w:szCs w:val="16"/>
              </w:rPr>
              <w:t>Üniversite</w:t>
            </w:r>
          </w:p>
        </w:tc>
        <w:tc>
          <w:tcPr>
            <w:tcW w:w="662" w:type="dxa"/>
            <w:tcBorders>
              <w:top w:val="nil"/>
              <w:left w:val="single" w:sz="4" w:space="0" w:color="F5821F"/>
              <w:bottom w:val="nil"/>
              <w:right w:val="nil"/>
            </w:tcBorders>
            <w:shd w:val="clear" w:color="000000" w:fill="FFEFE1"/>
            <w:hideMark/>
          </w:tcPr>
          <w:p w:rsidR="00612EB0" w:rsidRPr="0038526C" w:rsidRDefault="00612EB0" w:rsidP="00C07868">
            <w:pPr>
              <w:spacing w:after="0" w:line="240" w:lineRule="auto"/>
              <w:rPr>
                <w:rFonts w:ascii="Century Gothic" w:hAnsi="Century Gothic" w:cs="Calibri"/>
                <w:b/>
                <w:bCs/>
                <w:color w:val="376091"/>
                <w:sz w:val="16"/>
                <w:szCs w:val="16"/>
              </w:rPr>
            </w:pPr>
            <w:r w:rsidRPr="0038526C">
              <w:rPr>
                <w:rFonts w:ascii="Century Gothic" w:hAnsi="Century Gothic" w:cs="Calibri"/>
                <w:b/>
                <w:bCs/>
                <w:color w:val="376091"/>
                <w:sz w:val="16"/>
                <w:szCs w:val="16"/>
              </w:rPr>
              <w:t xml:space="preserve">2017 ilkbahar </w:t>
            </w:r>
          </w:p>
        </w:tc>
        <w:tc>
          <w:tcPr>
            <w:tcW w:w="774" w:type="dxa"/>
            <w:tcBorders>
              <w:top w:val="nil"/>
              <w:left w:val="single" w:sz="4" w:space="0" w:color="F5821F"/>
              <w:bottom w:val="nil"/>
              <w:right w:val="nil"/>
            </w:tcBorders>
            <w:shd w:val="clear" w:color="000000" w:fill="FFEFE1"/>
            <w:hideMark/>
          </w:tcPr>
          <w:p w:rsidR="00612EB0" w:rsidRPr="0038526C" w:rsidRDefault="00612EB0" w:rsidP="00C07868">
            <w:pPr>
              <w:spacing w:after="0" w:line="240" w:lineRule="auto"/>
              <w:rPr>
                <w:rFonts w:ascii="Century Gothic" w:hAnsi="Century Gothic" w:cs="Calibri"/>
                <w:b/>
                <w:bCs/>
                <w:color w:val="231F20"/>
                <w:sz w:val="16"/>
                <w:szCs w:val="16"/>
              </w:rPr>
            </w:pPr>
            <w:r w:rsidRPr="0038526C">
              <w:rPr>
                <w:rFonts w:ascii="Century Gothic" w:hAnsi="Century Gothic" w:cs="Calibri"/>
                <w:b/>
                <w:bCs/>
                <w:color w:val="231F20"/>
                <w:sz w:val="16"/>
                <w:szCs w:val="16"/>
              </w:rPr>
              <w:t>2017 Sonbahar</w:t>
            </w:r>
          </w:p>
        </w:tc>
        <w:tc>
          <w:tcPr>
            <w:tcW w:w="662" w:type="dxa"/>
            <w:tcBorders>
              <w:top w:val="nil"/>
              <w:left w:val="single" w:sz="4" w:space="0" w:color="F5821F"/>
              <w:bottom w:val="nil"/>
              <w:right w:val="nil"/>
            </w:tcBorders>
            <w:shd w:val="clear" w:color="000000" w:fill="FFEFE1"/>
            <w:hideMark/>
          </w:tcPr>
          <w:p w:rsidR="00612EB0" w:rsidRPr="0038526C" w:rsidRDefault="00612EB0" w:rsidP="00C07868">
            <w:pPr>
              <w:spacing w:after="0" w:line="240" w:lineRule="auto"/>
              <w:rPr>
                <w:rFonts w:ascii="Century Gothic" w:hAnsi="Century Gothic" w:cs="Calibri"/>
                <w:b/>
                <w:bCs/>
                <w:sz w:val="16"/>
                <w:szCs w:val="16"/>
              </w:rPr>
            </w:pPr>
            <w:r w:rsidRPr="0038526C">
              <w:rPr>
                <w:rFonts w:ascii="Century Gothic" w:hAnsi="Century Gothic" w:cs="Calibri"/>
                <w:b/>
                <w:bCs/>
                <w:sz w:val="16"/>
                <w:szCs w:val="16"/>
              </w:rPr>
              <w:t>2018 ilkbahar</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sidRPr="0038526C">
              <w:rPr>
                <w:rFonts w:ascii="Calibri" w:hAnsi="Calibri" w:cs="Calibri"/>
                <w:b/>
                <w:bCs/>
                <w:color w:val="000000"/>
              </w:rPr>
              <w:t>ne kadar</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sidRPr="0038526C">
              <w:rPr>
                <w:rFonts w:ascii="Calibri" w:hAnsi="Calibri" w:cs="Calibri"/>
                <w:b/>
                <w:bCs/>
                <w:color w:val="000000"/>
              </w:rPr>
              <w:t>ne kadar</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sidRPr="0038526C">
              <w:rPr>
                <w:rFonts w:ascii="Calibri" w:hAnsi="Calibri" w:cs="Calibri"/>
                <w:b/>
                <w:bCs/>
                <w:color w:val="000000"/>
              </w:rPr>
              <w:t>ne kadar</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sidRPr="0038526C">
              <w:rPr>
                <w:rFonts w:ascii="Calibri" w:hAnsi="Calibri" w:cs="Calibri"/>
                <w:b/>
                <w:bCs/>
                <w:color w:val="000000"/>
              </w:rPr>
              <w:t>ne kadar</w:t>
            </w:r>
          </w:p>
        </w:tc>
      </w:tr>
      <w:tr w:rsidR="00612EB0" w:rsidRPr="0038526C" w:rsidTr="00C07868">
        <w:trPr>
          <w:trHeight w:val="300"/>
        </w:trPr>
        <w:tc>
          <w:tcPr>
            <w:tcW w:w="1920" w:type="dxa"/>
            <w:tcBorders>
              <w:top w:val="nil"/>
              <w:left w:val="nil"/>
              <w:bottom w:val="nil"/>
              <w:right w:val="nil"/>
            </w:tcBorders>
            <w:shd w:val="clear" w:color="000000" w:fill="FFEFE1"/>
            <w:vAlign w:val="center"/>
            <w:hideMark/>
          </w:tcPr>
          <w:p w:rsidR="00612EB0" w:rsidRPr="0038526C" w:rsidRDefault="00612EB0" w:rsidP="00C07868">
            <w:pPr>
              <w:spacing w:after="0" w:line="240" w:lineRule="auto"/>
              <w:jc w:val="center"/>
              <w:rPr>
                <w:rFonts w:ascii="Century Gothic" w:hAnsi="Century Gothic" w:cs="Calibri"/>
                <w:b/>
                <w:bCs/>
                <w:sz w:val="16"/>
                <w:szCs w:val="16"/>
              </w:rPr>
            </w:pPr>
            <w:r w:rsidRPr="0038526C">
              <w:rPr>
                <w:rFonts w:ascii="Century Gothic" w:hAnsi="Century Gothic" w:cs="Calibri"/>
                <w:b/>
                <w:bCs/>
                <w:sz w:val="16"/>
                <w:szCs w:val="16"/>
              </w:rPr>
              <w:t>Türkiye Ortalaması</w:t>
            </w:r>
          </w:p>
        </w:tc>
        <w:tc>
          <w:tcPr>
            <w:tcW w:w="662" w:type="dxa"/>
            <w:tcBorders>
              <w:top w:val="nil"/>
              <w:left w:val="single" w:sz="4" w:space="0" w:color="F5821F"/>
              <w:bottom w:val="nil"/>
              <w:right w:val="nil"/>
            </w:tcBorders>
            <w:shd w:val="clear" w:color="000000" w:fill="FFEFE1"/>
            <w:hideMark/>
          </w:tcPr>
          <w:p w:rsidR="00612EB0" w:rsidRPr="0038526C" w:rsidRDefault="00612EB0" w:rsidP="00C07868">
            <w:pPr>
              <w:spacing w:after="0" w:line="240" w:lineRule="auto"/>
              <w:jc w:val="center"/>
              <w:rPr>
                <w:rFonts w:ascii="Century Gothic" w:hAnsi="Century Gothic" w:cs="Calibri"/>
                <w:b/>
                <w:bCs/>
                <w:color w:val="376091"/>
                <w:sz w:val="16"/>
                <w:szCs w:val="16"/>
              </w:rPr>
            </w:pPr>
            <w:r w:rsidRPr="0038526C">
              <w:rPr>
                <w:rFonts w:ascii="Century Gothic" w:hAnsi="Century Gothic" w:cs="Calibri"/>
                <w:b/>
                <w:bCs/>
                <w:color w:val="376091"/>
                <w:sz w:val="16"/>
                <w:szCs w:val="16"/>
              </w:rPr>
              <w:t> </w:t>
            </w:r>
          </w:p>
        </w:tc>
        <w:tc>
          <w:tcPr>
            <w:tcW w:w="774" w:type="dxa"/>
            <w:tcBorders>
              <w:top w:val="nil"/>
              <w:left w:val="single" w:sz="4" w:space="0" w:color="F5821F"/>
              <w:bottom w:val="nil"/>
              <w:right w:val="nil"/>
            </w:tcBorders>
            <w:shd w:val="clear" w:color="000000" w:fill="FFEFE1"/>
            <w:hideMark/>
          </w:tcPr>
          <w:p w:rsidR="00612EB0" w:rsidRPr="0038526C" w:rsidRDefault="00612EB0" w:rsidP="00C07868">
            <w:pPr>
              <w:spacing w:after="0" w:line="240" w:lineRule="auto"/>
              <w:jc w:val="center"/>
              <w:rPr>
                <w:rFonts w:ascii="Century Gothic" w:hAnsi="Century Gothic" w:cs="Calibri"/>
                <w:b/>
                <w:bCs/>
                <w:sz w:val="16"/>
                <w:szCs w:val="16"/>
              </w:rPr>
            </w:pPr>
            <w:r w:rsidRPr="0038526C">
              <w:rPr>
                <w:rFonts w:ascii="Century Gothic" w:hAnsi="Century Gothic" w:cs="Calibri"/>
                <w:b/>
                <w:bCs/>
                <w:sz w:val="16"/>
                <w:szCs w:val="16"/>
              </w:rPr>
              <w:t> </w:t>
            </w:r>
          </w:p>
        </w:tc>
        <w:tc>
          <w:tcPr>
            <w:tcW w:w="662" w:type="dxa"/>
            <w:tcBorders>
              <w:top w:val="nil"/>
              <w:left w:val="single" w:sz="4" w:space="0" w:color="F5821F"/>
              <w:bottom w:val="nil"/>
              <w:right w:val="nil"/>
            </w:tcBorders>
            <w:shd w:val="clear" w:color="000000" w:fill="FFEFE1"/>
            <w:hideMark/>
          </w:tcPr>
          <w:p w:rsidR="00612EB0" w:rsidRPr="0038526C" w:rsidRDefault="00612EB0" w:rsidP="00C07868">
            <w:pPr>
              <w:spacing w:after="0" w:line="240" w:lineRule="auto"/>
              <w:jc w:val="center"/>
              <w:rPr>
                <w:rFonts w:ascii="Century Gothic" w:hAnsi="Century Gothic" w:cs="Calibri"/>
                <w:b/>
                <w:bCs/>
                <w:sz w:val="16"/>
                <w:szCs w:val="16"/>
              </w:rPr>
            </w:pPr>
            <w:r w:rsidRPr="0038526C">
              <w:rPr>
                <w:rFonts w:ascii="Century Gothic" w:hAnsi="Century Gothic" w:cs="Calibri"/>
                <w:b/>
                <w:bCs/>
                <w:sz w:val="16"/>
                <w:szCs w:val="16"/>
              </w:rPr>
              <w:t> </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sidRPr="0038526C">
              <w:rPr>
                <w:rFonts w:ascii="Calibri" w:hAnsi="Calibri" w:cs="Calibri"/>
                <w:b/>
                <w:bCs/>
                <w:color w:val="000000"/>
              </w:rPr>
              <w:t xml:space="preserve"> </w:t>
            </w:r>
            <w:r>
              <w:rPr>
                <w:rFonts w:ascii="Calibri" w:hAnsi="Calibri" w:cs="Calibri"/>
                <w:b/>
                <w:bCs/>
                <w:color w:val="000000"/>
              </w:rPr>
              <w:t>farklı</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sidRPr="0038526C">
              <w:rPr>
                <w:rFonts w:ascii="Calibri" w:hAnsi="Calibri" w:cs="Calibri"/>
                <w:b/>
                <w:bCs/>
                <w:color w:val="000000"/>
              </w:rPr>
              <w:t xml:space="preserve"> </w:t>
            </w:r>
            <w:r>
              <w:rPr>
                <w:rFonts w:ascii="Calibri" w:hAnsi="Calibri" w:cs="Calibri"/>
                <w:b/>
                <w:bCs/>
                <w:color w:val="000000"/>
              </w:rPr>
              <w:t>farklı</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sidRPr="0038526C">
              <w:rPr>
                <w:rFonts w:ascii="Calibri" w:hAnsi="Calibri" w:cs="Calibri"/>
                <w:b/>
                <w:bCs/>
                <w:color w:val="000000"/>
              </w:rPr>
              <w:t xml:space="preserve"> </w:t>
            </w:r>
            <w:r>
              <w:rPr>
                <w:rFonts w:ascii="Calibri" w:hAnsi="Calibri" w:cs="Calibri"/>
                <w:b/>
                <w:bCs/>
                <w:color w:val="000000"/>
              </w:rPr>
              <w:t>farklı</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000000"/>
              </w:rPr>
            </w:pPr>
            <w:r w:rsidRPr="0038526C">
              <w:rPr>
                <w:rFonts w:ascii="Calibri" w:hAnsi="Calibri" w:cs="Calibri"/>
                <w:b/>
                <w:bCs/>
                <w:color w:val="000000"/>
              </w:rPr>
              <w:t xml:space="preserve"> </w:t>
            </w:r>
            <w:r>
              <w:rPr>
                <w:rFonts w:ascii="Calibri" w:hAnsi="Calibri" w:cs="Calibri"/>
                <w:b/>
                <w:bCs/>
                <w:color w:val="000000"/>
              </w:rPr>
              <w:t>farklı</w:t>
            </w:r>
          </w:p>
        </w:tc>
      </w:tr>
      <w:tr w:rsidR="00612EB0" w:rsidRPr="0038526C" w:rsidTr="00C07868">
        <w:trPr>
          <w:trHeight w:val="300"/>
        </w:trPr>
        <w:tc>
          <w:tcPr>
            <w:tcW w:w="1920" w:type="dxa"/>
            <w:tcBorders>
              <w:top w:val="nil"/>
              <w:left w:val="nil"/>
              <w:bottom w:val="single" w:sz="4" w:space="0" w:color="F5821F"/>
              <w:right w:val="nil"/>
            </w:tcBorders>
            <w:hideMark/>
          </w:tcPr>
          <w:p w:rsidR="00612EB0" w:rsidRPr="0038526C" w:rsidRDefault="00612EB0" w:rsidP="00C07868">
            <w:pPr>
              <w:spacing w:after="0" w:line="240" w:lineRule="auto"/>
              <w:rPr>
                <w:rFonts w:ascii="Tahoma" w:hAnsi="Tahoma" w:cs="Tahoma"/>
                <w:sz w:val="16"/>
                <w:szCs w:val="16"/>
              </w:rPr>
            </w:pPr>
            <w:r w:rsidRPr="0038526C">
              <w:rPr>
                <w:rFonts w:ascii="Tahoma" w:hAnsi="Tahoma" w:cs="Tahoma"/>
                <w:color w:val="231F20"/>
                <w:sz w:val="16"/>
                <w:szCs w:val="16"/>
              </w:rPr>
              <w:t>Koç Üniversitesi</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Arial Unicode MS" w:eastAsia="Arial Unicode MS" w:hAnsi="Arial Unicode MS" w:cs="Arial Unicode MS"/>
                <w:b/>
                <w:bCs/>
                <w:color w:val="376091"/>
                <w:sz w:val="16"/>
                <w:szCs w:val="16"/>
              </w:rPr>
            </w:pPr>
            <w:r w:rsidRPr="0038526C">
              <w:rPr>
                <w:rFonts w:ascii="Arial Unicode MS" w:eastAsia="Arial Unicode MS" w:hAnsi="Arial Unicode MS" w:cs="Arial Unicode MS"/>
                <w:b/>
                <w:bCs/>
                <w:color w:val="376091"/>
                <w:sz w:val="16"/>
                <w:szCs w:val="16"/>
              </w:rPr>
              <w:t>7</w:t>
            </w:r>
          </w:p>
        </w:tc>
        <w:tc>
          <w:tcPr>
            <w:tcW w:w="774"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rPr>
                <w:rFonts w:ascii="Tahoma" w:hAnsi="Tahoma" w:cs="Tahoma"/>
                <w:b/>
                <w:bCs/>
                <w:color w:val="231F20"/>
                <w:sz w:val="16"/>
                <w:szCs w:val="16"/>
              </w:rPr>
            </w:pPr>
            <w:r w:rsidRPr="0038526C">
              <w:rPr>
                <w:rFonts w:ascii="Tahoma" w:hAnsi="Tahoma" w:cs="Tahoma"/>
                <w:b/>
                <w:bCs/>
                <w:color w:val="231F20"/>
                <w:sz w:val="16"/>
                <w:szCs w:val="16"/>
              </w:rPr>
              <w:t>20</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Arial Unicode MS" w:eastAsia="Arial Unicode MS" w:hAnsi="Arial Unicode MS" w:cs="Arial Unicode MS"/>
                <w:b/>
                <w:bCs/>
                <w:sz w:val="16"/>
                <w:szCs w:val="16"/>
              </w:rPr>
            </w:pPr>
            <w:r w:rsidRPr="0038526C">
              <w:rPr>
                <w:rFonts w:ascii="Arial Unicode MS" w:eastAsia="Arial Unicode MS" w:hAnsi="Arial Unicode MS" w:cs="Arial Unicode MS"/>
                <w:b/>
                <w:bCs/>
                <w:sz w:val="16"/>
                <w:szCs w:val="16"/>
              </w:rPr>
              <w:t>31</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55,32</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16,90</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24,25</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96,47</w:t>
            </w:r>
          </w:p>
        </w:tc>
      </w:tr>
      <w:tr w:rsidR="00612EB0" w:rsidRPr="0038526C" w:rsidTr="00C07868">
        <w:trPr>
          <w:trHeight w:val="300"/>
        </w:trPr>
        <w:tc>
          <w:tcPr>
            <w:tcW w:w="1920" w:type="dxa"/>
            <w:tcBorders>
              <w:top w:val="nil"/>
              <w:left w:val="nil"/>
              <w:bottom w:val="single" w:sz="4" w:space="0" w:color="F5821F"/>
              <w:right w:val="nil"/>
            </w:tcBorders>
            <w:hideMark/>
          </w:tcPr>
          <w:p w:rsidR="00612EB0" w:rsidRPr="0038526C" w:rsidRDefault="00612EB0" w:rsidP="00C07868">
            <w:pPr>
              <w:spacing w:after="0" w:line="240" w:lineRule="auto"/>
              <w:rPr>
                <w:rFonts w:ascii="Tahoma" w:hAnsi="Tahoma" w:cs="Tahoma"/>
                <w:sz w:val="16"/>
                <w:szCs w:val="16"/>
              </w:rPr>
            </w:pPr>
            <w:r w:rsidRPr="0038526C">
              <w:rPr>
                <w:rFonts w:ascii="Tahoma" w:hAnsi="Tahoma" w:cs="Tahoma"/>
                <w:color w:val="231F20"/>
                <w:sz w:val="16"/>
                <w:szCs w:val="16"/>
              </w:rPr>
              <w:t>Hacettepe Üniversitesi</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color w:val="376091"/>
                <w:sz w:val="16"/>
                <w:szCs w:val="16"/>
              </w:rPr>
            </w:pPr>
            <w:r w:rsidRPr="0038526C">
              <w:rPr>
                <w:rFonts w:ascii="Tahoma" w:hAnsi="Tahoma" w:cs="Tahoma"/>
                <w:b/>
                <w:bCs/>
                <w:color w:val="376091"/>
                <w:sz w:val="16"/>
                <w:szCs w:val="16"/>
              </w:rPr>
              <w:t>435</w:t>
            </w:r>
          </w:p>
        </w:tc>
        <w:tc>
          <w:tcPr>
            <w:tcW w:w="774"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rPr>
                <w:rFonts w:ascii="Tahoma" w:hAnsi="Tahoma" w:cs="Tahoma"/>
                <w:b/>
                <w:bCs/>
                <w:color w:val="231F20"/>
                <w:sz w:val="16"/>
                <w:szCs w:val="16"/>
              </w:rPr>
            </w:pPr>
            <w:r w:rsidRPr="0038526C">
              <w:rPr>
                <w:rFonts w:ascii="Tahoma" w:hAnsi="Tahoma" w:cs="Tahoma"/>
                <w:b/>
                <w:bCs/>
                <w:color w:val="231F20"/>
                <w:sz w:val="16"/>
                <w:szCs w:val="16"/>
              </w:rPr>
              <w:t>506</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sz w:val="16"/>
                <w:szCs w:val="16"/>
              </w:rPr>
            </w:pPr>
            <w:r w:rsidRPr="0038526C">
              <w:rPr>
                <w:rFonts w:ascii="Tahoma" w:hAnsi="Tahoma" w:cs="Tahoma"/>
                <w:b/>
                <w:bCs/>
                <w:sz w:val="16"/>
                <w:szCs w:val="16"/>
              </w:rPr>
              <w:t>589</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19,51</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19,43</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11,72</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50,66</w:t>
            </w:r>
          </w:p>
        </w:tc>
      </w:tr>
      <w:tr w:rsidR="00612EB0" w:rsidRPr="0038526C" w:rsidTr="00C07868">
        <w:trPr>
          <w:trHeight w:val="300"/>
        </w:trPr>
        <w:tc>
          <w:tcPr>
            <w:tcW w:w="1920" w:type="dxa"/>
            <w:tcBorders>
              <w:top w:val="nil"/>
              <w:left w:val="nil"/>
              <w:bottom w:val="single" w:sz="4" w:space="0" w:color="F5821F"/>
              <w:right w:val="nil"/>
            </w:tcBorders>
            <w:hideMark/>
          </w:tcPr>
          <w:p w:rsidR="00612EB0" w:rsidRPr="0038526C" w:rsidRDefault="00612EB0" w:rsidP="00C07868">
            <w:pPr>
              <w:spacing w:after="0" w:line="240" w:lineRule="auto"/>
              <w:rPr>
                <w:rFonts w:ascii="Tahoma" w:hAnsi="Tahoma" w:cs="Tahoma"/>
                <w:sz w:val="16"/>
                <w:szCs w:val="16"/>
              </w:rPr>
            </w:pPr>
            <w:r w:rsidRPr="0038526C">
              <w:rPr>
                <w:rFonts w:ascii="Tahoma" w:hAnsi="Tahoma" w:cs="Tahoma"/>
                <w:color w:val="231F20"/>
                <w:sz w:val="16"/>
                <w:szCs w:val="16"/>
              </w:rPr>
              <w:t>Hitit Üniversitesi</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color w:val="376091"/>
                <w:sz w:val="16"/>
                <w:szCs w:val="16"/>
              </w:rPr>
            </w:pPr>
            <w:r w:rsidRPr="0038526C">
              <w:rPr>
                <w:rFonts w:ascii="Tahoma" w:hAnsi="Tahoma" w:cs="Tahoma"/>
                <w:b/>
                <w:bCs/>
                <w:color w:val="376091"/>
                <w:sz w:val="16"/>
                <w:szCs w:val="16"/>
              </w:rPr>
              <w:t>18</w:t>
            </w:r>
          </w:p>
        </w:tc>
        <w:tc>
          <w:tcPr>
            <w:tcW w:w="774"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rPr>
                <w:rFonts w:ascii="Tahoma" w:hAnsi="Tahoma" w:cs="Tahoma"/>
                <w:b/>
                <w:bCs/>
                <w:color w:val="231F20"/>
                <w:sz w:val="16"/>
                <w:szCs w:val="16"/>
              </w:rPr>
            </w:pPr>
            <w:r w:rsidRPr="0038526C">
              <w:rPr>
                <w:rFonts w:ascii="Tahoma" w:hAnsi="Tahoma" w:cs="Tahoma"/>
                <w:b/>
                <w:bCs/>
                <w:color w:val="231F20"/>
                <w:sz w:val="16"/>
                <w:szCs w:val="16"/>
              </w:rPr>
              <w:t>31</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sz w:val="16"/>
                <w:szCs w:val="16"/>
              </w:rPr>
            </w:pPr>
            <w:r w:rsidRPr="0038526C">
              <w:rPr>
                <w:rFonts w:ascii="Tahoma" w:hAnsi="Tahoma" w:cs="Tahoma"/>
                <w:b/>
                <w:bCs/>
                <w:sz w:val="16"/>
                <w:szCs w:val="16"/>
              </w:rPr>
              <w:t>26</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20,09</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11,34</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12,93</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44,36</w:t>
            </w:r>
          </w:p>
        </w:tc>
      </w:tr>
      <w:tr w:rsidR="00612EB0" w:rsidRPr="0038526C" w:rsidTr="00C07868">
        <w:trPr>
          <w:trHeight w:val="300"/>
        </w:trPr>
        <w:tc>
          <w:tcPr>
            <w:tcW w:w="1920" w:type="dxa"/>
            <w:tcBorders>
              <w:top w:val="nil"/>
              <w:left w:val="nil"/>
              <w:bottom w:val="single" w:sz="4" w:space="0" w:color="F5821F"/>
              <w:right w:val="nil"/>
            </w:tcBorders>
            <w:hideMark/>
          </w:tcPr>
          <w:p w:rsidR="00612EB0" w:rsidRPr="0038526C" w:rsidRDefault="00612EB0" w:rsidP="00C07868">
            <w:pPr>
              <w:spacing w:after="0" w:line="240" w:lineRule="auto"/>
              <w:rPr>
                <w:rFonts w:ascii="Tahoma" w:hAnsi="Tahoma" w:cs="Tahoma"/>
                <w:sz w:val="16"/>
                <w:szCs w:val="16"/>
              </w:rPr>
            </w:pPr>
            <w:r w:rsidRPr="0038526C">
              <w:rPr>
                <w:rFonts w:ascii="Tahoma" w:hAnsi="Tahoma" w:cs="Tahoma"/>
                <w:color w:val="231F20"/>
                <w:sz w:val="16"/>
                <w:szCs w:val="16"/>
              </w:rPr>
              <w:t>İstanbul Üniversitesi</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color w:val="376091"/>
                <w:sz w:val="16"/>
                <w:szCs w:val="16"/>
              </w:rPr>
            </w:pPr>
            <w:r w:rsidRPr="0038526C">
              <w:rPr>
                <w:rFonts w:ascii="Tahoma" w:hAnsi="Tahoma" w:cs="Tahoma"/>
                <w:b/>
                <w:bCs/>
                <w:color w:val="376091"/>
                <w:sz w:val="16"/>
                <w:szCs w:val="16"/>
              </w:rPr>
              <w:t>1330</w:t>
            </w:r>
          </w:p>
        </w:tc>
        <w:tc>
          <w:tcPr>
            <w:tcW w:w="774"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rPr>
                <w:rFonts w:ascii="Tahoma" w:hAnsi="Tahoma" w:cs="Tahoma"/>
                <w:b/>
                <w:bCs/>
                <w:color w:val="231F20"/>
                <w:sz w:val="16"/>
                <w:szCs w:val="16"/>
              </w:rPr>
            </w:pPr>
            <w:r w:rsidRPr="0038526C">
              <w:rPr>
                <w:rFonts w:ascii="Tahoma" w:hAnsi="Tahoma" w:cs="Tahoma"/>
                <w:b/>
                <w:bCs/>
                <w:color w:val="231F20"/>
                <w:sz w:val="16"/>
                <w:szCs w:val="16"/>
              </w:rPr>
              <w:t>1204</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sz w:val="16"/>
                <w:szCs w:val="16"/>
              </w:rPr>
            </w:pPr>
            <w:r w:rsidRPr="0038526C">
              <w:rPr>
                <w:rFonts w:ascii="Tahoma" w:hAnsi="Tahoma" w:cs="Tahoma"/>
                <w:b/>
                <w:bCs/>
                <w:sz w:val="16"/>
                <w:szCs w:val="16"/>
              </w:rPr>
              <w:t>1361</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15,84</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18,10</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8,29</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42,23</w:t>
            </w:r>
          </w:p>
        </w:tc>
      </w:tr>
      <w:tr w:rsidR="00612EB0" w:rsidRPr="0038526C" w:rsidTr="00C07868">
        <w:trPr>
          <w:trHeight w:val="300"/>
        </w:trPr>
        <w:tc>
          <w:tcPr>
            <w:tcW w:w="1920" w:type="dxa"/>
            <w:tcBorders>
              <w:top w:val="nil"/>
              <w:left w:val="nil"/>
              <w:bottom w:val="single" w:sz="4" w:space="0" w:color="F5821F"/>
              <w:right w:val="nil"/>
            </w:tcBorders>
            <w:hideMark/>
          </w:tcPr>
          <w:p w:rsidR="00612EB0" w:rsidRPr="0038526C" w:rsidRDefault="00612EB0" w:rsidP="00C07868">
            <w:pPr>
              <w:spacing w:after="0" w:line="240" w:lineRule="auto"/>
              <w:rPr>
                <w:rFonts w:ascii="Tahoma" w:hAnsi="Tahoma" w:cs="Tahoma"/>
                <w:sz w:val="16"/>
                <w:szCs w:val="16"/>
              </w:rPr>
            </w:pPr>
            <w:r w:rsidRPr="0038526C">
              <w:rPr>
                <w:rFonts w:ascii="Tahoma" w:hAnsi="Tahoma" w:cs="Tahoma"/>
                <w:color w:val="231F20"/>
                <w:sz w:val="16"/>
                <w:szCs w:val="16"/>
              </w:rPr>
              <w:lastRenderedPageBreak/>
              <w:t>Muğla Sıtkı Koçman Üniversitesi</w:t>
            </w:r>
          </w:p>
        </w:tc>
        <w:tc>
          <w:tcPr>
            <w:tcW w:w="662" w:type="dxa"/>
            <w:tcBorders>
              <w:top w:val="nil"/>
              <w:left w:val="single" w:sz="4" w:space="0" w:color="F5821F"/>
              <w:bottom w:val="single" w:sz="4" w:space="0" w:color="F5821F"/>
              <w:right w:val="nil"/>
            </w:tcBorders>
            <w:vAlign w:val="center"/>
            <w:hideMark/>
          </w:tcPr>
          <w:p w:rsidR="00612EB0" w:rsidRPr="0038526C" w:rsidRDefault="00612EB0" w:rsidP="00C07868">
            <w:pPr>
              <w:spacing w:after="0" w:line="240" w:lineRule="auto"/>
              <w:jc w:val="center"/>
              <w:rPr>
                <w:rFonts w:ascii="Tahoma" w:hAnsi="Tahoma" w:cs="Tahoma"/>
                <w:b/>
                <w:bCs/>
                <w:color w:val="376091"/>
                <w:sz w:val="16"/>
                <w:szCs w:val="16"/>
              </w:rPr>
            </w:pPr>
            <w:r w:rsidRPr="0038526C">
              <w:rPr>
                <w:rFonts w:ascii="Tahoma" w:hAnsi="Tahoma" w:cs="Tahoma"/>
                <w:b/>
                <w:bCs/>
                <w:color w:val="376091"/>
                <w:sz w:val="16"/>
                <w:szCs w:val="16"/>
              </w:rPr>
              <w:t>12</w:t>
            </w:r>
          </w:p>
        </w:tc>
        <w:tc>
          <w:tcPr>
            <w:tcW w:w="774" w:type="dxa"/>
            <w:tcBorders>
              <w:top w:val="nil"/>
              <w:left w:val="single" w:sz="4" w:space="0" w:color="F5821F"/>
              <w:bottom w:val="single" w:sz="4" w:space="0" w:color="F5821F"/>
              <w:right w:val="nil"/>
            </w:tcBorders>
            <w:vAlign w:val="center"/>
            <w:hideMark/>
          </w:tcPr>
          <w:p w:rsidR="00612EB0" w:rsidRPr="0038526C" w:rsidRDefault="00612EB0" w:rsidP="00C07868">
            <w:pPr>
              <w:spacing w:after="0" w:line="240" w:lineRule="auto"/>
              <w:rPr>
                <w:rFonts w:ascii="Tahoma" w:hAnsi="Tahoma" w:cs="Tahoma"/>
                <w:b/>
                <w:bCs/>
                <w:color w:val="231F20"/>
                <w:sz w:val="16"/>
                <w:szCs w:val="16"/>
              </w:rPr>
            </w:pPr>
            <w:r w:rsidRPr="0038526C">
              <w:rPr>
                <w:rFonts w:ascii="Tahoma" w:hAnsi="Tahoma" w:cs="Tahoma"/>
                <w:b/>
                <w:bCs/>
                <w:color w:val="231F20"/>
                <w:sz w:val="16"/>
                <w:szCs w:val="16"/>
              </w:rPr>
              <w:t>19</w:t>
            </w:r>
          </w:p>
        </w:tc>
        <w:tc>
          <w:tcPr>
            <w:tcW w:w="662" w:type="dxa"/>
            <w:tcBorders>
              <w:top w:val="nil"/>
              <w:left w:val="single" w:sz="4" w:space="0" w:color="F5821F"/>
              <w:bottom w:val="single" w:sz="4" w:space="0" w:color="F5821F"/>
              <w:right w:val="nil"/>
            </w:tcBorders>
            <w:vAlign w:val="center"/>
            <w:hideMark/>
          </w:tcPr>
          <w:p w:rsidR="00612EB0" w:rsidRPr="0038526C" w:rsidRDefault="00612EB0" w:rsidP="00C07868">
            <w:pPr>
              <w:spacing w:after="0" w:line="240" w:lineRule="auto"/>
              <w:jc w:val="center"/>
              <w:rPr>
                <w:rFonts w:ascii="Tahoma" w:hAnsi="Tahoma" w:cs="Tahoma"/>
                <w:b/>
                <w:bCs/>
                <w:sz w:val="16"/>
                <w:szCs w:val="16"/>
              </w:rPr>
            </w:pPr>
            <w:r w:rsidRPr="0038526C">
              <w:rPr>
                <w:rFonts w:ascii="Tahoma" w:hAnsi="Tahoma" w:cs="Tahoma"/>
                <w:b/>
                <w:bCs/>
                <w:sz w:val="16"/>
                <w:szCs w:val="16"/>
              </w:rPr>
              <w:t>12</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15,85</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14,22</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12,04</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42,11</w:t>
            </w:r>
          </w:p>
        </w:tc>
      </w:tr>
      <w:tr w:rsidR="00612EB0" w:rsidRPr="0038526C" w:rsidTr="00C07868">
        <w:trPr>
          <w:trHeight w:val="300"/>
        </w:trPr>
        <w:tc>
          <w:tcPr>
            <w:tcW w:w="1920" w:type="dxa"/>
            <w:tcBorders>
              <w:top w:val="nil"/>
              <w:left w:val="nil"/>
              <w:bottom w:val="single" w:sz="4" w:space="0" w:color="F5821F"/>
              <w:right w:val="nil"/>
            </w:tcBorders>
            <w:hideMark/>
          </w:tcPr>
          <w:p w:rsidR="00612EB0" w:rsidRPr="0038526C" w:rsidRDefault="00612EB0" w:rsidP="00C07868">
            <w:pPr>
              <w:spacing w:after="0" w:line="240" w:lineRule="auto"/>
              <w:rPr>
                <w:rFonts w:ascii="Tahoma" w:hAnsi="Tahoma" w:cs="Tahoma"/>
                <w:sz w:val="16"/>
                <w:szCs w:val="16"/>
              </w:rPr>
            </w:pPr>
            <w:r w:rsidRPr="0038526C">
              <w:rPr>
                <w:rFonts w:ascii="Tahoma" w:hAnsi="Tahoma" w:cs="Tahoma"/>
                <w:color w:val="231F20"/>
                <w:sz w:val="16"/>
                <w:szCs w:val="16"/>
              </w:rPr>
              <w:t>Ege Üniversitesi</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color w:val="376091"/>
                <w:sz w:val="16"/>
                <w:szCs w:val="16"/>
              </w:rPr>
            </w:pPr>
            <w:r w:rsidRPr="0038526C">
              <w:rPr>
                <w:rFonts w:ascii="Tahoma" w:hAnsi="Tahoma" w:cs="Tahoma"/>
                <w:b/>
                <w:bCs/>
                <w:color w:val="376091"/>
                <w:sz w:val="16"/>
                <w:szCs w:val="16"/>
              </w:rPr>
              <w:t>467</w:t>
            </w:r>
          </w:p>
        </w:tc>
        <w:tc>
          <w:tcPr>
            <w:tcW w:w="774"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rPr>
                <w:rFonts w:ascii="Tahoma" w:hAnsi="Tahoma" w:cs="Tahoma"/>
                <w:b/>
                <w:bCs/>
                <w:color w:val="231F20"/>
                <w:sz w:val="16"/>
                <w:szCs w:val="16"/>
              </w:rPr>
            </w:pPr>
            <w:r w:rsidRPr="0038526C">
              <w:rPr>
                <w:rFonts w:ascii="Tahoma" w:hAnsi="Tahoma" w:cs="Tahoma"/>
                <w:b/>
                <w:bCs/>
                <w:color w:val="231F20"/>
                <w:sz w:val="16"/>
                <w:szCs w:val="16"/>
              </w:rPr>
              <w:t>489</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sz w:val="16"/>
                <w:szCs w:val="16"/>
              </w:rPr>
            </w:pPr>
            <w:r w:rsidRPr="0038526C">
              <w:rPr>
                <w:rFonts w:ascii="Tahoma" w:hAnsi="Tahoma" w:cs="Tahoma"/>
                <w:b/>
                <w:bCs/>
                <w:sz w:val="16"/>
                <w:szCs w:val="16"/>
              </w:rPr>
              <w:t>464</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9,09</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13,56</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3,96</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26,61</w:t>
            </w:r>
          </w:p>
        </w:tc>
      </w:tr>
      <w:tr w:rsidR="00612EB0" w:rsidRPr="0038526C" w:rsidTr="00C07868">
        <w:trPr>
          <w:trHeight w:val="300"/>
        </w:trPr>
        <w:tc>
          <w:tcPr>
            <w:tcW w:w="1920" w:type="dxa"/>
            <w:tcBorders>
              <w:top w:val="nil"/>
              <w:left w:val="nil"/>
              <w:bottom w:val="single" w:sz="4" w:space="0" w:color="F5821F"/>
              <w:right w:val="nil"/>
            </w:tcBorders>
            <w:hideMark/>
          </w:tcPr>
          <w:p w:rsidR="00612EB0" w:rsidRPr="0038526C" w:rsidRDefault="00612EB0" w:rsidP="00C07868">
            <w:pPr>
              <w:spacing w:after="0" w:line="240" w:lineRule="auto"/>
              <w:rPr>
                <w:rFonts w:ascii="Tahoma" w:hAnsi="Tahoma" w:cs="Tahoma"/>
                <w:sz w:val="16"/>
                <w:szCs w:val="16"/>
              </w:rPr>
            </w:pPr>
            <w:r w:rsidRPr="0038526C">
              <w:rPr>
                <w:rFonts w:ascii="Tahoma" w:hAnsi="Tahoma" w:cs="Tahoma"/>
                <w:color w:val="231F20"/>
                <w:sz w:val="16"/>
                <w:szCs w:val="16"/>
              </w:rPr>
              <w:t>Ankara Üniversitesi</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color w:val="376091"/>
                <w:sz w:val="16"/>
                <w:szCs w:val="16"/>
              </w:rPr>
            </w:pPr>
            <w:r w:rsidRPr="0038526C">
              <w:rPr>
                <w:rFonts w:ascii="Tahoma" w:hAnsi="Tahoma" w:cs="Tahoma"/>
                <w:b/>
                <w:bCs/>
                <w:color w:val="376091"/>
                <w:sz w:val="16"/>
                <w:szCs w:val="16"/>
              </w:rPr>
              <w:t>422</w:t>
            </w:r>
          </w:p>
        </w:tc>
        <w:tc>
          <w:tcPr>
            <w:tcW w:w="774"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rPr>
                <w:rFonts w:ascii="Tahoma" w:hAnsi="Tahoma" w:cs="Tahoma"/>
                <w:b/>
                <w:bCs/>
                <w:color w:val="231F20"/>
                <w:sz w:val="16"/>
                <w:szCs w:val="16"/>
              </w:rPr>
            </w:pPr>
            <w:r w:rsidRPr="0038526C">
              <w:rPr>
                <w:rFonts w:ascii="Tahoma" w:hAnsi="Tahoma" w:cs="Tahoma"/>
                <w:b/>
                <w:bCs/>
                <w:color w:val="231F20"/>
                <w:sz w:val="16"/>
                <w:szCs w:val="16"/>
              </w:rPr>
              <w:t>445</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sz w:val="16"/>
                <w:szCs w:val="16"/>
              </w:rPr>
            </w:pPr>
            <w:r w:rsidRPr="0038526C">
              <w:rPr>
                <w:rFonts w:ascii="Tahoma" w:hAnsi="Tahoma" w:cs="Tahoma"/>
                <w:b/>
                <w:bCs/>
                <w:sz w:val="16"/>
                <w:szCs w:val="16"/>
              </w:rPr>
              <w:t>440</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7,79</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14,38</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4,24</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26,41</w:t>
            </w:r>
          </w:p>
        </w:tc>
      </w:tr>
      <w:tr w:rsidR="00612EB0" w:rsidRPr="0038526C" w:rsidTr="00C07868">
        <w:trPr>
          <w:trHeight w:val="300"/>
        </w:trPr>
        <w:tc>
          <w:tcPr>
            <w:tcW w:w="1920" w:type="dxa"/>
            <w:tcBorders>
              <w:top w:val="nil"/>
              <w:left w:val="nil"/>
              <w:bottom w:val="single" w:sz="4" w:space="0" w:color="F5821F"/>
              <w:right w:val="nil"/>
            </w:tcBorders>
            <w:hideMark/>
          </w:tcPr>
          <w:p w:rsidR="00612EB0" w:rsidRPr="0038526C" w:rsidRDefault="00612EB0" w:rsidP="00C07868">
            <w:pPr>
              <w:spacing w:after="0" w:line="240" w:lineRule="auto"/>
              <w:rPr>
                <w:rFonts w:ascii="Tahoma" w:hAnsi="Tahoma" w:cs="Tahoma"/>
                <w:sz w:val="16"/>
                <w:szCs w:val="16"/>
              </w:rPr>
            </w:pPr>
            <w:r w:rsidRPr="0038526C">
              <w:rPr>
                <w:rFonts w:ascii="Tahoma" w:hAnsi="Tahoma" w:cs="Tahoma"/>
                <w:color w:val="231F20"/>
                <w:sz w:val="16"/>
                <w:szCs w:val="16"/>
              </w:rPr>
              <w:t>Dokuz Eylül Üniversitesi</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color w:val="376091"/>
                <w:sz w:val="16"/>
                <w:szCs w:val="16"/>
              </w:rPr>
            </w:pPr>
            <w:r w:rsidRPr="0038526C">
              <w:rPr>
                <w:rFonts w:ascii="Tahoma" w:hAnsi="Tahoma" w:cs="Tahoma"/>
                <w:b/>
                <w:bCs/>
                <w:color w:val="376091"/>
                <w:sz w:val="16"/>
                <w:szCs w:val="16"/>
              </w:rPr>
              <w:t>374</w:t>
            </w:r>
          </w:p>
        </w:tc>
        <w:tc>
          <w:tcPr>
            <w:tcW w:w="774"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rPr>
                <w:rFonts w:ascii="Tahoma" w:hAnsi="Tahoma" w:cs="Tahoma"/>
                <w:b/>
                <w:bCs/>
                <w:color w:val="231F20"/>
                <w:sz w:val="16"/>
                <w:szCs w:val="16"/>
              </w:rPr>
            </w:pPr>
            <w:r w:rsidRPr="0038526C">
              <w:rPr>
                <w:rFonts w:ascii="Tahoma" w:hAnsi="Tahoma" w:cs="Tahoma"/>
                <w:b/>
                <w:bCs/>
                <w:color w:val="231F20"/>
                <w:sz w:val="16"/>
                <w:szCs w:val="16"/>
              </w:rPr>
              <w:t>367</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sz w:val="16"/>
                <w:szCs w:val="16"/>
              </w:rPr>
            </w:pPr>
            <w:r w:rsidRPr="0038526C">
              <w:rPr>
                <w:rFonts w:ascii="Tahoma" w:hAnsi="Tahoma" w:cs="Tahoma"/>
                <w:b/>
                <w:bCs/>
                <w:sz w:val="16"/>
                <w:szCs w:val="16"/>
              </w:rPr>
              <w:t>365</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6,58</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11,04</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3,67</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21,29</w:t>
            </w:r>
          </w:p>
        </w:tc>
      </w:tr>
      <w:tr w:rsidR="00612EB0" w:rsidRPr="0038526C" w:rsidTr="00C07868">
        <w:trPr>
          <w:trHeight w:val="300"/>
        </w:trPr>
        <w:tc>
          <w:tcPr>
            <w:tcW w:w="1920" w:type="dxa"/>
            <w:tcBorders>
              <w:top w:val="nil"/>
              <w:left w:val="nil"/>
              <w:bottom w:val="single" w:sz="4" w:space="0" w:color="F5821F"/>
              <w:right w:val="nil"/>
            </w:tcBorders>
            <w:hideMark/>
          </w:tcPr>
          <w:p w:rsidR="00612EB0" w:rsidRPr="0038526C" w:rsidRDefault="00612EB0" w:rsidP="00C07868">
            <w:pPr>
              <w:spacing w:after="0" w:line="240" w:lineRule="auto"/>
              <w:rPr>
                <w:rFonts w:ascii="Tahoma" w:hAnsi="Tahoma" w:cs="Tahoma"/>
                <w:sz w:val="16"/>
                <w:szCs w:val="16"/>
              </w:rPr>
            </w:pPr>
            <w:r w:rsidRPr="0038526C">
              <w:rPr>
                <w:rFonts w:ascii="Tahoma" w:hAnsi="Tahoma" w:cs="Tahoma"/>
                <w:color w:val="231F20"/>
                <w:sz w:val="16"/>
                <w:szCs w:val="16"/>
              </w:rPr>
              <w:t>Sakarya Üniversitesi</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color w:val="376091"/>
                <w:sz w:val="16"/>
                <w:szCs w:val="16"/>
              </w:rPr>
            </w:pPr>
            <w:r w:rsidRPr="0038526C">
              <w:rPr>
                <w:rFonts w:ascii="Tahoma" w:hAnsi="Tahoma" w:cs="Tahoma"/>
                <w:b/>
                <w:bCs/>
                <w:color w:val="376091"/>
                <w:sz w:val="16"/>
                <w:szCs w:val="16"/>
              </w:rPr>
              <w:t>33</w:t>
            </w:r>
          </w:p>
        </w:tc>
        <w:tc>
          <w:tcPr>
            <w:tcW w:w="774"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rPr>
                <w:rFonts w:ascii="Tahoma" w:hAnsi="Tahoma" w:cs="Tahoma"/>
                <w:b/>
                <w:bCs/>
                <w:color w:val="231F20"/>
                <w:sz w:val="16"/>
                <w:szCs w:val="16"/>
              </w:rPr>
            </w:pPr>
            <w:r w:rsidRPr="0038526C">
              <w:rPr>
                <w:rFonts w:ascii="Tahoma" w:hAnsi="Tahoma" w:cs="Tahoma"/>
                <w:b/>
                <w:bCs/>
                <w:color w:val="231F20"/>
                <w:sz w:val="16"/>
                <w:szCs w:val="16"/>
              </w:rPr>
              <w:t>40</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sz w:val="16"/>
                <w:szCs w:val="16"/>
              </w:rPr>
            </w:pPr>
            <w:r w:rsidRPr="0038526C">
              <w:rPr>
                <w:rFonts w:ascii="Tahoma" w:hAnsi="Tahoma" w:cs="Tahoma"/>
                <w:b/>
                <w:bCs/>
                <w:sz w:val="16"/>
                <w:szCs w:val="16"/>
              </w:rPr>
              <w:t>43</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18,10</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4,66</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color w:val="FF0000"/>
              </w:rPr>
            </w:pPr>
            <w:r w:rsidRPr="0038526C">
              <w:rPr>
                <w:rFonts w:ascii="Calibri" w:hAnsi="Calibri" w:cs="Calibri"/>
                <w:b/>
                <w:bCs/>
                <w:color w:val="FF0000"/>
              </w:rPr>
              <w:t>-5,53</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17,23</w:t>
            </w:r>
          </w:p>
        </w:tc>
      </w:tr>
      <w:tr w:rsidR="00612EB0" w:rsidRPr="0038526C" w:rsidTr="00C07868">
        <w:trPr>
          <w:trHeight w:val="300"/>
        </w:trPr>
        <w:tc>
          <w:tcPr>
            <w:tcW w:w="1920" w:type="dxa"/>
            <w:tcBorders>
              <w:top w:val="nil"/>
              <w:left w:val="nil"/>
              <w:bottom w:val="single" w:sz="4" w:space="0" w:color="F5821F"/>
              <w:right w:val="nil"/>
            </w:tcBorders>
            <w:hideMark/>
          </w:tcPr>
          <w:p w:rsidR="00612EB0" w:rsidRPr="0038526C" w:rsidRDefault="00612EB0" w:rsidP="00C07868">
            <w:pPr>
              <w:spacing w:after="0" w:line="240" w:lineRule="auto"/>
              <w:rPr>
                <w:rFonts w:ascii="Tahoma" w:hAnsi="Tahoma" w:cs="Tahoma"/>
                <w:sz w:val="16"/>
                <w:szCs w:val="16"/>
              </w:rPr>
            </w:pPr>
            <w:r w:rsidRPr="0038526C">
              <w:rPr>
                <w:rFonts w:ascii="Tahoma" w:hAnsi="Tahoma" w:cs="Tahoma"/>
                <w:color w:val="231F20"/>
                <w:sz w:val="16"/>
                <w:szCs w:val="16"/>
              </w:rPr>
              <w:t>Gazi Üniversitesi</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color w:val="376091"/>
                <w:sz w:val="16"/>
                <w:szCs w:val="16"/>
              </w:rPr>
            </w:pPr>
            <w:r w:rsidRPr="0038526C">
              <w:rPr>
                <w:rFonts w:ascii="Tahoma" w:hAnsi="Tahoma" w:cs="Tahoma"/>
                <w:b/>
                <w:bCs/>
                <w:color w:val="376091"/>
                <w:sz w:val="16"/>
                <w:szCs w:val="16"/>
              </w:rPr>
              <w:t>410</w:t>
            </w:r>
          </w:p>
        </w:tc>
        <w:tc>
          <w:tcPr>
            <w:tcW w:w="774"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rPr>
                <w:rFonts w:ascii="Tahoma" w:hAnsi="Tahoma" w:cs="Tahoma"/>
                <w:b/>
                <w:bCs/>
                <w:color w:val="231F20"/>
                <w:sz w:val="16"/>
                <w:szCs w:val="16"/>
              </w:rPr>
            </w:pPr>
            <w:r w:rsidRPr="0038526C">
              <w:rPr>
                <w:rFonts w:ascii="Tahoma" w:hAnsi="Tahoma" w:cs="Tahoma"/>
                <w:b/>
                <w:bCs/>
                <w:color w:val="231F20"/>
                <w:sz w:val="16"/>
                <w:szCs w:val="16"/>
              </w:rPr>
              <w:t>495</w:t>
            </w:r>
          </w:p>
        </w:tc>
        <w:tc>
          <w:tcPr>
            <w:tcW w:w="662" w:type="dxa"/>
            <w:tcBorders>
              <w:top w:val="nil"/>
              <w:left w:val="single" w:sz="4" w:space="0" w:color="F5821F"/>
              <w:bottom w:val="single" w:sz="4" w:space="0" w:color="F5821F"/>
              <w:right w:val="nil"/>
            </w:tcBorders>
            <w:hideMark/>
          </w:tcPr>
          <w:p w:rsidR="00612EB0" w:rsidRPr="0038526C" w:rsidRDefault="00612EB0" w:rsidP="00C07868">
            <w:pPr>
              <w:spacing w:after="0" w:line="240" w:lineRule="auto"/>
              <w:jc w:val="center"/>
              <w:rPr>
                <w:rFonts w:ascii="Tahoma" w:hAnsi="Tahoma" w:cs="Tahoma"/>
                <w:b/>
                <w:bCs/>
                <w:sz w:val="16"/>
                <w:szCs w:val="16"/>
              </w:rPr>
            </w:pPr>
            <w:r w:rsidRPr="0038526C">
              <w:rPr>
                <w:rFonts w:ascii="Tahoma" w:hAnsi="Tahoma" w:cs="Tahoma"/>
                <w:b/>
                <w:bCs/>
                <w:sz w:val="16"/>
                <w:szCs w:val="16"/>
              </w:rPr>
              <w:t>479</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7,64</w:t>
            </w:r>
          </w:p>
        </w:tc>
        <w:tc>
          <w:tcPr>
            <w:tcW w:w="124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7,09</w:t>
            </w:r>
          </w:p>
        </w:tc>
        <w:tc>
          <w:tcPr>
            <w:tcW w:w="122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1,08</w:t>
            </w:r>
          </w:p>
        </w:tc>
        <w:tc>
          <w:tcPr>
            <w:tcW w:w="1150" w:type="dxa"/>
            <w:tcBorders>
              <w:top w:val="nil"/>
              <w:left w:val="nil"/>
              <w:bottom w:val="nil"/>
              <w:right w:val="nil"/>
            </w:tcBorders>
            <w:noWrap/>
            <w:vAlign w:val="bottom"/>
            <w:hideMark/>
          </w:tcPr>
          <w:p w:rsidR="00612EB0" w:rsidRPr="0038526C" w:rsidRDefault="00612EB0" w:rsidP="00C07868">
            <w:pPr>
              <w:spacing w:after="0" w:line="240" w:lineRule="auto"/>
              <w:rPr>
                <w:rFonts w:ascii="Calibri" w:hAnsi="Calibri" w:cs="Calibri"/>
                <w:b/>
                <w:bCs/>
              </w:rPr>
            </w:pPr>
            <w:r w:rsidRPr="0038526C">
              <w:rPr>
                <w:rFonts w:ascii="Calibri" w:hAnsi="Calibri" w:cs="Calibri"/>
                <w:b/>
                <w:bCs/>
              </w:rPr>
              <w:t>15,81</w:t>
            </w:r>
          </w:p>
        </w:tc>
      </w:tr>
    </w:tbl>
    <w:p w:rsidR="00612EB0" w:rsidRDefault="00612EB0" w:rsidP="00612EB0">
      <w:pPr>
        <w:pStyle w:val="ListeParagraf"/>
        <w:widowControl w:val="0"/>
        <w:autoSpaceDE w:val="0"/>
        <w:autoSpaceDN w:val="0"/>
        <w:adjustRightInd w:val="0"/>
        <w:rPr>
          <w:rFonts w:ascii="Calibri" w:hAnsi="Calibri" w:cs="Calibri"/>
          <w:b/>
        </w:rPr>
      </w:pPr>
    </w:p>
    <w:p w:rsidR="00612EB0" w:rsidRDefault="00612EB0" w:rsidP="00612EB0">
      <w:pPr>
        <w:pStyle w:val="ListeParagraf"/>
        <w:widowControl w:val="0"/>
        <w:autoSpaceDE w:val="0"/>
        <w:autoSpaceDN w:val="0"/>
        <w:adjustRightInd w:val="0"/>
        <w:rPr>
          <w:rFonts w:ascii="Calibri" w:hAnsi="Calibri" w:cs="Calibri"/>
        </w:rPr>
      </w:pPr>
      <w:r>
        <w:rPr>
          <w:rFonts w:ascii="Calibri" w:hAnsi="Calibri" w:cs="Calibri"/>
        </w:rPr>
        <w:t xml:space="preserve">y) </w:t>
      </w:r>
      <w:r>
        <w:rPr>
          <w:rFonts w:ascii="Calibri" w:hAnsi="Calibri" w:cs="Calibri"/>
          <w:b/>
        </w:rPr>
        <w:t xml:space="preserve">2017 İlkbahar- 2018 ilkbahar TUS sınavındaki toplam net sayılarında en fazla </w:t>
      </w:r>
      <w:r w:rsidRPr="007C4AD8">
        <w:rPr>
          <w:rFonts w:ascii="Calibri" w:hAnsi="Calibri" w:cs="Calibri"/>
          <w:b/>
          <w:color w:val="FF0000"/>
        </w:rPr>
        <w:t>artış</w:t>
      </w:r>
      <w:r>
        <w:rPr>
          <w:rFonts w:ascii="Calibri" w:hAnsi="Calibri" w:cs="Calibri"/>
          <w:b/>
        </w:rPr>
        <w:t xml:space="preserve"> olan Tıp Fakülteleri:</w:t>
      </w:r>
      <w:r>
        <w:rPr>
          <w:rFonts w:ascii="Calibri" w:hAnsi="Calibri" w:cs="Calibri"/>
        </w:rPr>
        <w:t xml:space="preserve"> </w:t>
      </w:r>
    </w:p>
    <w:p w:rsidR="00612EB0" w:rsidRDefault="00612EB0" w:rsidP="00612EB0">
      <w:pPr>
        <w:pStyle w:val="ListeParagraf"/>
        <w:widowControl w:val="0"/>
        <w:autoSpaceDE w:val="0"/>
        <w:autoSpaceDN w:val="0"/>
        <w:adjustRightInd w:val="0"/>
        <w:rPr>
          <w:rFonts w:ascii="Calibri" w:hAnsi="Calibri" w:cs="Calibri"/>
        </w:rPr>
      </w:pPr>
    </w:p>
    <w:tbl>
      <w:tblPr>
        <w:tblW w:w="8260" w:type="dxa"/>
        <w:tblInd w:w="56" w:type="dxa"/>
        <w:tblCellMar>
          <w:left w:w="70" w:type="dxa"/>
          <w:right w:w="70" w:type="dxa"/>
        </w:tblCellMar>
        <w:tblLook w:val="04A0" w:firstRow="1" w:lastRow="0" w:firstColumn="1" w:lastColumn="0" w:noHBand="0" w:noVBand="1"/>
      </w:tblPr>
      <w:tblGrid>
        <w:gridCol w:w="2640"/>
        <w:gridCol w:w="960"/>
        <w:gridCol w:w="1317"/>
        <w:gridCol w:w="960"/>
        <w:gridCol w:w="1262"/>
        <w:gridCol w:w="1256"/>
      </w:tblGrid>
      <w:tr w:rsidR="00612EB0" w:rsidRPr="00AE0560" w:rsidTr="00C07868">
        <w:trPr>
          <w:trHeight w:val="375"/>
        </w:trPr>
        <w:tc>
          <w:tcPr>
            <w:tcW w:w="264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sz w:val="28"/>
                <w:szCs w:val="28"/>
              </w:rPr>
            </w:pP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sz w:val="28"/>
                <w:szCs w:val="28"/>
              </w:rPr>
            </w:pPr>
          </w:p>
        </w:tc>
        <w:tc>
          <w:tcPr>
            <w:tcW w:w="128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rPr>
            </w:pPr>
            <w:r w:rsidRPr="00AE0560">
              <w:rPr>
                <w:rFonts w:ascii="Calibri" w:hAnsi="Calibri" w:cs="Calibri"/>
                <w:b/>
                <w:bCs/>
              </w:rPr>
              <w:t>2017</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rPr>
            </w:pPr>
          </w:p>
        </w:tc>
        <w:tc>
          <w:tcPr>
            <w:tcW w:w="118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rPr>
            </w:pPr>
            <w:r w:rsidRPr="00AE0560">
              <w:rPr>
                <w:rFonts w:ascii="Calibri" w:hAnsi="Calibri" w:cs="Calibri"/>
                <w:b/>
                <w:bCs/>
              </w:rPr>
              <w:t>2018</w:t>
            </w:r>
          </w:p>
        </w:tc>
        <w:tc>
          <w:tcPr>
            <w:tcW w:w="124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rPr>
            </w:pPr>
            <w:r w:rsidRPr="00AE0560">
              <w:rPr>
                <w:rFonts w:ascii="Calibri" w:hAnsi="Calibri" w:cs="Calibri"/>
                <w:b/>
                <w:bCs/>
              </w:rPr>
              <w:t>1 yıl</w:t>
            </w:r>
          </w:p>
        </w:tc>
      </w:tr>
      <w:tr w:rsidR="00612EB0" w:rsidRPr="00AE0560" w:rsidTr="00C07868">
        <w:trPr>
          <w:trHeight w:val="375"/>
        </w:trPr>
        <w:tc>
          <w:tcPr>
            <w:tcW w:w="264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sz w:val="28"/>
                <w:szCs w:val="28"/>
              </w:rPr>
            </w:pP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color w:val="000000"/>
              </w:rPr>
            </w:pPr>
          </w:p>
        </w:tc>
        <w:tc>
          <w:tcPr>
            <w:tcW w:w="12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000000"/>
              </w:rPr>
            </w:pPr>
            <w:r w:rsidRPr="00AE0560">
              <w:rPr>
                <w:rFonts w:ascii="Calibri" w:hAnsi="Calibri" w:cs="Calibri"/>
                <w:b/>
                <w:bCs/>
                <w:color w:val="000000"/>
              </w:rPr>
              <w:t xml:space="preserve">ilkbaharda </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000000"/>
              </w:rPr>
            </w:pPr>
          </w:p>
        </w:tc>
        <w:tc>
          <w:tcPr>
            <w:tcW w:w="11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000000"/>
              </w:rPr>
            </w:pPr>
            <w:r w:rsidRPr="00AE0560">
              <w:rPr>
                <w:rFonts w:ascii="Calibri" w:hAnsi="Calibri" w:cs="Calibri"/>
                <w:b/>
                <w:bCs/>
                <w:color w:val="000000"/>
              </w:rPr>
              <w:t xml:space="preserve">ilkbaharda </w:t>
            </w:r>
          </w:p>
        </w:tc>
        <w:tc>
          <w:tcPr>
            <w:tcW w:w="124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color w:val="000000"/>
              </w:rPr>
            </w:pPr>
            <w:r w:rsidRPr="00AE0560">
              <w:rPr>
                <w:rFonts w:ascii="Calibri" w:hAnsi="Calibri" w:cs="Calibri"/>
                <w:b/>
                <w:bCs/>
                <w:color w:val="000000"/>
              </w:rPr>
              <w:t>önceki</w:t>
            </w:r>
          </w:p>
        </w:tc>
      </w:tr>
      <w:tr w:rsidR="00612EB0" w:rsidRPr="00AE0560" w:rsidTr="00C07868">
        <w:trPr>
          <w:trHeight w:val="375"/>
        </w:trPr>
        <w:tc>
          <w:tcPr>
            <w:tcW w:w="264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sz w:val="28"/>
                <w:szCs w:val="28"/>
              </w:rPr>
            </w:pP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color w:val="000000"/>
              </w:rPr>
            </w:pPr>
          </w:p>
        </w:tc>
        <w:tc>
          <w:tcPr>
            <w:tcW w:w="12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000000"/>
              </w:rPr>
            </w:pPr>
            <w:r w:rsidRPr="00AE0560">
              <w:rPr>
                <w:rFonts w:ascii="Calibri" w:hAnsi="Calibri" w:cs="Calibri"/>
                <w:b/>
                <w:bCs/>
                <w:color w:val="000000"/>
              </w:rPr>
              <w:t>ortalamadan</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000000"/>
              </w:rPr>
            </w:pPr>
          </w:p>
        </w:tc>
        <w:tc>
          <w:tcPr>
            <w:tcW w:w="11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000000"/>
              </w:rPr>
            </w:pPr>
            <w:r w:rsidRPr="00AE0560">
              <w:rPr>
                <w:rFonts w:ascii="Calibri" w:hAnsi="Calibri" w:cs="Calibri"/>
                <w:b/>
                <w:bCs/>
                <w:color w:val="000000"/>
              </w:rPr>
              <w:t>ortalamanın</w:t>
            </w:r>
          </w:p>
        </w:tc>
        <w:tc>
          <w:tcPr>
            <w:tcW w:w="124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color w:val="000000"/>
              </w:rPr>
            </w:pPr>
            <w:r w:rsidRPr="00AE0560">
              <w:rPr>
                <w:rFonts w:ascii="Calibri" w:hAnsi="Calibri" w:cs="Calibri"/>
                <w:b/>
                <w:bCs/>
                <w:color w:val="000000"/>
              </w:rPr>
              <w:t>sonucundan</w:t>
            </w:r>
          </w:p>
        </w:tc>
      </w:tr>
      <w:tr w:rsidR="00612EB0" w:rsidRPr="00AE0560" w:rsidTr="00C07868">
        <w:trPr>
          <w:trHeight w:val="585"/>
        </w:trPr>
        <w:tc>
          <w:tcPr>
            <w:tcW w:w="2640" w:type="dxa"/>
            <w:tcBorders>
              <w:top w:val="nil"/>
              <w:left w:val="nil"/>
              <w:bottom w:val="nil"/>
              <w:right w:val="nil"/>
            </w:tcBorders>
            <w:shd w:val="clear" w:color="000000" w:fill="FFEFE1"/>
            <w:vAlign w:val="center"/>
            <w:hideMark/>
          </w:tcPr>
          <w:p w:rsidR="00612EB0" w:rsidRPr="00AE0560" w:rsidRDefault="00612EB0" w:rsidP="00C07868">
            <w:pPr>
              <w:spacing w:after="0" w:line="240" w:lineRule="auto"/>
              <w:rPr>
                <w:rFonts w:ascii="Century Gothic" w:hAnsi="Century Gothic" w:cs="Calibri"/>
                <w:b/>
                <w:bCs/>
                <w:sz w:val="16"/>
                <w:szCs w:val="16"/>
              </w:rPr>
            </w:pPr>
            <w:r w:rsidRPr="00AE0560">
              <w:rPr>
                <w:rFonts w:ascii="Century Gothic" w:hAnsi="Century Gothic" w:cs="Calibri"/>
                <w:b/>
                <w:bCs/>
                <w:sz w:val="16"/>
                <w:szCs w:val="16"/>
              </w:rPr>
              <w:t>Üniversite</w:t>
            </w:r>
          </w:p>
        </w:tc>
        <w:tc>
          <w:tcPr>
            <w:tcW w:w="960" w:type="dxa"/>
            <w:tcBorders>
              <w:top w:val="nil"/>
              <w:left w:val="single" w:sz="4" w:space="0" w:color="F5821F"/>
              <w:bottom w:val="nil"/>
              <w:right w:val="nil"/>
            </w:tcBorders>
            <w:shd w:val="clear" w:color="000000" w:fill="FFEFE1"/>
            <w:hideMark/>
          </w:tcPr>
          <w:p w:rsidR="00612EB0" w:rsidRPr="00AE0560" w:rsidRDefault="00612EB0" w:rsidP="00C07868">
            <w:pPr>
              <w:spacing w:after="0" w:line="240" w:lineRule="auto"/>
              <w:rPr>
                <w:rFonts w:ascii="Century Gothic" w:hAnsi="Century Gothic" w:cs="Calibri"/>
                <w:b/>
                <w:bCs/>
                <w:color w:val="376091"/>
                <w:sz w:val="16"/>
                <w:szCs w:val="16"/>
              </w:rPr>
            </w:pPr>
            <w:r w:rsidRPr="00AE0560">
              <w:rPr>
                <w:rFonts w:ascii="Century Gothic" w:hAnsi="Century Gothic" w:cs="Calibri"/>
                <w:b/>
                <w:bCs/>
                <w:color w:val="376091"/>
                <w:sz w:val="16"/>
                <w:szCs w:val="16"/>
              </w:rPr>
              <w:t xml:space="preserve">2017 ilkbahar </w:t>
            </w:r>
          </w:p>
        </w:tc>
        <w:tc>
          <w:tcPr>
            <w:tcW w:w="12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000000"/>
              </w:rPr>
            </w:pPr>
            <w:r w:rsidRPr="00AE0560">
              <w:rPr>
                <w:rFonts w:ascii="Calibri" w:hAnsi="Calibri" w:cs="Calibri"/>
                <w:b/>
                <w:bCs/>
                <w:color w:val="000000"/>
              </w:rPr>
              <w:t>ne kadar</w:t>
            </w:r>
          </w:p>
        </w:tc>
        <w:tc>
          <w:tcPr>
            <w:tcW w:w="960" w:type="dxa"/>
            <w:tcBorders>
              <w:top w:val="nil"/>
              <w:left w:val="single" w:sz="4" w:space="0" w:color="F5821F"/>
              <w:bottom w:val="nil"/>
              <w:right w:val="nil"/>
            </w:tcBorders>
            <w:shd w:val="clear" w:color="000000" w:fill="FFEFE1"/>
            <w:hideMark/>
          </w:tcPr>
          <w:p w:rsidR="00612EB0" w:rsidRPr="00AE0560" w:rsidRDefault="00612EB0" w:rsidP="00C07868">
            <w:pPr>
              <w:spacing w:after="0" w:line="240" w:lineRule="auto"/>
              <w:rPr>
                <w:rFonts w:ascii="Century Gothic" w:hAnsi="Century Gothic" w:cs="Calibri"/>
                <w:b/>
                <w:bCs/>
                <w:sz w:val="16"/>
                <w:szCs w:val="16"/>
              </w:rPr>
            </w:pPr>
            <w:r w:rsidRPr="00AE0560">
              <w:rPr>
                <w:rFonts w:ascii="Century Gothic" w:hAnsi="Century Gothic" w:cs="Calibri"/>
                <w:b/>
                <w:bCs/>
                <w:sz w:val="16"/>
                <w:szCs w:val="16"/>
              </w:rPr>
              <w:t>2018 ilkbahar</w:t>
            </w:r>
          </w:p>
        </w:tc>
        <w:tc>
          <w:tcPr>
            <w:tcW w:w="11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000000"/>
              </w:rPr>
            </w:pPr>
            <w:r w:rsidRPr="00AE0560">
              <w:rPr>
                <w:rFonts w:ascii="Calibri" w:hAnsi="Calibri" w:cs="Calibri"/>
                <w:b/>
                <w:bCs/>
                <w:color w:val="000000"/>
              </w:rPr>
              <w:t>ne kadar</w:t>
            </w:r>
          </w:p>
        </w:tc>
        <w:tc>
          <w:tcPr>
            <w:tcW w:w="124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color w:val="000000"/>
              </w:rPr>
            </w:pPr>
            <w:r w:rsidRPr="00AE0560">
              <w:rPr>
                <w:rFonts w:ascii="Calibri" w:hAnsi="Calibri" w:cs="Calibri"/>
                <w:b/>
                <w:bCs/>
                <w:color w:val="000000"/>
              </w:rPr>
              <w:t>ne kadar</w:t>
            </w:r>
          </w:p>
        </w:tc>
      </w:tr>
      <w:tr w:rsidR="00612EB0" w:rsidRPr="00AE0560" w:rsidTr="00C07868">
        <w:trPr>
          <w:trHeight w:val="300"/>
        </w:trPr>
        <w:tc>
          <w:tcPr>
            <w:tcW w:w="2640" w:type="dxa"/>
            <w:tcBorders>
              <w:top w:val="nil"/>
              <w:left w:val="nil"/>
              <w:bottom w:val="nil"/>
              <w:right w:val="nil"/>
            </w:tcBorders>
            <w:shd w:val="clear" w:color="000000" w:fill="FFEFE1"/>
            <w:vAlign w:val="center"/>
            <w:hideMark/>
          </w:tcPr>
          <w:p w:rsidR="00612EB0" w:rsidRPr="00AE0560" w:rsidRDefault="00612EB0" w:rsidP="00C07868">
            <w:pPr>
              <w:spacing w:after="0" w:line="240" w:lineRule="auto"/>
              <w:jc w:val="center"/>
              <w:rPr>
                <w:rFonts w:ascii="Century Gothic" w:hAnsi="Century Gothic" w:cs="Calibri"/>
                <w:b/>
                <w:bCs/>
                <w:sz w:val="16"/>
                <w:szCs w:val="16"/>
              </w:rPr>
            </w:pPr>
            <w:r w:rsidRPr="00AE0560">
              <w:rPr>
                <w:rFonts w:ascii="Century Gothic" w:hAnsi="Century Gothic" w:cs="Calibri"/>
                <w:b/>
                <w:bCs/>
                <w:sz w:val="16"/>
                <w:szCs w:val="16"/>
              </w:rPr>
              <w:t>Türkiye Ortalaması</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color w:val="000000"/>
              </w:rPr>
            </w:pPr>
            <w:r w:rsidRPr="00AE0560">
              <w:rPr>
                <w:rFonts w:ascii="Calibri" w:hAnsi="Calibri" w:cs="Calibri"/>
                <w:b/>
                <w:bCs/>
                <w:color w:val="000000"/>
              </w:rPr>
              <w:t>103,53</w:t>
            </w:r>
          </w:p>
        </w:tc>
        <w:tc>
          <w:tcPr>
            <w:tcW w:w="12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000000"/>
              </w:rPr>
            </w:pPr>
            <w:r w:rsidRPr="00AE0560">
              <w:rPr>
                <w:rFonts w:ascii="Calibri" w:hAnsi="Calibri" w:cs="Calibri"/>
                <w:b/>
                <w:bCs/>
                <w:color w:val="000000"/>
              </w:rPr>
              <w:t>farklı</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color w:val="000000"/>
              </w:rPr>
            </w:pPr>
            <w:r w:rsidRPr="00AE0560">
              <w:rPr>
                <w:rFonts w:ascii="Calibri" w:hAnsi="Calibri" w:cs="Calibri"/>
                <w:b/>
                <w:bCs/>
                <w:color w:val="000000"/>
              </w:rPr>
              <w:t>94,16</w:t>
            </w:r>
          </w:p>
        </w:tc>
        <w:tc>
          <w:tcPr>
            <w:tcW w:w="11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000000"/>
              </w:rPr>
            </w:pPr>
            <w:r w:rsidRPr="00AE0560">
              <w:rPr>
                <w:rFonts w:ascii="Calibri" w:hAnsi="Calibri" w:cs="Calibri"/>
                <w:b/>
                <w:bCs/>
                <w:color w:val="000000"/>
              </w:rPr>
              <w:t>farklı</w:t>
            </w:r>
          </w:p>
        </w:tc>
        <w:tc>
          <w:tcPr>
            <w:tcW w:w="124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color w:val="000000"/>
              </w:rPr>
            </w:pPr>
            <w:r w:rsidRPr="00AE0560">
              <w:rPr>
                <w:rFonts w:ascii="Calibri" w:hAnsi="Calibri" w:cs="Calibri"/>
                <w:b/>
                <w:bCs/>
                <w:color w:val="000000"/>
              </w:rPr>
              <w:t>farklı*</w:t>
            </w:r>
          </w:p>
        </w:tc>
      </w:tr>
      <w:tr w:rsidR="00612EB0" w:rsidRPr="00AE0560" w:rsidTr="00C07868">
        <w:trPr>
          <w:trHeight w:val="300"/>
        </w:trPr>
        <w:tc>
          <w:tcPr>
            <w:tcW w:w="2640" w:type="dxa"/>
            <w:tcBorders>
              <w:top w:val="nil"/>
              <w:left w:val="nil"/>
              <w:bottom w:val="single" w:sz="4" w:space="0" w:color="F5821F"/>
              <w:right w:val="nil"/>
            </w:tcBorders>
            <w:hideMark/>
          </w:tcPr>
          <w:p w:rsidR="00612EB0" w:rsidRPr="00AE0560" w:rsidRDefault="00612EB0" w:rsidP="00C07868">
            <w:pPr>
              <w:spacing w:after="0" w:line="240" w:lineRule="auto"/>
              <w:rPr>
                <w:rFonts w:ascii="Tahoma" w:hAnsi="Tahoma" w:cs="Tahoma"/>
                <w:sz w:val="16"/>
                <w:szCs w:val="16"/>
              </w:rPr>
            </w:pPr>
            <w:r w:rsidRPr="00AE0560">
              <w:rPr>
                <w:rFonts w:ascii="Tahoma" w:hAnsi="Tahoma" w:cs="Tahoma"/>
                <w:color w:val="231F20"/>
                <w:sz w:val="16"/>
                <w:szCs w:val="16"/>
              </w:rPr>
              <w:t>Ankara Yıldırım Beyazıt Üniversitesi</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color w:val="FF0000"/>
              </w:rPr>
            </w:pPr>
            <w:r w:rsidRPr="00AE0560">
              <w:rPr>
                <w:rFonts w:ascii="Calibri" w:hAnsi="Calibri" w:cs="Calibri"/>
                <w:b/>
                <w:bCs/>
                <w:color w:val="FF0000"/>
              </w:rPr>
              <w:t>60,45</w:t>
            </w:r>
          </w:p>
        </w:tc>
        <w:tc>
          <w:tcPr>
            <w:tcW w:w="12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-43,08</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71,45</w:t>
            </w:r>
          </w:p>
        </w:tc>
        <w:tc>
          <w:tcPr>
            <w:tcW w:w="11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-22,71</w:t>
            </w:r>
          </w:p>
        </w:tc>
        <w:tc>
          <w:tcPr>
            <w:tcW w:w="124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color w:val="000000"/>
              </w:rPr>
            </w:pPr>
            <w:r w:rsidRPr="00AE0560">
              <w:rPr>
                <w:rFonts w:ascii="Calibri" w:hAnsi="Calibri" w:cs="Calibri"/>
                <w:color w:val="000000"/>
              </w:rPr>
              <w:t>20,37</w:t>
            </w:r>
          </w:p>
        </w:tc>
      </w:tr>
      <w:tr w:rsidR="00612EB0" w:rsidRPr="00AE0560" w:rsidTr="00C07868">
        <w:trPr>
          <w:trHeight w:val="420"/>
        </w:trPr>
        <w:tc>
          <w:tcPr>
            <w:tcW w:w="2640" w:type="dxa"/>
            <w:tcBorders>
              <w:top w:val="nil"/>
              <w:left w:val="nil"/>
              <w:bottom w:val="single" w:sz="4" w:space="0" w:color="F5821F"/>
              <w:right w:val="nil"/>
            </w:tcBorders>
            <w:hideMark/>
          </w:tcPr>
          <w:p w:rsidR="00612EB0" w:rsidRPr="00AE0560" w:rsidRDefault="00612EB0" w:rsidP="00C07868">
            <w:pPr>
              <w:spacing w:after="0" w:line="240" w:lineRule="auto"/>
              <w:rPr>
                <w:rFonts w:ascii="Tahoma" w:hAnsi="Tahoma" w:cs="Tahoma"/>
                <w:sz w:val="16"/>
                <w:szCs w:val="16"/>
              </w:rPr>
            </w:pPr>
            <w:r w:rsidRPr="00AE0560">
              <w:rPr>
                <w:rFonts w:ascii="Tahoma" w:hAnsi="Tahoma" w:cs="Tahoma"/>
                <w:color w:val="231F20"/>
                <w:sz w:val="16"/>
                <w:szCs w:val="16"/>
              </w:rPr>
              <w:t>Hoca Ahmet Yesevi Türk- Kazak Üniversitesi</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color w:val="FF0000"/>
              </w:rPr>
            </w:pPr>
            <w:r w:rsidRPr="00AE0560">
              <w:rPr>
                <w:rFonts w:ascii="Calibri" w:hAnsi="Calibri" w:cs="Calibri"/>
                <w:b/>
                <w:bCs/>
                <w:color w:val="FF0000"/>
              </w:rPr>
              <w:t>43,69</w:t>
            </w:r>
          </w:p>
        </w:tc>
        <w:tc>
          <w:tcPr>
            <w:tcW w:w="12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-59,84</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52,37</w:t>
            </w:r>
          </w:p>
        </w:tc>
        <w:tc>
          <w:tcPr>
            <w:tcW w:w="11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-41,79</w:t>
            </w:r>
          </w:p>
        </w:tc>
        <w:tc>
          <w:tcPr>
            <w:tcW w:w="124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color w:val="000000"/>
              </w:rPr>
            </w:pPr>
            <w:r w:rsidRPr="00AE0560">
              <w:rPr>
                <w:rFonts w:ascii="Calibri" w:hAnsi="Calibri" w:cs="Calibri"/>
                <w:color w:val="000000"/>
              </w:rPr>
              <w:t>18,05</w:t>
            </w:r>
          </w:p>
        </w:tc>
      </w:tr>
      <w:tr w:rsidR="00612EB0" w:rsidRPr="00AE0560" w:rsidTr="00C07868">
        <w:trPr>
          <w:trHeight w:val="300"/>
        </w:trPr>
        <w:tc>
          <w:tcPr>
            <w:tcW w:w="2640" w:type="dxa"/>
            <w:tcBorders>
              <w:top w:val="nil"/>
              <w:left w:val="nil"/>
              <w:bottom w:val="single" w:sz="4" w:space="0" w:color="F5821F"/>
              <w:right w:val="nil"/>
            </w:tcBorders>
            <w:hideMark/>
          </w:tcPr>
          <w:p w:rsidR="00612EB0" w:rsidRPr="00AE0560" w:rsidRDefault="00612EB0" w:rsidP="00C07868">
            <w:pPr>
              <w:spacing w:after="0" w:line="240" w:lineRule="auto"/>
              <w:rPr>
                <w:rFonts w:ascii="Tahoma" w:hAnsi="Tahoma" w:cs="Tahoma"/>
                <w:sz w:val="16"/>
                <w:szCs w:val="16"/>
              </w:rPr>
            </w:pPr>
            <w:r w:rsidRPr="00AE0560">
              <w:rPr>
                <w:rFonts w:ascii="Tahoma" w:hAnsi="Tahoma" w:cs="Tahoma"/>
                <w:color w:val="231F20"/>
                <w:sz w:val="16"/>
                <w:szCs w:val="16"/>
              </w:rPr>
              <w:t>Adıyaman Üniversitesi</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color w:val="FF0000"/>
              </w:rPr>
            </w:pPr>
            <w:r w:rsidRPr="00AE0560">
              <w:rPr>
                <w:rFonts w:ascii="Calibri" w:hAnsi="Calibri" w:cs="Calibri"/>
                <w:b/>
                <w:bCs/>
                <w:color w:val="FF0000"/>
              </w:rPr>
              <w:t>77,59</w:t>
            </w:r>
          </w:p>
        </w:tc>
        <w:tc>
          <w:tcPr>
            <w:tcW w:w="12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-25,94</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76,23</w:t>
            </w:r>
          </w:p>
        </w:tc>
        <w:tc>
          <w:tcPr>
            <w:tcW w:w="11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-17,93</w:t>
            </w:r>
          </w:p>
        </w:tc>
        <w:tc>
          <w:tcPr>
            <w:tcW w:w="124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color w:val="000000"/>
              </w:rPr>
            </w:pPr>
            <w:r w:rsidRPr="00AE0560">
              <w:rPr>
                <w:rFonts w:ascii="Calibri" w:hAnsi="Calibri" w:cs="Calibri"/>
                <w:color w:val="000000"/>
              </w:rPr>
              <w:t>8,01</w:t>
            </w:r>
          </w:p>
        </w:tc>
      </w:tr>
      <w:tr w:rsidR="00612EB0" w:rsidRPr="00AE0560" w:rsidTr="00C07868">
        <w:trPr>
          <w:trHeight w:val="420"/>
        </w:trPr>
        <w:tc>
          <w:tcPr>
            <w:tcW w:w="2640" w:type="dxa"/>
            <w:tcBorders>
              <w:top w:val="nil"/>
              <w:left w:val="nil"/>
              <w:bottom w:val="single" w:sz="4" w:space="0" w:color="F5821F"/>
              <w:right w:val="nil"/>
            </w:tcBorders>
            <w:hideMark/>
          </w:tcPr>
          <w:p w:rsidR="00612EB0" w:rsidRPr="00AE0560" w:rsidRDefault="00612EB0" w:rsidP="00C07868">
            <w:pPr>
              <w:spacing w:after="0" w:line="240" w:lineRule="auto"/>
              <w:rPr>
                <w:rFonts w:ascii="Tahoma" w:hAnsi="Tahoma" w:cs="Tahoma"/>
                <w:sz w:val="16"/>
                <w:szCs w:val="16"/>
              </w:rPr>
            </w:pPr>
            <w:r w:rsidRPr="00AE0560">
              <w:rPr>
                <w:rFonts w:ascii="Tahoma" w:hAnsi="Tahoma" w:cs="Tahoma"/>
                <w:color w:val="231F20"/>
                <w:sz w:val="16"/>
                <w:szCs w:val="16"/>
              </w:rPr>
              <w:t>Çanakkale Onsekiz Mart Üniversitesi</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color w:val="000000"/>
              </w:rPr>
            </w:pPr>
            <w:r w:rsidRPr="00AE0560">
              <w:rPr>
                <w:rFonts w:ascii="Calibri" w:hAnsi="Calibri" w:cs="Calibri"/>
                <w:b/>
                <w:bCs/>
                <w:color w:val="000000"/>
              </w:rPr>
              <w:t>105,39</w:t>
            </w:r>
          </w:p>
        </w:tc>
        <w:tc>
          <w:tcPr>
            <w:tcW w:w="12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rPr>
            </w:pPr>
            <w:r w:rsidRPr="00AE0560">
              <w:rPr>
                <w:rFonts w:ascii="Calibri" w:hAnsi="Calibri" w:cs="Calibri"/>
                <w:b/>
                <w:bCs/>
              </w:rPr>
              <w:t>1,86</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000000"/>
              </w:rPr>
            </w:pPr>
            <w:r w:rsidRPr="00AE0560">
              <w:rPr>
                <w:rFonts w:ascii="Calibri" w:hAnsi="Calibri" w:cs="Calibri"/>
                <w:b/>
                <w:bCs/>
                <w:color w:val="000000"/>
              </w:rPr>
              <w:t>99,18</w:t>
            </w:r>
          </w:p>
        </w:tc>
        <w:tc>
          <w:tcPr>
            <w:tcW w:w="11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rPr>
            </w:pPr>
            <w:r w:rsidRPr="00AE0560">
              <w:rPr>
                <w:rFonts w:ascii="Calibri" w:hAnsi="Calibri" w:cs="Calibri"/>
                <w:b/>
                <w:bCs/>
              </w:rPr>
              <w:t>5,02</w:t>
            </w:r>
          </w:p>
        </w:tc>
        <w:tc>
          <w:tcPr>
            <w:tcW w:w="124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color w:val="000000"/>
              </w:rPr>
            </w:pPr>
            <w:r w:rsidRPr="00AE0560">
              <w:rPr>
                <w:rFonts w:ascii="Calibri" w:hAnsi="Calibri" w:cs="Calibri"/>
                <w:color w:val="000000"/>
              </w:rPr>
              <w:t>3,16</w:t>
            </w:r>
          </w:p>
        </w:tc>
      </w:tr>
      <w:tr w:rsidR="00612EB0" w:rsidRPr="00AE0560" w:rsidTr="00C07868">
        <w:trPr>
          <w:trHeight w:val="300"/>
        </w:trPr>
        <w:tc>
          <w:tcPr>
            <w:tcW w:w="2640" w:type="dxa"/>
            <w:tcBorders>
              <w:top w:val="nil"/>
              <w:left w:val="nil"/>
              <w:bottom w:val="single" w:sz="4" w:space="0" w:color="F5821F"/>
              <w:right w:val="nil"/>
            </w:tcBorders>
            <w:hideMark/>
          </w:tcPr>
          <w:p w:rsidR="00612EB0" w:rsidRPr="00AE0560" w:rsidRDefault="00612EB0" w:rsidP="00C07868">
            <w:pPr>
              <w:spacing w:after="0" w:line="240" w:lineRule="auto"/>
              <w:rPr>
                <w:rFonts w:ascii="Tahoma" w:hAnsi="Tahoma" w:cs="Tahoma"/>
                <w:sz w:val="16"/>
                <w:szCs w:val="16"/>
              </w:rPr>
            </w:pPr>
            <w:r w:rsidRPr="00AE0560">
              <w:rPr>
                <w:rFonts w:ascii="Tahoma" w:hAnsi="Tahoma" w:cs="Tahoma"/>
                <w:color w:val="231F20"/>
                <w:sz w:val="16"/>
                <w:szCs w:val="16"/>
              </w:rPr>
              <w:t>Ordu Üniversitesi</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color w:val="FF0000"/>
              </w:rPr>
            </w:pPr>
            <w:r w:rsidRPr="00AE0560">
              <w:rPr>
                <w:rFonts w:ascii="Calibri" w:hAnsi="Calibri" w:cs="Calibri"/>
                <w:b/>
                <w:bCs/>
                <w:color w:val="FF0000"/>
              </w:rPr>
              <w:t>85,25</w:t>
            </w:r>
          </w:p>
        </w:tc>
        <w:tc>
          <w:tcPr>
            <w:tcW w:w="12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-18,28</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76,43</w:t>
            </w:r>
          </w:p>
        </w:tc>
        <w:tc>
          <w:tcPr>
            <w:tcW w:w="11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-17,73</w:t>
            </w:r>
          </w:p>
        </w:tc>
        <w:tc>
          <w:tcPr>
            <w:tcW w:w="124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color w:val="000000"/>
              </w:rPr>
            </w:pPr>
            <w:r w:rsidRPr="00AE0560">
              <w:rPr>
                <w:rFonts w:ascii="Calibri" w:hAnsi="Calibri" w:cs="Calibri"/>
                <w:color w:val="000000"/>
              </w:rPr>
              <w:t>0,55</w:t>
            </w:r>
          </w:p>
        </w:tc>
      </w:tr>
      <w:tr w:rsidR="00612EB0" w:rsidRPr="00AE0560" w:rsidTr="00C07868">
        <w:trPr>
          <w:trHeight w:val="300"/>
        </w:trPr>
        <w:tc>
          <w:tcPr>
            <w:tcW w:w="2640" w:type="dxa"/>
            <w:tcBorders>
              <w:top w:val="nil"/>
              <w:left w:val="nil"/>
              <w:bottom w:val="single" w:sz="4" w:space="0" w:color="F5821F"/>
              <w:right w:val="nil"/>
            </w:tcBorders>
            <w:hideMark/>
          </w:tcPr>
          <w:p w:rsidR="00612EB0" w:rsidRPr="00AE0560" w:rsidRDefault="00612EB0" w:rsidP="00C07868">
            <w:pPr>
              <w:spacing w:after="0" w:line="240" w:lineRule="auto"/>
              <w:rPr>
                <w:rFonts w:ascii="Tahoma" w:hAnsi="Tahoma" w:cs="Tahoma"/>
                <w:sz w:val="16"/>
                <w:szCs w:val="16"/>
              </w:rPr>
            </w:pPr>
            <w:r w:rsidRPr="00AE0560">
              <w:rPr>
                <w:rFonts w:ascii="Tahoma" w:hAnsi="Tahoma" w:cs="Tahoma"/>
                <w:color w:val="231F20"/>
                <w:sz w:val="16"/>
                <w:szCs w:val="16"/>
              </w:rPr>
              <w:t>Gülhane Askeri Tıp Akademisi</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color w:val="FF0000"/>
              </w:rPr>
            </w:pPr>
            <w:r w:rsidRPr="00AE0560">
              <w:rPr>
                <w:rFonts w:ascii="Calibri" w:hAnsi="Calibri" w:cs="Calibri"/>
                <w:b/>
                <w:bCs/>
                <w:color w:val="FF0000"/>
              </w:rPr>
              <w:t>97,44</w:t>
            </w:r>
          </w:p>
        </w:tc>
        <w:tc>
          <w:tcPr>
            <w:tcW w:w="12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-6,09</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88,49</w:t>
            </w:r>
          </w:p>
        </w:tc>
        <w:tc>
          <w:tcPr>
            <w:tcW w:w="11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-5,67</w:t>
            </w:r>
          </w:p>
        </w:tc>
        <w:tc>
          <w:tcPr>
            <w:tcW w:w="124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color w:val="000000"/>
              </w:rPr>
            </w:pPr>
            <w:r w:rsidRPr="00AE0560">
              <w:rPr>
                <w:rFonts w:ascii="Calibri" w:hAnsi="Calibri" w:cs="Calibri"/>
                <w:color w:val="000000"/>
              </w:rPr>
              <w:t>0,42</w:t>
            </w:r>
          </w:p>
        </w:tc>
      </w:tr>
      <w:tr w:rsidR="00612EB0" w:rsidRPr="00AE0560" w:rsidTr="00C07868">
        <w:trPr>
          <w:trHeight w:val="300"/>
        </w:trPr>
        <w:tc>
          <w:tcPr>
            <w:tcW w:w="2640" w:type="dxa"/>
            <w:tcBorders>
              <w:top w:val="nil"/>
              <w:left w:val="nil"/>
              <w:bottom w:val="single" w:sz="4" w:space="0" w:color="F5821F"/>
              <w:right w:val="nil"/>
            </w:tcBorders>
            <w:hideMark/>
          </w:tcPr>
          <w:p w:rsidR="00612EB0" w:rsidRPr="00AE0560" w:rsidRDefault="00612EB0" w:rsidP="00C07868">
            <w:pPr>
              <w:spacing w:after="0" w:line="240" w:lineRule="auto"/>
              <w:rPr>
                <w:rFonts w:ascii="Tahoma" w:hAnsi="Tahoma" w:cs="Tahoma"/>
                <w:sz w:val="16"/>
                <w:szCs w:val="16"/>
              </w:rPr>
            </w:pPr>
            <w:r w:rsidRPr="00AE0560">
              <w:rPr>
                <w:rFonts w:ascii="Tahoma" w:hAnsi="Tahoma" w:cs="Tahoma"/>
                <w:color w:val="231F20"/>
                <w:sz w:val="16"/>
                <w:szCs w:val="16"/>
              </w:rPr>
              <w:t>Bezm-İ Âlem Vakıf Üniversitesi</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b/>
                <w:bCs/>
                <w:color w:val="FF0000"/>
              </w:rPr>
            </w:pPr>
            <w:r w:rsidRPr="00AE0560">
              <w:rPr>
                <w:rFonts w:ascii="Calibri" w:hAnsi="Calibri" w:cs="Calibri"/>
                <w:b/>
                <w:bCs/>
                <w:color w:val="FF0000"/>
              </w:rPr>
              <w:t>93,51</w:t>
            </w:r>
          </w:p>
        </w:tc>
        <w:tc>
          <w:tcPr>
            <w:tcW w:w="12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-10,02</w:t>
            </w:r>
          </w:p>
        </w:tc>
        <w:tc>
          <w:tcPr>
            <w:tcW w:w="96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84,50</w:t>
            </w:r>
          </w:p>
        </w:tc>
        <w:tc>
          <w:tcPr>
            <w:tcW w:w="1180" w:type="dxa"/>
            <w:tcBorders>
              <w:top w:val="nil"/>
              <w:left w:val="nil"/>
              <w:bottom w:val="nil"/>
              <w:right w:val="nil"/>
            </w:tcBorders>
            <w:noWrap/>
            <w:vAlign w:val="bottom"/>
            <w:hideMark/>
          </w:tcPr>
          <w:p w:rsidR="00612EB0" w:rsidRPr="00AE0560" w:rsidRDefault="00612EB0" w:rsidP="00C07868">
            <w:pPr>
              <w:spacing w:after="0" w:line="240" w:lineRule="auto"/>
              <w:rPr>
                <w:rFonts w:ascii="Calibri" w:hAnsi="Calibri" w:cs="Calibri"/>
                <w:b/>
                <w:bCs/>
                <w:color w:val="FF0000"/>
              </w:rPr>
            </w:pPr>
            <w:r w:rsidRPr="00AE0560">
              <w:rPr>
                <w:rFonts w:ascii="Calibri" w:hAnsi="Calibri" w:cs="Calibri"/>
                <w:b/>
                <w:bCs/>
                <w:color w:val="FF0000"/>
              </w:rPr>
              <w:t>-9,66</w:t>
            </w:r>
          </w:p>
        </w:tc>
        <w:tc>
          <w:tcPr>
            <w:tcW w:w="1240" w:type="dxa"/>
            <w:tcBorders>
              <w:top w:val="nil"/>
              <w:left w:val="nil"/>
              <w:bottom w:val="nil"/>
              <w:right w:val="nil"/>
            </w:tcBorders>
            <w:noWrap/>
            <w:vAlign w:val="bottom"/>
            <w:hideMark/>
          </w:tcPr>
          <w:p w:rsidR="00612EB0" w:rsidRPr="00AE0560" w:rsidRDefault="00612EB0" w:rsidP="00C07868">
            <w:pPr>
              <w:spacing w:after="0" w:line="240" w:lineRule="auto"/>
              <w:jc w:val="center"/>
              <w:rPr>
                <w:rFonts w:ascii="Calibri" w:hAnsi="Calibri" w:cs="Calibri"/>
                <w:color w:val="000000"/>
              </w:rPr>
            </w:pPr>
            <w:r w:rsidRPr="00AE0560">
              <w:rPr>
                <w:rFonts w:ascii="Calibri" w:hAnsi="Calibri" w:cs="Calibri"/>
                <w:color w:val="000000"/>
              </w:rPr>
              <w:t>0,36</w:t>
            </w:r>
          </w:p>
        </w:tc>
      </w:tr>
    </w:tbl>
    <w:p w:rsidR="00612EB0" w:rsidRDefault="00612EB0" w:rsidP="00612EB0">
      <w:pPr>
        <w:pStyle w:val="ListeParagraf"/>
        <w:widowControl w:val="0"/>
        <w:autoSpaceDE w:val="0"/>
        <w:autoSpaceDN w:val="0"/>
        <w:adjustRightInd w:val="0"/>
        <w:rPr>
          <w:rFonts w:ascii="Calibri" w:hAnsi="Calibri" w:cs="Calibri"/>
        </w:rPr>
      </w:pPr>
    </w:p>
    <w:p w:rsidR="00612EB0" w:rsidRDefault="00612EB0" w:rsidP="00612EB0">
      <w:pPr>
        <w:pStyle w:val="ListeParagraf"/>
        <w:widowControl w:val="0"/>
        <w:autoSpaceDE w:val="0"/>
        <w:autoSpaceDN w:val="0"/>
        <w:adjustRightInd w:val="0"/>
        <w:rPr>
          <w:rFonts w:ascii="Calibri" w:hAnsi="Calibri" w:cs="Calibri"/>
          <w:b/>
        </w:rPr>
      </w:pPr>
      <w:r>
        <w:rPr>
          <w:rFonts w:ascii="Calibri" w:hAnsi="Calibri" w:cs="Calibri"/>
        </w:rPr>
        <w:t xml:space="preserve">z) </w:t>
      </w:r>
      <w:r>
        <w:rPr>
          <w:rFonts w:ascii="Calibri" w:hAnsi="Calibri" w:cs="Calibri"/>
          <w:b/>
        </w:rPr>
        <w:t xml:space="preserve">2017 İlkbahar- 2018 ilkbahar TUS sınavındaki toplam net sayılarında en fazla </w:t>
      </w:r>
      <w:r w:rsidRPr="007C4AD8">
        <w:rPr>
          <w:rFonts w:ascii="Calibri" w:hAnsi="Calibri" w:cs="Calibri"/>
          <w:b/>
          <w:color w:val="FF0000"/>
        </w:rPr>
        <w:t>düşüş</w:t>
      </w:r>
      <w:r>
        <w:rPr>
          <w:rFonts w:ascii="Calibri" w:hAnsi="Calibri" w:cs="Calibri"/>
          <w:b/>
        </w:rPr>
        <w:t xml:space="preserve"> olan Tıp Fakülteleri:</w:t>
      </w:r>
    </w:p>
    <w:tbl>
      <w:tblPr>
        <w:tblW w:w="8395" w:type="dxa"/>
        <w:tblInd w:w="56" w:type="dxa"/>
        <w:tblCellMar>
          <w:left w:w="70" w:type="dxa"/>
          <w:right w:w="70" w:type="dxa"/>
        </w:tblCellMar>
        <w:tblLook w:val="04A0" w:firstRow="1" w:lastRow="0" w:firstColumn="1" w:lastColumn="0" w:noHBand="0" w:noVBand="1"/>
      </w:tblPr>
      <w:tblGrid>
        <w:gridCol w:w="2640"/>
        <w:gridCol w:w="960"/>
        <w:gridCol w:w="1317"/>
        <w:gridCol w:w="960"/>
        <w:gridCol w:w="1262"/>
        <w:gridCol w:w="1256"/>
      </w:tblGrid>
      <w:tr w:rsidR="00612EB0" w:rsidRPr="007C4AD8" w:rsidTr="00C07868">
        <w:trPr>
          <w:trHeight w:val="375"/>
        </w:trPr>
        <w:tc>
          <w:tcPr>
            <w:tcW w:w="264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sz w:val="28"/>
                <w:szCs w:val="28"/>
              </w:rPr>
            </w:pP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sz w:val="28"/>
                <w:szCs w:val="28"/>
              </w:rPr>
            </w:pP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rPr>
            </w:pPr>
            <w:r w:rsidRPr="007C4AD8">
              <w:rPr>
                <w:rFonts w:ascii="Calibri" w:hAnsi="Calibri" w:cs="Calibri"/>
                <w:b/>
                <w:bCs/>
              </w:rPr>
              <w:t>2017</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rPr>
            </w:pP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rPr>
            </w:pPr>
            <w:r w:rsidRPr="007C4AD8">
              <w:rPr>
                <w:rFonts w:ascii="Calibri" w:hAnsi="Calibri" w:cs="Calibri"/>
                <w:b/>
                <w:bCs/>
              </w:rPr>
              <w:t>2018</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rPr>
            </w:pPr>
            <w:r w:rsidRPr="007C4AD8">
              <w:rPr>
                <w:rFonts w:ascii="Calibri" w:hAnsi="Calibri" w:cs="Calibri"/>
                <w:b/>
                <w:bCs/>
              </w:rPr>
              <w:t>1 yıl</w:t>
            </w:r>
          </w:p>
        </w:tc>
      </w:tr>
      <w:tr w:rsidR="00612EB0" w:rsidRPr="007C4AD8" w:rsidTr="00C07868">
        <w:trPr>
          <w:trHeight w:val="375"/>
        </w:trPr>
        <w:tc>
          <w:tcPr>
            <w:tcW w:w="264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sz w:val="28"/>
                <w:szCs w:val="28"/>
              </w:rPr>
            </w:pP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color w:val="000000"/>
              </w:rPr>
            </w:pP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000000"/>
              </w:rPr>
            </w:pPr>
            <w:r w:rsidRPr="007C4AD8">
              <w:rPr>
                <w:rFonts w:ascii="Calibri" w:hAnsi="Calibri" w:cs="Calibri"/>
                <w:b/>
                <w:bCs/>
                <w:color w:val="000000"/>
              </w:rPr>
              <w:t xml:space="preserve">ilkbaharda </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000000"/>
              </w:rPr>
            </w:pP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000000"/>
              </w:rPr>
            </w:pPr>
            <w:r w:rsidRPr="007C4AD8">
              <w:rPr>
                <w:rFonts w:ascii="Calibri" w:hAnsi="Calibri" w:cs="Calibri"/>
                <w:b/>
                <w:bCs/>
                <w:color w:val="000000"/>
              </w:rPr>
              <w:t xml:space="preserve">ilkbaharda </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000000"/>
              </w:rPr>
            </w:pPr>
            <w:r w:rsidRPr="007C4AD8">
              <w:rPr>
                <w:rFonts w:ascii="Calibri" w:hAnsi="Calibri" w:cs="Calibri"/>
                <w:b/>
                <w:bCs/>
                <w:color w:val="000000"/>
              </w:rPr>
              <w:t>önceki</w:t>
            </w:r>
          </w:p>
        </w:tc>
      </w:tr>
      <w:tr w:rsidR="00612EB0" w:rsidRPr="007C4AD8" w:rsidTr="00C07868">
        <w:trPr>
          <w:trHeight w:val="375"/>
        </w:trPr>
        <w:tc>
          <w:tcPr>
            <w:tcW w:w="264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sz w:val="28"/>
                <w:szCs w:val="28"/>
              </w:rPr>
            </w:pP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color w:val="000000"/>
              </w:rPr>
            </w:pP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000000"/>
              </w:rPr>
            </w:pPr>
            <w:r w:rsidRPr="007C4AD8">
              <w:rPr>
                <w:rFonts w:ascii="Calibri" w:hAnsi="Calibri" w:cs="Calibri"/>
                <w:b/>
                <w:bCs/>
                <w:color w:val="000000"/>
              </w:rPr>
              <w:t>ortalamadan</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000000"/>
              </w:rPr>
            </w:pP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000000"/>
              </w:rPr>
            </w:pPr>
            <w:r w:rsidRPr="007C4AD8">
              <w:rPr>
                <w:rFonts w:ascii="Calibri" w:hAnsi="Calibri" w:cs="Calibri"/>
                <w:b/>
                <w:bCs/>
                <w:color w:val="000000"/>
              </w:rPr>
              <w:t>ortalamanın</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000000"/>
              </w:rPr>
            </w:pPr>
            <w:r w:rsidRPr="007C4AD8">
              <w:rPr>
                <w:rFonts w:ascii="Calibri" w:hAnsi="Calibri" w:cs="Calibri"/>
                <w:b/>
                <w:bCs/>
                <w:color w:val="000000"/>
              </w:rPr>
              <w:t>sonucundan</w:t>
            </w:r>
          </w:p>
        </w:tc>
      </w:tr>
      <w:tr w:rsidR="00612EB0" w:rsidRPr="007C4AD8" w:rsidTr="00C07868">
        <w:trPr>
          <w:trHeight w:val="585"/>
        </w:trPr>
        <w:tc>
          <w:tcPr>
            <w:tcW w:w="2640" w:type="dxa"/>
            <w:tcBorders>
              <w:top w:val="nil"/>
              <w:left w:val="nil"/>
              <w:bottom w:val="nil"/>
              <w:right w:val="nil"/>
            </w:tcBorders>
            <w:shd w:val="clear" w:color="000000" w:fill="FFEFE1"/>
            <w:vAlign w:val="center"/>
            <w:hideMark/>
          </w:tcPr>
          <w:p w:rsidR="00612EB0" w:rsidRPr="007C4AD8" w:rsidRDefault="00612EB0" w:rsidP="00C07868">
            <w:pPr>
              <w:spacing w:after="0" w:line="240" w:lineRule="auto"/>
              <w:rPr>
                <w:rFonts w:ascii="Century Gothic" w:hAnsi="Century Gothic" w:cs="Calibri"/>
                <w:b/>
                <w:bCs/>
                <w:sz w:val="16"/>
                <w:szCs w:val="16"/>
              </w:rPr>
            </w:pPr>
            <w:r w:rsidRPr="007C4AD8">
              <w:rPr>
                <w:rFonts w:ascii="Century Gothic" w:hAnsi="Century Gothic" w:cs="Calibri"/>
                <w:b/>
                <w:bCs/>
                <w:sz w:val="16"/>
                <w:szCs w:val="16"/>
              </w:rPr>
              <w:t>Üniversite</w:t>
            </w:r>
          </w:p>
        </w:tc>
        <w:tc>
          <w:tcPr>
            <w:tcW w:w="960" w:type="dxa"/>
            <w:tcBorders>
              <w:top w:val="nil"/>
              <w:left w:val="single" w:sz="4" w:space="0" w:color="F5821F"/>
              <w:bottom w:val="nil"/>
              <w:right w:val="nil"/>
            </w:tcBorders>
            <w:shd w:val="clear" w:color="000000" w:fill="FFEFE1"/>
            <w:hideMark/>
          </w:tcPr>
          <w:p w:rsidR="00612EB0" w:rsidRPr="007C4AD8" w:rsidRDefault="00612EB0" w:rsidP="00C07868">
            <w:pPr>
              <w:spacing w:after="0" w:line="240" w:lineRule="auto"/>
              <w:rPr>
                <w:rFonts w:ascii="Century Gothic" w:hAnsi="Century Gothic" w:cs="Calibri"/>
                <w:b/>
                <w:bCs/>
                <w:color w:val="376091"/>
                <w:sz w:val="16"/>
                <w:szCs w:val="16"/>
              </w:rPr>
            </w:pPr>
            <w:r w:rsidRPr="007C4AD8">
              <w:rPr>
                <w:rFonts w:ascii="Century Gothic" w:hAnsi="Century Gothic" w:cs="Calibri"/>
                <w:b/>
                <w:bCs/>
                <w:color w:val="376091"/>
                <w:sz w:val="16"/>
                <w:szCs w:val="16"/>
              </w:rPr>
              <w:t xml:space="preserve">2017 ilkbahar </w:t>
            </w: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000000"/>
              </w:rPr>
            </w:pPr>
            <w:r w:rsidRPr="007C4AD8">
              <w:rPr>
                <w:rFonts w:ascii="Calibri" w:hAnsi="Calibri" w:cs="Calibri"/>
                <w:b/>
                <w:bCs/>
                <w:color w:val="000000"/>
              </w:rPr>
              <w:t>ne kadar</w:t>
            </w:r>
          </w:p>
        </w:tc>
        <w:tc>
          <w:tcPr>
            <w:tcW w:w="960" w:type="dxa"/>
            <w:tcBorders>
              <w:top w:val="nil"/>
              <w:left w:val="single" w:sz="4" w:space="0" w:color="F5821F"/>
              <w:bottom w:val="nil"/>
              <w:right w:val="nil"/>
            </w:tcBorders>
            <w:shd w:val="clear" w:color="000000" w:fill="FFEFE1"/>
            <w:hideMark/>
          </w:tcPr>
          <w:p w:rsidR="00612EB0" w:rsidRPr="007C4AD8" w:rsidRDefault="00612EB0" w:rsidP="00C07868">
            <w:pPr>
              <w:spacing w:after="0" w:line="240" w:lineRule="auto"/>
              <w:rPr>
                <w:rFonts w:ascii="Century Gothic" w:hAnsi="Century Gothic" w:cs="Calibri"/>
                <w:b/>
                <w:bCs/>
                <w:sz w:val="16"/>
                <w:szCs w:val="16"/>
              </w:rPr>
            </w:pPr>
            <w:r w:rsidRPr="007C4AD8">
              <w:rPr>
                <w:rFonts w:ascii="Century Gothic" w:hAnsi="Century Gothic" w:cs="Calibri"/>
                <w:b/>
                <w:bCs/>
                <w:sz w:val="16"/>
                <w:szCs w:val="16"/>
              </w:rPr>
              <w:t>2018 ilkbahar</w:t>
            </w: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000000"/>
              </w:rPr>
            </w:pPr>
            <w:r w:rsidRPr="007C4AD8">
              <w:rPr>
                <w:rFonts w:ascii="Calibri" w:hAnsi="Calibri" w:cs="Calibri"/>
                <w:b/>
                <w:bCs/>
                <w:color w:val="000000"/>
              </w:rPr>
              <w:t>ne kadar</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000000"/>
              </w:rPr>
            </w:pPr>
            <w:r w:rsidRPr="007C4AD8">
              <w:rPr>
                <w:rFonts w:ascii="Calibri" w:hAnsi="Calibri" w:cs="Calibri"/>
                <w:b/>
                <w:bCs/>
                <w:color w:val="000000"/>
              </w:rPr>
              <w:t>ne kadar</w:t>
            </w:r>
          </w:p>
        </w:tc>
      </w:tr>
      <w:tr w:rsidR="00612EB0" w:rsidRPr="007C4AD8" w:rsidTr="00C07868">
        <w:trPr>
          <w:trHeight w:val="300"/>
        </w:trPr>
        <w:tc>
          <w:tcPr>
            <w:tcW w:w="2640" w:type="dxa"/>
            <w:tcBorders>
              <w:top w:val="nil"/>
              <w:left w:val="nil"/>
              <w:bottom w:val="nil"/>
              <w:right w:val="nil"/>
            </w:tcBorders>
            <w:shd w:val="clear" w:color="000000" w:fill="FFEFE1"/>
            <w:vAlign w:val="center"/>
            <w:hideMark/>
          </w:tcPr>
          <w:p w:rsidR="00612EB0" w:rsidRPr="007C4AD8" w:rsidRDefault="00612EB0" w:rsidP="00C07868">
            <w:pPr>
              <w:spacing w:after="0" w:line="240" w:lineRule="auto"/>
              <w:jc w:val="center"/>
              <w:rPr>
                <w:rFonts w:ascii="Century Gothic" w:hAnsi="Century Gothic" w:cs="Calibri"/>
                <w:b/>
                <w:bCs/>
                <w:sz w:val="16"/>
                <w:szCs w:val="16"/>
              </w:rPr>
            </w:pPr>
            <w:r w:rsidRPr="007C4AD8">
              <w:rPr>
                <w:rFonts w:ascii="Century Gothic" w:hAnsi="Century Gothic" w:cs="Calibri"/>
                <w:b/>
                <w:bCs/>
                <w:sz w:val="16"/>
                <w:szCs w:val="16"/>
              </w:rPr>
              <w:t>Türkiye Ortalaması</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000000"/>
              </w:rPr>
            </w:pPr>
            <w:r w:rsidRPr="007C4AD8">
              <w:rPr>
                <w:rFonts w:ascii="Calibri" w:hAnsi="Calibri" w:cs="Calibri"/>
                <w:b/>
                <w:bCs/>
                <w:color w:val="000000"/>
              </w:rPr>
              <w:t>103,53</w:t>
            </w: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000000"/>
              </w:rPr>
            </w:pPr>
            <w:r w:rsidRPr="007C4AD8">
              <w:rPr>
                <w:rFonts w:ascii="Calibri" w:hAnsi="Calibri" w:cs="Calibri"/>
                <w:b/>
                <w:bCs/>
                <w:color w:val="000000"/>
              </w:rPr>
              <w:t>farklı</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000000"/>
              </w:rPr>
            </w:pPr>
            <w:r w:rsidRPr="007C4AD8">
              <w:rPr>
                <w:rFonts w:ascii="Calibri" w:hAnsi="Calibri" w:cs="Calibri"/>
                <w:b/>
                <w:bCs/>
                <w:color w:val="000000"/>
              </w:rPr>
              <w:t>94,16</w:t>
            </w: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000000"/>
              </w:rPr>
            </w:pPr>
            <w:r w:rsidRPr="007C4AD8">
              <w:rPr>
                <w:rFonts w:ascii="Calibri" w:hAnsi="Calibri" w:cs="Calibri"/>
                <w:b/>
                <w:bCs/>
                <w:color w:val="000000"/>
              </w:rPr>
              <w:t>farklı</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000000"/>
              </w:rPr>
            </w:pPr>
            <w:r w:rsidRPr="007C4AD8">
              <w:rPr>
                <w:rFonts w:ascii="Calibri" w:hAnsi="Calibri" w:cs="Calibri"/>
                <w:b/>
                <w:bCs/>
                <w:color w:val="000000"/>
              </w:rPr>
              <w:t>farklı*</w:t>
            </w:r>
          </w:p>
        </w:tc>
      </w:tr>
      <w:tr w:rsidR="00612EB0" w:rsidRPr="007C4AD8" w:rsidTr="00C07868">
        <w:trPr>
          <w:trHeight w:val="300"/>
        </w:trPr>
        <w:tc>
          <w:tcPr>
            <w:tcW w:w="2640" w:type="dxa"/>
            <w:tcBorders>
              <w:top w:val="nil"/>
              <w:left w:val="nil"/>
              <w:bottom w:val="single" w:sz="4" w:space="0" w:color="F5821F"/>
              <w:right w:val="nil"/>
            </w:tcBorders>
            <w:hideMark/>
          </w:tcPr>
          <w:p w:rsidR="00612EB0" w:rsidRPr="007C4AD8" w:rsidRDefault="00612EB0" w:rsidP="00C07868">
            <w:pPr>
              <w:spacing w:after="0" w:line="240" w:lineRule="auto"/>
              <w:rPr>
                <w:rFonts w:ascii="Tahoma" w:hAnsi="Tahoma" w:cs="Tahoma"/>
                <w:sz w:val="16"/>
                <w:szCs w:val="16"/>
              </w:rPr>
            </w:pPr>
            <w:r w:rsidRPr="007C4AD8">
              <w:rPr>
                <w:rFonts w:ascii="Tahoma" w:hAnsi="Tahoma" w:cs="Tahoma"/>
                <w:color w:val="231F20"/>
                <w:sz w:val="16"/>
                <w:szCs w:val="16"/>
              </w:rPr>
              <w:t>Koç Üniversitesi</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000000"/>
              </w:rPr>
            </w:pPr>
            <w:r w:rsidRPr="007C4AD8">
              <w:rPr>
                <w:rFonts w:ascii="Calibri" w:hAnsi="Calibri" w:cs="Calibri"/>
                <w:b/>
                <w:bCs/>
                <w:color w:val="000000"/>
              </w:rPr>
              <w:t>158,85</w:t>
            </w: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rPr>
            </w:pPr>
            <w:r w:rsidRPr="007C4AD8">
              <w:rPr>
                <w:rFonts w:ascii="Calibri" w:hAnsi="Calibri" w:cs="Calibri"/>
                <w:b/>
                <w:bCs/>
              </w:rPr>
              <w:t>55,32</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000000"/>
              </w:rPr>
            </w:pPr>
            <w:r w:rsidRPr="007C4AD8">
              <w:rPr>
                <w:rFonts w:ascii="Calibri" w:hAnsi="Calibri" w:cs="Calibri"/>
                <w:b/>
                <w:bCs/>
                <w:color w:val="000000"/>
              </w:rPr>
              <w:t>118,41</w:t>
            </w: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rPr>
            </w:pPr>
            <w:r w:rsidRPr="007C4AD8">
              <w:rPr>
                <w:rFonts w:ascii="Calibri" w:hAnsi="Calibri" w:cs="Calibri"/>
                <w:b/>
                <w:bCs/>
              </w:rPr>
              <w:t>24,25</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color w:val="000000"/>
              </w:rPr>
            </w:pPr>
            <w:r w:rsidRPr="007C4AD8">
              <w:rPr>
                <w:rFonts w:ascii="Calibri" w:hAnsi="Calibri" w:cs="Calibri"/>
                <w:color w:val="000000"/>
              </w:rPr>
              <w:t>-31,07</w:t>
            </w:r>
          </w:p>
        </w:tc>
      </w:tr>
      <w:tr w:rsidR="00612EB0" w:rsidRPr="007C4AD8" w:rsidTr="00C07868">
        <w:trPr>
          <w:trHeight w:val="300"/>
        </w:trPr>
        <w:tc>
          <w:tcPr>
            <w:tcW w:w="2640" w:type="dxa"/>
            <w:tcBorders>
              <w:top w:val="nil"/>
              <w:left w:val="nil"/>
              <w:bottom w:val="single" w:sz="4" w:space="0" w:color="F5821F"/>
              <w:right w:val="nil"/>
            </w:tcBorders>
            <w:hideMark/>
          </w:tcPr>
          <w:p w:rsidR="00612EB0" w:rsidRPr="007C4AD8" w:rsidRDefault="00612EB0" w:rsidP="00C07868">
            <w:pPr>
              <w:spacing w:after="0" w:line="240" w:lineRule="auto"/>
              <w:rPr>
                <w:rFonts w:ascii="Tahoma" w:hAnsi="Tahoma" w:cs="Tahoma"/>
                <w:sz w:val="16"/>
                <w:szCs w:val="16"/>
              </w:rPr>
            </w:pPr>
            <w:r w:rsidRPr="007C4AD8">
              <w:rPr>
                <w:rFonts w:ascii="Tahoma" w:hAnsi="Tahoma" w:cs="Tahoma"/>
                <w:color w:val="231F20"/>
                <w:sz w:val="16"/>
                <w:szCs w:val="16"/>
              </w:rPr>
              <w:t>Sakarya Üniversitesi</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000000"/>
              </w:rPr>
            </w:pPr>
            <w:r w:rsidRPr="007C4AD8">
              <w:rPr>
                <w:rFonts w:ascii="Calibri" w:hAnsi="Calibri" w:cs="Calibri"/>
                <w:b/>
                <w:bCs/>
                <w:color w:val="000000"/>
              </w:rPr>
              <w:t>121,63</w:t>
            </w: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rPr>
            </w:pPr>
            <w:r w:rsidRPr="007C4AD8">
              <w:rPr>
                <w:rFonts w:ascii="Calibri" w:hAnsi="Calibri" w:cs="Calibri"/>
                <w:b/>
                <w:bCs/>
              </w:rPr>
              <w:t>18,10</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88,63</w:t>
            </w: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-5,53</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color w:val="000000"/>
              </w:rPr>
            </w:pPr>
            <w:r w:rsidRPr="007C4AD8">
              <w:rPr>
                <w:rFonts w:ascii="Calibri" w:hAnsi="Calibri" w:cs="Calibri"/>
                <w:color w:val="000000"/>
              </w:rPr>
              <w:t>-23,63</w:t>
            </w:r>
          </w:p>
        </w:tc>
      </w:tr>
      <w:tr w:rsidR="00612EB0" w:rsidRPr="007C4AD8" w:rsidTr="00C07868">
        <w:trPr>
          <w:trHeight w:val="300"/>
        </w:trPr>
        <w:tc>
          <w:tcPr>
            <w:tcW w:w="2640" w:type="dxa"/>
            <w:tcBorders>
              <w:top w:val="nil"/>
              <w:left w:val="nil"/>
              <w:bottom w:val="single" w:sz="4" w:space="0" w:color="F5821F"/>
              <w:right w:val="nil"/>
            </w:tcBorders>
            <w:hideMark/>
          </w:tcPr>
          <w:p w:rsidR="00612EB0" w:rsidRPr="007C4AD8" w:rsidRDefault="00612EB0" w:rsidP="00C07868">
            <w:pPr>
              <w:spacing w:after="0" w:line="240" w:lineRule="auto"/>
              <w:rPr>
                <w:rFonts w:ascii="Tahoma" w:hAnsi="Tahoma" w:cs="Tahoma"/>
                <w:sz w:val="16"/>
                <w:szCs w:val="16"/>
              </w:rPr>
            </w:pPr>
            <w:r w:rsidRPr="007C4AD8">
              <w:rPr>
                <w:rFonts w:ascii="Tahoma" w:hAnsi="Tahoma" w:cs="Tahoma"/>
                <w:color w:val="231F20"/>
                <w:sz w:val="16"/>
                <w:szCs w:val="16"/>
              </w:rPr>
              <w:t>İstanbul Medipol Üniversitesi</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FF0000"/>
              </w:rPr>
            </w:pPr>
            <w:r w:rsidRPr="007C4AD8">
              <w:rPr>
                <w:rFonts w:ascii="Calibri" w:hAnsi="Calibri" w:cs="Calibri"/>
                <w:b/>
                <w:bCs/>
                <w:color w:val="FF0000"/>
              </w:rPr>
              <w:t>98,06</w:t>
            </w: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-5,47</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68,11</w:t>
            </w: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-26,05</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color w:val="000000"/>
              </w:rPr>
            </w:pPr>
            <w:r w:rsidRPr="007C4AD8">
              <w:rPr>
                <w:rFonts w:ascii="Calibri" w:hAnsi="Calibri" w:cs="Calibri"/>
                <w:color w:val="000000"/>
              </w:rPr>
              <w:t>-20,58</w:t>
            </w:r>
          </w:p>
        </w:tc>
      </w:tr>
      <w:tr w:rsidR="00612EB0" w:rsidRPr="007C4AD8" w:rsidTr="00C07868">
        <w:trPr>
          <w:trHeight w:val="300"/>
        </w:trPr>
        <w:tc>
          <w:tcPr>
            <w:tcW w:w="2640" w:type="dxa"/>
            <w:tcBorders>
              <w:top w:val="nil"/>
              <w:left w:val="nil"/>
              <w:bottom w:val="single" w:sz="4" w:space="0" w:color="F5821F"/>
              <w:right w:val="nil"/>
            </w:tcBorders>
            <w:hideMark/>
          </w:tcPr>
          <w:p w:rsidR="00612EB0" w:rsidRPr="007C4AD8" w:rsidRDefault="00612EB0" w:rsidP="00C07868">
            <w:pPr>
              <w:spacing w:after="0" w:line="240" w:lineRule="auto"/>
              <w:rPr>
                <w:rFonts w:ascii="Tahoma" w:hAnsi="Tahoma" w:cs="Tahoma"/>
                <w:sz w:val="16"/>
                <w:szCs w:val="16"/>
              </w:rPr>
            </w:pPr>
            <w:r w:rsidRPr="007C4AD8">
              <w:rPr>
                <w:rFonts w:ascii="Tahoma" w:hAnsi="Tahoma" w:cs="Tahoma"/>
                <w:color w:val="231F20"/>
                <w:sz w:val="16"/>
                <w:szCs w:val="16"/>
              </w:rPr>
              <w:t>İzmir Katip Çelebi Üniversitesi</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FF0000"/>
              </w:rPr>
            </w:pPr>
            <w:r w:rsidRPr="007C4AD8">
              <w:rPr>
                <w:rFonts w:ascii="Calibri" w:hAnsi="Calibri" w:cs="Calibri"/>
                <w:b/>
                <w:bCs/>
                <w:color w:val="FF0000"/>
              </w:rPr>
              <w:t>102,94</w:t>
            </w: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-0,59</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76,59</w:t>
            </w: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-17,57</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color w:val="000000"/>
              </w:rPr>
            </w:pPr>
            <w:r w:rsidRPr="007C4AD8">
              <w:rPr>
                <w:rFonts w:ascii="Calibri" w:hAnsi="Calibri" w:cs="Calibri"/>
                <w:color w:val="000000"/>
              </w:rPr>
              <w:t>-16,98</w:t>
            </w:r>
          </w:p>
        </w:tc>
      </w:tr>
      <w:tr w:rsidR="00612EB0" w:rsidRPr="007C4AD8" w:rsidTr="00C07868">
        <w:trPr>
          <w:trHeight w:val="300"/>
        </w:trPr>
        <w:tc>
          <w:tcPr>
            <w:tcW w:w="2640" w:type="dxa"/>
            <w:tcBorders>
              <w:top w:val="nil"/>
              <w:left w:val="nil"/>
              <w:bottom w:val="single" w:sz="4" w:space="0" w:color="F5821F"/>
              <w:right w:val="nil"/>
            </w:tcBorders>
            <w:hideMark/>
          </w:tcPr>
          <w:p w:rsidR="00612EB0" w:rsidRPr="007C4AD8" w:rsidRDefault="00612EB0" w:rsidP="00C07868">
            <w:pPr>
              <w:spacing w:after="0" w:line="240" w:lineRule="auto"/>
              <w:rPr>
                <w:rFonts w:ascii="Tahoma" w:hAnsi="Tahoma" w:cs="Tahoma"/>
                <w:sz w:val="16"/>
                <w:szCs w:val="16"/>
              </w:rPr>
            </w:pPr>
            <w:r w:rsidRPr="007C4AD8">
              <w:rPr>
                <w:rFonts w:ascii="Tahoma" w:hAnsi="Tahoma" w:cs="Tahoma"/>
                <w:color w:val="231F20"/>
                <w:sz w:val="16"/>
                <w:szCs w:val="16"/>
              </w:rPr>
              <w:t>Erzincan Üniversitesi</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FF0000"/>
              </w:rPr>
            </w:pPr>
            <w:r w:rsidRPr="007C4AD8">
              <w:rPr>
                <w:rFonts w:ascii="Calibri" w:hAnsi="Calibri" w:cs="Calibri"/>
                <w:b/>
                <w:bCs/>
                <w:color w:val="FF0000"/>
              </w:rPr>
              <w:t>89,46</w:t>
            </w: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-14,07</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64,11</w:t>
            </w: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-30,05</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color w:val="000000"/>
              </w:rPr>
            </w:pPr>
            <w:r w:rsidRPr="007C4AD8">
              <w:rPr>
                <w:rFonts w:ascii="Calibri" w:hAnsi="Calibri" w:cs="Calibri"/>
                <w:color w:val="000000"/>
              </w:rPr>
              <w:t>-15,98</w:t>
            </w:r>
          </w:p>
        </w:tc>
      </w:tr>
      <w:tr w:rsidR="00612EB0" w:rsidRPr="007C4AD8" w:rsidTr="00C07868">
        <w:trPr>
          <w:trHeight w:val="300"/>
        </w:trPr>
        <w:tc>
          <w:tcPr>
            <w:tcW w:w="2640" w:type="dxa"/>
            <w:tcBorders>
              <w:top w:val="nil"/>
              <w:left w:val="nil"/>
              <w:bottom w:val="single" w:sz="4" w:space="0" w:color="F5821F"/>
              <w:right w:val="nil"/>
            </w:tcBorders>
            <w:hideMark/>
          </w:tcPr>
          <w:p w:rsidR="00612EB0" w:rsidRPr="007C4AD8" w:rsidRDefault="00612EB0" w:rsidP="00C07868">
            <w:pPr>
              <w:spacing w:after="0" w:line="240" w:lineRule="auto"/>
              <w:rPr>
                <w:rFonts w:ascii="Tahoma" w:hAnsi="Tahoma" w:cs="Tahoma"/>
                <w:sz w:val="16"/>
                <w:szCs w:val="16"/>
              </w:rPr>
            </w:pPr>
            <w:r w:rsidRPr="007C4AD8">
              <w:rPr>
                <w:rFonts w:ascii="Tahoma" w:hAnsi="Tahoma" w:cs="Tahoma"/>
                <w:color w:val="231F20"/>
                <w:sz w:val="16"/>
                <w:szCs w:val="16"/>
              </w:rPr>
              <w:t>Dumlupınar Üniversitesi</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FF0000"/>
              </w:rPr>
            </w:pPr>
            <w:r w:rsidRPr="007C4AD8">
              <w:rPr>
                <w:rFonts w:ascii="Calibri" w:hAnsi="Calibri" w:cs="Calibri"/>
                <w:b/>
                <w:bCs/>
                <w:color w:val="FF0000"/>
              </w:rPr>
              <w:t>97,66</w:t>
            </w: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-5,87</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73,78</w:t>
            </w: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-20,38</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color w:val="000000"/>
              </w:rPr>
            </w:pPr>
            <w:r w:rsidRPr="007C4AD8">
              <w:rPr>
                <w:rFonts w:ascii="Calibri" w:hAnsi="Calibri" w:cs="Calibri"/>
                <w:color w:val="000000"/>
              </w:rPr>
              <w:t>-14,51</w:t>
            </w:r>
          </w:p>
        </w:tc>
      </w:tr>
      <w:tr w:rsidR="00612EB0" w:rsidRPr="007C4AD8" w:rsidTr="00C07868">
        <w:trPr>
          <w:trHeight w:val="300"/>
        </w:trPr>
        <w:tc>
          <w:tcPr>
            <w:tcW w:w="2640" w:type="dxa"/>
            <w:tcBorders>
              <w:top w:val="nil"/>
              <w:left w:val="nil"/>
              <w:bottom w:val="single" w:sz="4" w:space="0" w:color="F5821F"/>
              <w:right w:val="nil"/>
            </w:tcBorders>
            <w:hideMark/>
          </w:tcPr>
          <w:p w:rsidR="00612EB0" w:rsidRPr="007C4AD8" w:rsidRDefault="00612EB0" w:rsidP="00C07868">
            <w:pPr>
              <w:spacing w:after="0" w:line="240" w:lineRule="auto"/>
              <w:rPr>
                <w:rFonts w:ascii="Tahoma" w:hAnsi="Tahoma" w:cs="Tahoma"/>
                <w:sz w:val="16"/>
                <w:szCs w:val="16"/>
              </w:rPr>
            </w:pPr>
            <w:r w:rsidRPr="007C4AD8">
              <w:rPr>
                <w:rFonts w:ascii="Tahoma" w:hAnsi="Tahoma" w:cs="Tahoma"/>
                <w:color w:val="231F20"/>
                <w:sz w:val="16"/>
                <w:szCs w:val="16"/>
              </w:rPr>
              <w:lastRenderedPageBreak/>
              <w:t>Ufuk Üniversitesi</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FF0000"/>
              </w:rPr>
            </w:pPr>
            <w:r w:rsidRPr="007C4AD8">
              <w:rPr>
                <w:rFonts w:ascii="Calibri" w:hAnsi="Calibri" w:cs="Calibri"/>
                <w:b/>
                <w:bCs/>
                <w:color w:val="FF0000"/>
              </w:rPr>
              <w:t>91,42</w:t>
            </w: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-12,11</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69,28</w:t>
            </w: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-24,88</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color w:val="000000"/>
              </w:rPr>
            </w:pPr>
            <w:r w:rsidRPr="007C4AD8">
              <w:rPr>
                <w:rFonts w:ascii="Calibri" w:hAnsi="Calibri" w:cs="Calibri"/>
                <w:color w:val="000000"/>
              </w:rPr>
              <w:t>-12,77</w:t>
            </w:r>
          </w:p>
        </w:tc>
      </w:tr>
      <w:tr w:rsidR="00612EB0" w:rsidRPr="007C4AD8" w:rsidTr="00C07868">
        <w:trPr>
          <w:trHeight w:val="300"/>
        </w:trPr>
        <w:tc>
          <w:tcPr>
            <w:tcW w:w="2640" w:type="dxa"/>
            <w:tcBorders>
              <w:top w:val="nil"/>
              <w:left w:val="nil"/>
              <w:bottom w:val="single" w:sz="4" w:space="0" w:color="F5821F"/>
              <w:right w:val="nil"/>
            </w:tcBorders>
            <w:hideMark/>
          </w:tcPr>
          <w:p w:rsidR="00612EB0" w:rsidRPr="007C4AD8" w:rsidRDefault="00612EB0" w:rsidP="00C07868">
            <w:pPr>
              <w:spacing w:after="0" w:line="240" w:lineRule="auto"/>
              <w:rPr>
                <w:rFonts w:ascii="Tahoma" w:hAnsi="Tahoma" w:cs="Tahoma"/>
                <w:sz w:val="16"/>
                <w:szCs w:val="16"/>
              </w:rPr>
            </w:pPr>
            <w:r w:rsidRPr="007C4AD8">
              <w:rPr>
                <w:rFonts w:ascii="Tahoma" w:hAnsi="Tahoma" w:cs="Tahoma"/>
                <w:color w:val="231F20"/>
                <w:sz w:val="16"/>
                <w:szCs w:val="16"/>
              </w:rPr>
              <w:t>Namık Kemal Üniversitesi</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FF0000"/>
              </w:rPr>
            </w:pPr>
            <w:r w:rsidRPr="007C4AD8">
              <w:rPr>
                <w:rFonts w:ascii="Calibri" w:hAnsi="Calibri" w:cs="Calibri"/>
                <w:b/>
                <w:bCs/>
                <w:color w:val="FF0000"/>
              </w:rPr>
              <w:t>101,63</w:t>
            </w: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-1,90</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79,73</w:t>
            </w: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-14,43</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color w:val="000000"/>
              </w:rPr>
            </w:pPr>
            <w:r w:rsidRPr="007C4AD8">
              <w:rPr>
                <w:rFonts w:ascii="Calibri" w:hAnsi="Calibri" w:cs="Calibri"/>
                <w:color w:val="000000"/>
              </w:rPr>
              <w:t>-12,53</w:t>
            </w:r>
          </w:p>
        </w:tc>
      </w:tr>
      <w:tr w:rsidR="00612EB0" w:rsidRPr="007C4AD8" w:rsidTr="00C07868">
        <w:trPr>
          <w:trHeight w:val="420"/>
        </w:trPr>
        <w:tc>
          <w:tcPr>
            <w:tcW w:w="2640" w:type="dxa"/>
            <w:tcBorders>
              <w:top w:val="nil"/>
              <w:left w:val="nil"/>
              <w:bottom w:val="single" w:sz="4" w:space="0" w:color="F5821F"/>
              <w:right w:val="nil"/>
            </w:tcBorders>
            <w:hideMark/>
          </w:tcPr>
          <w:p w:rsidR="00612EB0" w:rsidRPr="007C4AD8" w:rsidRDefault="00612EB0" w:rsidP="00C07868">
            <w:pPr>
              <w:spacing w:after="0" w:line="240" w:lineRule="auto"/>
              <w:rPr>
                <w:rFonts w:ascii="Tahoma" w:hAnsi="Tahoma" w:cs="Tahoma"/>
                <w:sz w:val="16"/>
                <w:szCs w:val="16"/>
              </w:rPr>
            </w:pPr>
            <w:r w:rsidRPr="007C4AD8">
              <w:rPr>
                <w:rFonts w:ascii="Tahoma" w:hAnsi="Tahoma" w:cs="Tahoma"/>
                <w:color w:val="231F20"/>
                <w:sz w:val="16"/>
                <w:szCs w:val="16"/>
              </w:rPr>
              <w:t>Acıbadem Mehmet Ali Aydınlar Üniversitesi</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000000"/>
              </w:rPr>
            </w:pPr>
            <w:r w:rsidRPr="007C4AD8">
              <w:rPr>
                <w:rFonts w:ascii="Calibri" w:hAnsi="Calibri" w:cs="Calibri"/>
                <w:b/>
                <w:bCs/>
                <w:color w:val="000000"/>
              </w:rPr>
              <w:t>110,16</w:t>
            </w: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rPr>
            </w:pPr>
            <w:r w:rsidRPr="007C4AD8">
              <w:rPr>
                <w:rFonts w:ascii="Calibri" w:hAnsi="Calibri" w:cs="Calibri"/>
                <w:b/>
                <w:bCs/>
              </w:rPr>
              <w:t>6,63</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89,51</w:t>
            </w: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-4,65</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color w:val="000000"/>
              </w:rPr>
            </w:pPr>
            <w:r w:rsidRPr="007C4AD8">
              <w:rPr>
                <w:rFonts w:ascii="Calibri" w:hAnsi="Calibri" w:cs="Calibri"/>
                <w:color w:val="000000"/>
              </w:rPr>
              <w:t>-11,28</w:t>
            </w:r>
          </w:p>
        </w:tc>
      </w:tr>
      <w:tr w:rsidR="00612EB0" w:rsidRPr="007C4AD8" w:rsidTr="00C07868">
        <w:trPr>
          <w:trHeight w:val="300"/>
        </w:trPr>
        <w:tc>
          <w:tcPr>
            <w:tcW w:w="2640" w:type="dxa"/>
            <w:tcBorders>
              <w:top w:val="nil"/>
              <w:left w:val="nil"/>
              <w:bottom w:val="single" w:sz="4" w:space="0" w:color="F5821F"/>
              <w:right w:val="nil"/>
            </w:tcBorders>
            <w:hideMark/>
          </w:tcPr>
          <w:p w:rsidR="00612EB0" w:rsidRPr="007C4AD8" w:rsidRDefault="00612EB0" w:rsidP="00C07868">
            <w:pPr>
              <w:spacing w:after="0" w:line="240" w:lineRule="auto"/>
              <w:rPr>
                <w:rFonts w:ascii="Tahoma" w:hAnsi="Tahoma" w:cs="Tahoma"/>
                <w:sz w:val="16"/>
                <w:szCs w:val="16"/>
              </w:rPr>
            </w:pPr>
            <w:r w:rsidRPr="007C4AD8">
              <w:rPr>
                <w:rFonts w:ascii="Tahoma" w:hAnsi="Tahoma" w:cs="Tahoma"/>
                <w:color w:val="231F20"/>
                <w:sz w:val="16"/>
                <w:szCs w:val="16"/>
              </w:rPr>
              <w:t>Harran Üniversitesi</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b/>
                <w:bCs/>
                <w:color w:val="FF0000"/>
              </w:rPr>
            </w:pPr>
            <w:r w:rsidRPr="007C4AD8">
              <w:rPr>
                <w:rFonts w:ascii="Calibri" w:hAnsi="Calibri" w:cs="Calibri"/>
                <w:b/>
                <w:bCs/>
                <w:color w:val="FF0000"/>
              </w:rPr>
              <w:t>92,44</w:t>
            </w:r>
          </w:p>
        </w:tc>
        <w:tc>
          <w:tcPr>
            <w:tcW w:w="1317"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-11,09</w:t>
            </w:r>
          </w:p>
        </w:tc>
        <w:tc>
          <w:tcPr>
            <w:tcW w:w="960"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71,98</w:t>
            </w:r>
          </w:p>
        </w:tc>
        <w:tc>
          <w:tcPr>
            <w:tcW w:w="1262" w:type="dxa"/>
            <w:tcBorders>
              <w:top w:val="nil"/>
              <w:left w:val="nil"/>
              <w:bottom w:val="nil"/>
              <w:right w:val="nil"/>
            </w:tcBorders>
            <w:noWrap/>
            <w:vAlign w:val="bottom"/>
            <w:hideMark/>
          </w:tcPr>
          <w:p w:rsidR="00612EB0" w:rsidRPr="007C4AD8" w:rsidRDefault="00612EB0" w:rsidP="00C07868">
            <w:pPr>
              <w:spacing w:after="0" w:line="240" w:lineRule="auto"/>
              <w:rPr>
                <w:rFonts w:ascii="Calibri" w:hAnsi="Calibri" w:cs="Calibri"/>
                <w:b/>
                <w:bCs/>
                <w:color w:val="FF0000"/>
              </w:rPr>
            </w:pPr>
            <w:r w:rsidRPr="007C4AD8">
              <w:rPr>
                <w:rFonts w:ascii="Calibri" w:hAnsi="Calibri" w:cs="Calibri"/>
                <w:b/>
                <w:bCs/>
                <w:color w:val="FF0000"/>
              </w:rPr>
              <w:t>-22,18</w:t>
            </w:r>
          </w:p>
        </w:tc>
        <w:tc>
          <w:tcPr>
            <w:tcW w:w="1256" w:type="dxa"/>
            <w:tcBorders>
              <w:top w:val="nil"/>
              <w:left w:val="nil"/>
              <w:bottom w:val="nil"/>
              <w:right w:val="nil"/>
            </w:tcBorders>
            <w:noWrap/>
            <w:vAlign w:val="bottom"/>
            <w:hideMark/>
          </w:tcPr>
          <w:p w:rsidR="00612EB0" w:rsidRPr="007C4AD8" w:rsidRDefault="00612EB0" w:rsidP="00C07868">
            <w:pPr>
              <w:spacing w:after="0" w:line="240" w:lineRule="auto"/>
              <w:jc w:val="center"/>
              <w:rPr>
                <w:rFonts w:ascii="Calibri" w:hAnsi="Calibri" w:cs="Calibri"/>
                <w:color w:val="000000"/>
              </w:rPr>
            </w:pPr>
            <w:r w:rsidRPr="007C4AD8">
              <w:rPr>
                <w:rFonts w:ascii="Calibri" w:hAnsi="Calibri" w:cs="Calibri"/>
                <w:color w:val="000000"/>
              </w:rPr>
              <w:t>-11,09</w:t>
            </w:r>
          </w:p>
        </w:tc>
      </w:tr>
    </w:tbl>
    <w:p w:rsidR="00C07868" w:rsidRDefault="00C07868" w:rsidP="00612EB0">
      <w:pPr>
        <w:pStyle w:val="ListeParagraf"/>
        <w:widowControl w:val="0"/>
        <w:autoSpaceDE w:val="0"/>
        <w:autoSpaceDN w:val="0"/>
        <w:adjustRightInd w:val="0"/>
        <w:rPr>
          <w:rFonts w:ascii="Calibri" w:hAnsi="Calibri" w:cs="Calibri"/>
          <w:b/>
        </w:rPr>
      </w:pPr>
    </w:p>
    <w:p w:rsidR="00612EB0" w:rsidRDefault="00612EB0" w:rsidP="00612EB0">
      <w:pPr>
        <w:pStyle w:val="ListeParagraf"/>
        <w:widowControl w:val="0"/>
        <w:autoSpaceDE w:val="0"/>
        <w:autoSpaceDN w:val="0"/>
        <w:adjustRightInd w:val="0"/>
        <w:rPr>
          <w:rFonts w:ascii="Calibri" w:hAnsi="Calibri" w:cs="Calibri"/>
          <w:b/>
        </w:rPr>
      </w:pPr>
      <w:r>
        <w:rPr>
          <w:rFonts w:ascii="Calibri" w:hAnsi="Calibri" w:cs="Calibri"/>
          <w:b/>
        </w:rPr>
        <w:t>aa) TETPAD’a Akredite Tıp Fakülteleri ve hangi yıl akredite olduğuna göre toplam net sayıları ve değişim:</w:t>
      </w:r>
    </w:p>
    <w:tbl>
      <w:tblPr>
        <w:tblW w:w="13288" w:type="dxa"/>
        <w:tblInd w:w="56" w:type="dxa"/>
        <w:tblCellMar>
          <w:left w:w="70" w:type="dxa"/>
          <w:right w:w="70" w:type="dxa"/>
        </w:tblCellMar>
        <w:tblLook w:val="04A0" w:firstRow="1" w:lastRow="0" w:firstColumn="1" w:lastColumn="0" w:noHBand="0" w:noVBand="1"/>
      </w:tblPr>
      <w:tblGrid>
        <w:gridCol w:w="2380"/>
        <w:gridCol w:w="707"/>
        <w:gridCol w:w="787"/>
        <w:gridCol w:w="1323"/>
        <w:gridCol w:w="1100"/>
        <w:gridCol w:w="1240"/>
        <w:gridCol w:w="1223"/>
        <w:gridCol w:w="1240"/>
        <w:gridCol w:w="1100"/>
        <w:gridCol w:w="1317"/>
        <w:gridCol w:w="1317"/>
      </w:tblGrid>
      <w:tr w:rsidR="00612EB0" w:rsidRPr="007B1993" w:rsidTr="00C07868">
        <w:trPr>
          <w:gridAfter w:val="2"/>
          <w:wAfter w:w="2410" w:type="dxa"/>
          <w:trHeight w:val="375"/>
        </w:trPr>
        <w:tc>
          <w:tcPr>
            <w:tcW w:w="238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sz w:val="28"/>
                <w:szCs w:val="28"/>
              </w:rPr>
            </w:pPr>
          </w:p>
        </w:tc>
        <w:tc>
          <w:tcPr>
            <w:tcW w:w="62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sz w:val="28"/>
                <w:szCs w:val="28"/>
              </w:rPr>
            </w:pPr>
          </w:p>
        </w:tc>
        <w:tc>
          <w:tcPr>
            <w:tcW w:w="675"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sz w:val="28"/>
                <w:szCs w:val="28"/>
              </w:rPr>
            </w:pP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 xml:space="preserve">3 sınavda </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3 sınavdaki</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rPr>
            </w:pPr>
            <w:r w:rsidRPr="007B1993">
              <w:rPr>
                <w:rFonts w:ascii="Calibri" w:hAnsi="Calibri" w:cs="Calibri"/>
                <w:b/>
                <w:bCs/>
              </w:rPr>
              <w:t>2017</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rPr>
            </w:pPr>
            <w:r w:rsidRPr="007B1993">
              <w:rPr>
                <w:rFonts w:ascii="Calibri" w:hAnsi="Calibri" w:cs="Calibri"/>
                <w:b/>
                <w:bCs/>
              </w:rPr>
              <w:t>2017</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rPr>
            </w:pPr>
            <w:r w:rsidRPr="007B1993">
              <w:rPr>
                <w:rFonts w:ascii="Calibri" w:hAnsi="Calibri" w:cs="Calibri"/>
                <w:b/>
                <w:bCs/>
              </w:rPr>
              <w:t>2018</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son</w:t>
            </w:r>
          </w:p>
        </w:tc>
      </w:tr>
      <w:tr w:rsidR="00612EB0" w:rsidRPr="007B1993" w:rsidTr="00C07868">
        <w:trPr>
          <w:gridAfter w:val="2"/>
          <w:wAfter w:w="2410" w:type="dxa"/>
          <w:trHeight w:val="375"/>
        </w:trPr>
        <w:tc>
          <w:tcPr>
            <w:tcW w:w="238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sz w:val="28"/>
                <w:szCs w:val="28"/>
              </w:rPr>
            </w:pPr>
          </w:p>
        </w:tc>
        <w:tc>
          <w:tcPr>
            <w:tcW w:w="62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sz w:val="28"/>
                <w:szCs w:val="28"/>
              </w:rPr>
            </w:pPr>
          </w:p>
        </w:tc>
        <w:tc>
          <w:tcPr>
            <w:tcW w:w="675"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sz w:val="28"/>
                <w:szCs w:val="28"/>
              </w:rPr>
            </w:pP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ortalamanın</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 xml:space="preserve">toplam net </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 xml:space="preserve">ilkbaharda </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 xml:space="preserve">sonbaharda </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 xml:space="preserve">ilkbaharda </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3 sınavda</w:t>
            </w:r>
          </w:p>
        </w:tc>
      </w:tr>
      <w:tr w:rsidR="00612EB0" w:rsidRPr="007B1993" w:rsidTr="00C07868">
        <w:trPr>
          <w:trHeight w:val="510"/>
        </w:trPr>
        <w:tc>
          <w:tcPr>
            <w:tcW w:w="238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sz w:val="28"/>
                <w:szCs w:val="28"/>
              </w:rPr>
            </w:pPr>
          </w:p>
        </w:tc>
        <w:tc>
          <w:tcPr>
            <w:tcW w:w="62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sz w:val="28"/>
                <w:szCs w:val="28"/>
              </w:rPr>
            </w:pPr>
          </w:p>
        </w:tc>
        <w:tc>
          <w:tcPr>
            <w:tcW w:w="675" w:type="dxa"/>
            <w:tcBorders>
              <w:top w:val="nil"/>
              <w:left w:val="nil"/>
              <w:bottom w:val="nil"/>
              <w:right w:val="nil"/>
            </w:tcBorders>
            <w:shd w:val="clear" w:color="000000" w:fill="FFEFE1"/>
            <w:vAlign w:val="center"/>
            <w:hideMark/>
          </w:tcPr>
          <w:p w:rsidR="00612EB0" w:rsidRPr="007B1993" w:rsidRDefault="00612EB0" w:rsidP="00C07868">
            <w:pPr>
              <w:spacing w:after="0" w:line="240" w:lineRule="auto"/>
              <w:rPr>
                <w:rFonts w:ascii="Century Gothic" w:hAnsi="Century Gothic" w:cs="Calibri"/>
                <w:b/>
                <w:bCs/>
                <w:sz w:val="16"/>
                <w:szCs w:val="16"/>
              </w:rPr>
            </w:pPr>
            <w:r w:rsidRPr="007B1993">
              <w:rPr>
                <w:rFonts w:ascii="Century Gothic" w:hAnsi="Century Gothic" w:cs="Calibri"/>
                <w:b/>
                <w:bCs/>
                <w:sz w:val="16"/>
                <w:szCs w:val="16"/>
              </w:rPr>
              <w:t xml:space="preserve">akredite mi? </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altına düşülen</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sayısına</w:t>
            </w:r>
          </w:p>
        </w:tc>
        <w:tc>
          <w:tcPr>
            <w:tcW w:w="2440" w:type="dxa"/>
            <w:gridSpan w:val="2"/>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ortalamadan</w:t>
            </w:r>
          </w:p>
        </w:tc>
        <w:tc>
          <w:tcPr>
            <w:tcW w:w="2340" w:type="dxa"/>
            <w:gridSpan w:val="2"/>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ortalamadan</w:t>
            </w:r>
          </w:p>
        </w:tc>
        <w:tc>
          <w:tcPr>
            <w:tcW w:w="1205"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ortalamadan</w:t>
            </w:r>
          </w:p>
        </w:tc>
        <w:tc>
          <w:tcPr>
            <w:tcW w:w="1205"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ortalamadan</w:t>
            </w:r>
          </w:p>
        </w:tc>
      </w:tr>
      <w:tr w:rsidR="00612EB0" w:rsidRPr="007B1993" w:rsidTr="00C07868">
        <w:trPr>
          <w:trHeight w:val="750"/>
        </w:trPr>
        <w:tc>
          <w:tcPr>
            <w:tcW w:w="2380" w:type="dxa"/>
            <w:tcBorders>
              <w:top w:val="nil"/>
              <w:left w:val="nil"/>
              <w:bottom w:val="nil"/>
              <w:right w:val="nil"/>
            </w:tcBorders>
            <w:shd w:val="clear" w:color="000000" w:fill="FFEFE1"/>
            <w:vAlign w:val="center"/>
            <w:hideMark/>
          </w:tcPr>
          <w:p w:rsidR="00612EB0" w:rsidRPr="007B1993" w:rsidRDefault="00612EB0" w:rsidP="00C07868">
            <w:pPr>
              <w:spacing w:after="0" w:line="240" w:lineRule="auto"/>
              <w:rPr>
                <w:rFonts w:ascii="Century Gothic" w:hAnsi="Century Gothic" w:cs="Calibri"/>
                <w:b/>
                <w:bCs/>
                <w:sz w:val="16"/>
                <w:szCs w:val="16"/>
              </w:rPr>
            </w:pPr>
            <w:r w:rsidRPr="007B1993">
              <w:rPr>
                <w:rFonts w:ascii="Century Gothic" w:hAnsi="Century Gothic" w:cs="Calibri"/>
                <w:b/>
                <w:bCs/>
                <w:sz w:val="16"/>
                <w:szCs w:val="16"/>
              </w:rPr>
              <w:t>Üniversite</w:t>
            </w:r>
          </w:p>
        </w:tc>
        <w:tc>
          <w:tcPr>
            <w:tcW w:w="620" w:type="dxa"/>
            <w:tcBorders>
              <w:top w:val="nil"/>
              <w:left w:val="nil"/>
              <w:bottom w:val="nil"/>
              <w:right w:val="nil"/>
            </w:tcBorders>
            <w:shd w:val="clear" w:color="000000" w:fill="FFEFE1"/>
            <w:vAlign w:val="center"/>
            <w:hideMark/>
          </w:tcPr>
          <w:p w:rsidR="00612EB0" w:rsidRPr="007B1993" w:rsidRDefault="00612EB0" w:rsidP="00C07868">
            <w:pPr>
              <w:spacing w:after="0" w:line="240" w:lineRule="auto"/>
              <w:rPr>
                <w:rFonts w:ascii="Century Gothic" w:hAnsi="Century Gothic" w:cs="Calibri"/>
                <w:b/>
                <w:bCs/>
                <w:sz w:val="16"/>
                <w:szCs w:val="16"/>
              </w:rPr>
            </w:pPr>
            <w:r w:rsidRPr="007B1993">
              <w:rPr>
                <w:rFonts w:ascii="Century Gothic" w:hAnsi="Century Gothic" w:cs="Calibri"/>
                <w:b/>
                <w:bCs/>
                <w:sz w:val="16"/>
                <w:szCs w:val="16"/>
              </w:rPr>
              <w:t>Devlet/ Özel</w:t>
            </w:r>
          </w:p>
        </w:tc>
        <w:tc>
          <w:tcPr>
            <w:tcW w:w="675" w:type="dxa"/>
            <w:tcBorders>
              <w:top w:val="nil"/>
              <w:left w:val="nil"/>
              <w:bottom w:val="nil"/>
              <w:right w:val="nil"/>
            </w:tcBorders>
            <w:shd w:val="clear" w:color="000000" w:fill="FFEFE1"/>
            <w:vAlign w:val="center"/>
            <w:hideMark/>
          </w:tcPr>
          <w:p w:rsidR="00612EB0" w:rsidRPr="007B1993" w:rsidRDefault="00612EB0" w:rsidP="00C07868">
            <w:pPr>
              <w:spacing w:after="0" w:line="240" w:lineRule="auto"/>
              <w:rPr>
                <w:rFonts w:ascii="Century Gothic" w:hAnsi="Century Gothic" w:cs="Calibri"/>
                <w:b/>
                <w:bCs/>
                <w:sz w:val="16"/>
                <w:szCs w:val="16"/>
              </w:rPr>
            </w:pPr>
            <w:r w:rsidRPr="007B1993">
              <w:rPr>
                <w:rFonts w:ascii="Century Gothic" w:hAnsi="Century Gothic" w:cs="Calibri"/>
                <w:b/>
                <w:bCs/>
                <w:sz w:val="16"/>
                <w:szCs w:val="16"/>
              </w:rPr>
              <w:t>yıl?</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 xml:space="preserve"> branş sayısı</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 xml:space="preserve"> göre**</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ne kadar</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ne kadar</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ne kadar</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ne kadar</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nil"/>
              <w:right w:val="nil"/>
            </w:tcBorders>
            <w:shd w:val="clear" w:color="000000" w:fill="FFEFE1"/>
            <w:vAlign w:val="center"/>
            <w:hideMark/>
          </w:tcPr>
          <w:p w:rsidR="00612EB0" w:rsidRPr="007B1993" w:rsidRDefault="00612EB0" w:rsidP="00C07868">
            <w:pPr>
              <w:spacing w:after="0" w:line="240" w:lineRule="auto"/>
              <w:jc w:val="center"/>
              <w:rPr>
                <w:rFonts w:ascii="Century Gothic" w:hAnsi="Century Gothic" w:cs="Calibri"/>
                <w:b/>
                <w:bCs/>
                <w:sz w:val="16"/>
                <w:szCs w:val="16"/>
              </w:rPr>
            </w:pPr>
            <w:r w:rsidRPr="007B1993">
              <w:rPr>
                <w:rFonts w:ascii="Century Gothic" w:hAnsi="Century Gothic" w:cs="Calibri"/>
                <w:b/>
                <w:bCs/>
                <w:sz w:val="16"/>
                <w:szCs w:val="16"/>
              </w:rPr>
              <w:t>Türkiye Ortalaması</w:t>
            </w:r>
          </w:p>
        </w:tc>
        <w:tc>
          <w:tcPr>
            <w:tcW w:w="620" w:type="dxa"/>
            <w:tcBorders>
              <w:top w:val="nil"/>
              <w:left w:val="nil"/>
              <w:bottom w:val="nil"/>
              <w:right w:val="nil"/>
            </w:tcBorders>
            <w:shd w:val="clear" w:color="000000" w:fill="FFEFE1"/>
            <w:vAlign w:val="center"/>
            <w:hideMark/>
          </w:tcPr>
          <w:p w:rsidR="00612EB0" w:rsidRPr="007B1993" w:rsidRDefault="00612EB0" w:rsidP="00C07868">
            <w:pPr>
              <w:spacing w:after="0" w:line="240" w:lineRule="auto"/>
              <w:jc w:val="center"/>
              <w:rPr>
                <w:rFonts w:ascii="Century Gothic" w:hAnsi="Century Gothic" w:cs="Calibri"/>
                <w:b/>
                <w:bCs/>
                <w:sz w:val="16"/>
                <w:szCs w:val="16"/>
              </w:rPr>
            </w:pPr>
            <w:r w:rsidRPr="007B1993">
              <w:rPr>
                <w:rFonts w:ascii="Century Gothic" w:hAnsi="Century Gothic" w:cs="Calibri"/>
                <w:b/>
                <w:bCs/>
                <w:sz w:val="16"/>
                <w:szCs w:val="16"/>
              </w:rPr>
              <w:t> </w:t>
            </w:r>
          </w:p>
        </w:tc>
        <w:tc>
          <w:tcPr>
            <w:tcW w:w="675" w:type="dxa"/>
            <w:tcBorders>
              <w:top w:val="nil"/>
              <w:left w:val="nil"/>
              <w:bottom w:val="nil"/>
              <w:right w:val="nil"/>
            </w:tcBorders>
            <w:shd w:val="clear" w:color="000000" w:fill="FFEFE1"/>
            <w:vAlign w:val="center"/>
            <w:hideMark/>
          </w:tcPr>
          <w:p w:rsidR="00612EB0" w:rsidRPr="007B1993" w:rsidRDefault="00612EB0" w:rsidP="00C07868">
            <w:pPr>
              <w:spacing w:after="0" w:line="240" w:lineRule="auto"/>
              <w:jc w:val="center"/>
              <w:rPr>
                <w:rFonts w:ascii="Century Gothic" w:hAnsi="Century Gothic" w:cs="Calibri"/>
                <w:b/>
                <w:bCs/>
                <w:sz w:val="16"/>
                <w:szCs w:val="16"/>
              </w:rPr>
            </w:pPr>
            <w:r w:rsidRPr="007B1993">
              <w:rPr>
                <w:rFonts w:ascii="Century Gothic" w:hAnsi="Century Gothic" w:cs="Calibri"/>
                <w:b/>
                <w:bCs/>
                <w:sz w:val="16"/>
                <w:szCs w:val="16"/>
              </w:rPr>
              <w:t> </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297,66</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farklı</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farklı</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farklı</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000000"/>
              </w:rPr>
            </w:pPr>
            <w:r w:rsidRPr="007B1993">
              <w:rPr>
                <w:rFonts w:ascii="Calibri" w:hAnsi="Calibri" w:cs="Calibri"/>
                <w:b/>
                <w:bCs/>
                <w:color w:val="000000"/>
              </w:rPr>
              <w:t>farklı</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Hacettepe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2011</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1</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364,38</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19,51</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19,43</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11,72</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50,66</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Ege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2011</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2</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337,23</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9,09</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13,56</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3,96</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26,61</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Dokuz Eylül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2011</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2</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330,43</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6,58</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11,04</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3,67</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21,29</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Gazi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2011</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7</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324,39</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7,64</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7,09</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1,08</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15,81</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Marmara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2011</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7</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315,61</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7,88</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2,94</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1,01</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11,83</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Akdeniz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2011</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17</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304,85</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-0,22</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4,88</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-0,72</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3,94</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Pamukkale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2011</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15</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306,80</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3,12</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0,31</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-4,51</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-1,08</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Başkent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Özel</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2011</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31</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265,42</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-7,99</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-5,36</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-11,98</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-25,33</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Uludağ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2012</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15</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312,15</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2,06</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4,58</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-6,54</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0,10</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Kocaeli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2012</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17</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303,69</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0,74</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3,96</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-5,75</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-1,05</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Çukurova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2012</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23</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282,19</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-1,09</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0,00</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-6,37</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-7,46</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Ondokuz Mayıs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2012</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26</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283,86</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-4,61</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-0,95</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-7,13</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-12,69</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Mersin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2012</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29</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259,76</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-4,31</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-3,48</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-14,44</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-22,23</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Erciyes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2012</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33</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245,55</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-7,17</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-8,20</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-14,05</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-29,42</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İstanbul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2013</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0</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366,01</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15,84</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18,10</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8,29</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42,23</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Ankara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2013</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1</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326,88</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7,79</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14,38</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4,24</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26,41</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Karadeniz Teknik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2013</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31</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286,65</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-5,59</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-2,79</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-9,39</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-17,77</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Manisa Celâl Bayar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2013</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29</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298,55</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-1,45</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-8,40</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-8,22</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-18,07</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Cumhuriyet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2013</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33</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259,02</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-11,03</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-9,37</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-13,93</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-34,33</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Yeditepe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Özel</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2014</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31</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294,35</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-6,40</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-5,91</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-10,30</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-22,61</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Eskişehir Osmangazi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2015</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25</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296,63</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1,93</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-6,92</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-9,00</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-13,99</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Selçuk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2015</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31</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258,29</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-6,88</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-5,20</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-9,59</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-21,67</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42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Acıbadem Mehmet Ali Aydınlar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Özel</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2017</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12</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308,56</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6,63</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5,48</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-4,65</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7,46</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Fırat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2017</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33</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257,31</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-7,67</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-11,51</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-11,71</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-30,89</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lastRenderedPageBreak/>
              <w:t>Koç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Özel</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2018</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3</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000000"/>
              </w:rPr>
            </w:pPr>
            <w:r w:rsidRPr="007B1993">
              <w:rPr>
                <w:rFonts w:ascii="Calibri" w:hAnsi="Calibri" w:cs="Calibri"/>
                <w:b/>
                <w:bCs/>
                <w:color w:val="000000"/>
              </w:rPr>
              <w:t>421,24</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55,32</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16,90</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24,25</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rPr>
            </w:pPr>
            <w:r w:rsidRPr="007B1993">
              <w:rPr>
                <w:rFonts w:ascii="Calibri" w:hAnsi="Calibri" w:cs="Calibri"/>
                <w:b/>
                <w:bCs/>
              </w:rPr>
              <w:t>96,47</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nil"/>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Trakya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nil"/>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2018</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29</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286,99</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-3,46</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-2,28</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-5,85</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-11,59</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Bülent Ecevit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2018</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31</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246,68</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-10,35</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-7,18</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-14,33</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-31,86</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Gaziantep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2019</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32</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263,27</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-1,97</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-6,71</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-10,08</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-18,76</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İzmir Katip Çelebi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2019</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27</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248,66</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-0,59</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-4,93</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-17,57</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-23,09</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r w:rsidR="00612EB0" w:rsidRPr="007B1993" w:rsidTr="00C07868">
        <w:trPr>
          <w:trHeight w:val="300"/>
        </w:trPr>
        <w:tc>
          <w:tcPr>
            <w:tcW w:w="238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color w:val="231F20"/>
                <w:sz w:val="16"/>
                <w:szCs w:val="16"/>
              </w:rPr>
              <w:t>Dicle Üniversitesi</w:t>
            </w:r>
          </w:p>
        </w:tc>
        <w:tc>
          <w:tcPr>
            <w:tcW w:w="620"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Devlet</w:t>
            </w:r>
          </w:p>
        </w:tc>
        <w:tc>
          <w:tcPr>
            <w:tcW w:w="675" w:type="dxa"/>
            <w:tcBorders>
              <w:top w:val="nil"/>
              <w:left w:val="nil"/>
              <w:bottom w:val="single" w:sz="4" w:space="0" w:color="F5821F"/>
              <w:right w:val="nil"/>
            </w:tcBorders>
            <w:hideMark/>
          </w:tcPr>
          <w:p w:rsidR="00612EB0" w:rsidRPr="007B1993" w:rsidRDefault="00612EB0" w:rsidP="00C07868">
            <w:pPr>
              <w:spacing w:after="0" w:line="240" w:lineRule="auto"/>
              <w:rPr>
                <w:rFonts w:ascii="Tahoma" w:hAnsi="Tahoma" w:cs="Tahoma"/>
                <w:sz w:val="16"/>
                <w:szCs w:val="16"/>
              </w:rPr>
            </w:pPr>
            <w:r w:rsidRPr="007B1993">
              <w:rPr>
                <w:rFonts w:ascii="Tahoma" w:hAnsi="Tahoma" w:cs="Tahoma"/>
                <w:sz w:val="16"/>
                <w:szCs w:val="16"/>
              </w:rPr>
              <w:t>2019</w:t>
            </w:r>
          </w:p>
        </w:tc>
        <w:tc>
          <w:tcPr>
            <w:tcW w:w="1323"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color w:val="000000"/>
              </w:rPr>
            </w:pPr>
            <w:r w:rsidRPr="007B1993">
              <w:rPr>
                <w:rFonts w:ascii="Calibri" w:hAnsi="Calibri" w:cs="Calibri"/>
                <w:color w:val="000000"/>
              </w:rPr>
              <w:t>33</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jc w:val="center"/>
              <w:rPr>
                <w:rFonts w:ascii="Calibri" w:hAnsi="Calibri" w:cs="Calibri"/>
                <w:b/>
                <w:bCs/>
                <w:color w:val="FF0000"/>
              </w:rPr>
            </w:pPr>
            <w:r w:rsidRPr="007B1993">
              <w:rPr>
                <w:rFonts w:ascii="Calibri" w:hAnsi="Calibri" w:cs="Calibri"/>
                <w:b/>
                <w:bCs/>
                <w:color w:val="FF0000"/>
              </w:rPr>
              <w:t>260,56</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-6,55</w:t>
            </w:r>
          </w:p>
        </w:tc>
        <w:tc>
          <w:tcPr>
            <w:tcW w:w="12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-8,28</w:t>
            </w:r>
          </w:p>
        </w:tc>
        <w:tc>
          <w:tcPr>
            <w:tcW w:w="124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-11,96</w:t>
            </w:r>
          </w:p>
        </w:tc>
        <w:tc>
          <w:tcPr>
            <w:tcW w:w="1100" w:type="dxa"/>
            <w:tcBorders>
              <w:top w:val="nil"/>
              <w:left w:val="nil"/>
              <w:bottom w:val="nil"/>
              <w:right w:val="nil"/>
            </w:tcBorders>
            <w:noWrap/>
            <w:vAlign w:val="bottom"/>
            <w:hideMark/>
          </w:tcPr>
          <w:p w:rsidR="00612EB0" w:rsidRPr="007B1993" w:rsidRDefault="00612EB0" w:rsidP="00C07868">
            <w:pPr>
              <w:spacing w:after="0" w:line="240" w:lineRule="auto"/>
              <w:rPr>
                <w:rFonts w:ascii="Calibri" w:hAnsi="Calibri" w:cs="Calibri"/>
                <w:b/>
                <w:bCs/>
                <w:color w:val="FF0000"/>
              </w:rPr>
            </w:pPr>
            <w:r w:rsidRPr="007B1993">
              <w:rPr>
                <w:rFonts w:ascii="Calibri" w:hAnsi="Calibri" w:cs="Calibri"/>
                <w:b/>
                <w:bCs/>
                <w:color w:val="FF0000"/>
              </w:rPr>
              <w:t>-26,79</w:t>
            </w: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c>
          <w:tcPr>
            <w:tcW w:w="1205" w:type="dxa"/>
            <w:vAlign w:val="center"/>
            <w:hideMark/>
          </w:tcPr>
          <w:p w:rsidR="00612EB0" w:rsidRPr="007B1993" w:rsidRDefault="00612EB0" w:rsidP="00C07868">
            <w:pPr>
              <w:spacing w:after="0" w:line="240" w:lineRule="auto"/>
              <w:rPr>
                <w:rFonts w:ascii="Times New Roman" w:hAnsi="Times New Roman" w:cs="Times New Roman"/>
                <w:sz w:val="20"/>
                <w:szCs w:val="20"/>
              </w:rPr>
            </w:pPr>
          </w:p>
        </w:tc>
      </w:tr>
    </w:tbl>
    <w:p w:rsidR="00C07868" w:rsidRDefault="00C07868" w:rsidP="00612EB0">
      <w:pPr>
        <w:widowControl w:val="0"/>
        <w:autoSpaceDE w:val="0"/>
        <w:autoSpaceDN w:val="0"/>
        <w:adjustRightInd w:val="0"/>
        <w:rPr>
          <w:rFonts w:ascii="Calibri" w:hAnsi="Calibri" w:cs="Calibri"/>
          <w:b/>
        </w:rPr>
      </w:pPr>
    </w:p>
    <w:p w:rsidR="00612EB0" w:rsidRDefault="00612EB0" w:rsidP="00612EB0">
      <w:pPr>
        <w:widowControl w:val="0"/>
        <w:autoSpaceDE w:val="0"/>
        <w:autoSpaceDN w:val="0"/>
        <w:adjustRightInd w:val="0"/>
        <w:rPr>
          <w:rFonts w:ascii="Calibri" w:hAnsi="Calibri" w:cs="Calibri"/>
          <w:b/>
        </w:rPr>
      </w:pPr>
      <w:r>
        <w:rPr>
          <w:rFonts w:ascii="Calibri" w:hAnsi="Calibri" w:cs="Calibri"/>
          <w:b/>
        </w:rPr>
        <w:t>ab) Öğretim Üyesi Sayısı en fazla 10 tıp fakültesinin başarı durumu</w:t>
      </w:r>
    </w:p>
    <w:tbl>
      <w:tblPr>
        <w:tblW w:w="10652" w:type="dxa"/>
        <w:tblInd w:w="56" w:type="dxa"/>
        <w:tblCellMar>
          <w:left w:w="70" w:type="dxa"/>
          <w:right w:w="70" w:type="dxa"/>
        </w:tblCellMar>
        <w:tblLook w:val="04A0" w:firstRow="1" w:lastRow="0" w:firstColumn="1" w:lastColumn="0" w:noHBand="0" w:noVBand="1"/>
      </w:tblPr>
      <w:tblGrid>
        <w:gridCol w:w="2440"/>
        <w:gridCol w:w="707"/>
        <w:gridCol w:w="693"/>
        <w:gridCol w:w="580"/>
        <w:gridCol w:w="640"/>
        <w:gridCol w:w="765"/>
        <w:gridCol w:w="820"/>
        <w:gridCol w:w="886"/>
        <w:gridCol w:w="774"/>
        <w:gridCol w:w="1323"/>
        <w:gridCol w:w="1360"/>
      </w:tblGrid>
      <w:tr w:rsidR="00612EB0" w:rsidRPr="006A30CD" w:rsidTr="00C07868">
        <w:trPr>
          <w:trHeight w:val="300"/>
        </w:trPr>
        <w:tc>
          <w:tcPr>
            <w:tcW w:w="3840" w:type="dxa"/>
            <w:gridSpan w:val="3"/>
            <w:tcBorders>
              <w:top w:val="nil"/>
              <w:left w:val="nil"/>
              <w:bottom w:val="nil"/>
              <w:right w:val="nil"/>
            </w:tcBorders>
            <w:noWrap/>
            <w:vAlign w:val="bottom"/>
            <w:hideMark/>
          </w:tcPr>
          <w:p w:rsidR="00612EB0" w:rsidRPr="006A30CD" w:rsidRDefault="00612EB0" w:rsidP="00C07868">
            <w:pPr>
              <w:spacing w:after="0" w:line="240" w:lineRule="auto"/>
              <w:rPr>
                <w:rFonts w:ascii="Arial" w:hAnsi="Arial" w:cs="Arial"/>
                <w:sz w:val="20"/>
                <w:szCs w:val="20"/>
              </w:rPr>
            </w:pPr>
          </w:p>
        </w:tc>
        <w:tc>
          <w:tcPr>
            <w:tcW w:w="580" w:type="dxa"/>
            <w:tcBorders>
              <w:top w:val="nil"/>
              <w:left w:val="nil"/>
              <w:bottom w:val="nil"/>
              <w:right w:val="nil"/>
            </w:tcBorders>
            <w:noWrap/>
            <w:vAlign w:val="bottom"/>
            <w:hideMark/>
          </w:tcPr>
          <w:p w:rsidR="00612EB0" w:rsidRPr="006A30CD" w:rsidRDefault="00612EB0" w:rsidP="00C07868">
            <w:pPr>
              <w:spacing w:after="0" w:line="240" w:lineRule="auto"/>
              <w:rPr>
                <w:rFonts w:ascii="Arial" w:hAnsi="Arial" w:cs="Arial"/>
                <w:sz w:val="20"/>
                <w:szCs w:val="20"/>
              </w:rPr>
            </w:pPr>
          </w:p>
        </w:tc>
        <w:tc>
          <w:tcPr>
            <w:tcW w:w="640" w:type="dxa"/>
            <w:tcBorders>
              <w:top w:val="nil"/>
              <w:left w:val="nil"/>
              <w:bottom w:val="nil"/>
              <w:right w:val="nil"/>
            </w:tcBorders>
            <w:noWrap/>
            <w:vAlign w:val="bottom"/>
            <w:hideMark/>
          </w:tcPr>
          <w:p w:rsidR="00612EB0" w:rsidRPr="006A30CD" w:rsidRDefault="00612EB0" w:rsidP="00C07868">
            <w:pPr>
              <w:spacing w:after="0" w:line="240" w:lineRule="auto"/>
              <w:rPr>
                <w:rFonts w:ascii="Arial" w:hAnsi="Arial" w:cs="Arial"/>
                <w:sz w:val="20"/>
                <w:szCs w:val="20"/>
              </w:rPr>
            </w:pPr>
          </w:p>
        </w:tc>
        <w:tc>
          <w:tcPr>
            <w:tcW w:w="653" w:type="dxa"/>
            <w:tcBorders>
              <w:top w:val="nil"/>
              <w:left w:val="nil"/>
              <w:bottom w:val="nil"/>
              <w:right w:val="nil"/>
            </w:tcBorders>
            <w:noWrap/>
            <w:vAlign w:val="bottom"/>
            <w:hideMark/>
          </w:tcPr>
          <w:p w:rsidR="00612EB0" w:rsidRPr="006A30CD" w:rsidRDefault="00612EB0" w:rsidP="00C07868">
            <w:pPr>
              <w:spacing w:after="0" w:line="240" w:lineRule="auto"/>
              <w:rPr>
                <w:rFonts w:ascii="Arial" w:hAnsi="Arial" w:cs="Arial"/>
                <w:sz w:val="20"/>
                <w:szCs w:val="20"/>
              </w:rPr>
            </w:pPr>
          </w:p>
        </w:tc>
        <w:tc>
          <w:tcPr>
            <w:tcW w:w="820" w:type="dxa"/>
            <w:tcBorders>
              <w:top w:val="nil"/>
              <w:left w:val="nil"/>
              <w:bottom w:val="nil"/>
              <w:right w:val="nil"/>
            </w:tcBorders>
            <w:noWrap/>
            <w:vAlign w:val="bottom"/>
            <w:hideMark/>
          </w:tcPr>
          <w:p w:rsidR="00612EB0" w:rsidRPr="006A30CD" w:rsidRDefault="00612EB0" w:rsidP="00C07868">
            <w:pPr>
              <w:spacing w:after="0" w:line="240" w:lineRule="auto"/>
              <w:rPr>
                <w:rFonts w:ascii="Arial" w:hAnsi="Arial" w:cs="Arial"/>
                <w:sz w:val="20"/>
                <w:szCs w:val="20"/>
              </w:rPr>
            </w:pPr>
          </w:p>
        </w:tc>
        <w:tc>
          <w:tcPr>
            <w:tcW w:w="774" w:type="dxa"/>
            <w:tcBorders>
              <w:top w:val="nil"/>
              <w:left w:val="nil"/>
              <w:bottom w:val="nil"/>
              <w:right w:val="nil"/>
            </w:tcBorders>
            <w:noWrap/>
            <w:vAlign w:val="bottom"/>
            <w:hideMark/>
          </w:tcPr>
          <w:p w:rsidR="00612EB0" w:rsidRPr="006A30CD" w:rsidRDefault="00612EB0" w:rsidP="00C07868">
            <w:pPr>
              <w:spacing w:after="0" w:line="240" w:lineRule="auto"/>
              <w:rPr>
                <w:rFonts w:ascii="Arial" w:hAnsi="Arial" w:cs="Arial"/>
                <w:sz w:val="20"/>
                <w:szCs w:val="20"/>
              </w:rPr>
            </w:pPr>
          </w:p>
        </w:tc>
        <w:tc>
          <w:tcPr>
            <w:tcW w:w="662" w:type="dxa"/>
            <w:tcBorders>
              <w:top w:val="nil"/>
              <w:left w:val="nil"/>
              <w:bottom w:val="nil"/>
              <w:right w:val="nil"/>
            </w:tcBorders>
            <w:noWrap/>
            <w:vAlign w:val="bottom"/>
            <w:hideMark/>
          </w:tcPr>
          <w:p w:rsidR="00612EB0" w:rsidRPr="006A30CD" w:rsidRDefault="00612EB0" w:rsidP="00C07868">
            <w:pPr>
              <w:spacing w:after="0" w:line="240" w:lineRule="auto"/>
              <w:rPr>
                <w:rFonts w:ascii="Arial" w:hAnsi="Arial" w:cs="Arial"/>
                <w:sz w:val="20"/>
                <w:szCs w:val="20"/>
              </w:rPr>
            </w:pPr>
          </w:p>
        </w:tc>
        <w:tc>
          <w:tcPr>
            <w:tcW w:w="1323"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color w:val="000000"/>
              </w:rPr>
            </w:pPr>
            <w:r w:rsidRPr="006A30CD">
              <w:rPr>
                <w:rFonts w:ascii="Calibri" w:hAnsi="Calibri" w:cs="Calibri"/>
                <w:color w:val="000000"/>
              </w:rPr>
              <w:t>3 sınavda</w:t>
            </w:r>
          </w:p>
        </w:tc>
        <w:tc>
          <w:tcPr>
            <w:tcW w:w="1360" w:type="dxa"/>
            <w:tcBorders>
              <w:top w:val="nil"/>
              <w:left w:val="nil"/>
              <w:bottom w:val="nil"/>
              <w:right w:val="nil"/>
            </w:tcBorders>
            <w:noWrap/>
            <w:vAlign w:val="bottom"/>
            <w:hideMark/>
          </w:tcPr>
          <w:p w:rsidR="00612EB0" w:rsidRPr="006A30CD" w:rsidRDefault="00612EB0" w:rsidP="00C07868">
            <w:pPr>
              <w:spacing w:after="0" w:line="240" w:lineRule="auto"/>
              <w:rPr>
                <w:rFonts w:ascii="Calibri" w:hAnsi="Calibri" w:cs="Calibri"/>
                <w:b/>
                <w:bCs/>
                <w:color w:val="000000"/>
              </w:rPr>
            </w:pPr>
            <w:r w:rsidRPr="006A30CD">
              <w:rPr>
                <w:rFonts w:ascii="Calibri" w:hAnsi="Calibri" w:cs="Calibri"/>
                <w:b/>
                <w:bCs/>
                <w:color w:val="000000"/>
              </w:rPr>
              <w:t>3 sınavdaki</w:t>
            </w:r>
          </w:p>
        </w:tc>
      </w:tr>
      <w:tr w:rsidR="00612EB0" w:rsidRPr="006A30CD" w:rsidTr="00C07868">
        <w:trPr>
          <w:trHeight w:val="300"/>
        </w:trPr>
        <w:tc>
          <w:tcPr>
            <w:tcW w:w="3840" w:type="dxa"/>
            <w:gridSpan w:val="3"/>
            <w:tcBorders>
              <w:top w:val="nil"/>
              <w:left w:val="nil"/>
              <w:bottom w:val="nil"/>
              <w:right w:val="nil"/>
            </w:tcBorders>
            <w:noWrap/>
            <w:vAlign w:val="bottom"/>
            <w:hideMark/>
          </w:tcPr>
          <w:p w:rsidR="00612EB0" w:rsidRPr="006A30CD" w:rsidRDefault="00612EB0" w:rsidP="00C07868">
            <w:pPr>
              <w:spacing w:after="0" w:line="240" w:lineRule="auto"/>
              <w:rPr>
                <w:rFonts w:ascii="Arial" w:hAnsi="Arial" w:cs="Arial"/>
                <w:sz w:val="20"/>
                <w:szCs w:val="20"/>
              </w:rPr>
            </w:pPr>
          </w:p>
        </w:tc>
        <w:tc>
          <w:tcPr>
            <w:tcW w:w="580" w:type="dxa"/>
            <w:tcBorders>
              <w:top w:val="nil"/>
              <w:left w:val="nil"/>
              <w:bottom w:val="nil"/>
              <w:right w:val="nil"/>
            </w:tcBorders>
            <w:noWrap/>
            <w:vAlign w:val="bottom"/>
            <w:hideMark/>
          </w:tcPr>
          <w:p w:rsidR="00612EB0" w:rsidRPr="006A30CD" w:rsidRDefault="00612EB0" w:rsidP="00C07868">
            <w:pPr>
              <w:spacing w:after="0" w:line="240" w:lineRule="auto"/>
              <w:rPr>
                <w:rFonts w:ascii="Arial" w:hAnsi="Arial" w:cs="Arial"/>
                <w:sz w:val="20"/>
                <w:szCs w:val="20"/>
              </w:rPr>
            </w:pPr>
          </w:p>
        </w:tc>
        <w:tc>
          <w:tcPr>
            <w:tcW w:w="640" w:type="dxa"/>
            <w:tcBorders>
              <w:top w:val="nil"/>
              <w:left w:val="nil"/>
              <w:bottom w:val="nil"/>
              <w:right w:val="nil"/>
            </w:tcBorders>
            <w:noWrap/>
            <w:vAlign w:val="bottom"/>
            <w:hideMark/>
          </w:tcPr>
          <w:p w:rsidR="00612EB0" w:rsidRPr="006A30CD" w:rsidRDefault="00612EB0" w:rsidP="00C07868">
            <w:pPr>
              <w:spacing w:after="0" w:line="240" w:lineRule="auto"/>
              <w:rPr>
                <w:rFonts w:ascii="Arial" w:hAnsi="Arial" w:cs="Arial"/>
                <w:sz w:val="20"/>
                <w:szCs w:val="20"/>
              </w:rPr>
            </w:pPr>
          </w:p>
        </w:tc>
        <w:tc>
          <w:tcPr>
            <w:tcW w:w="653" w:type="dxa"/>
            <w:tcBorders>
              <w:top w:val="nil"/>
              <w:left w:val="nil"/>
              <w:bottom w:val="nil"/>
              <w:right w:val="nil"/>
            </w:tcBorders>
            <w:noWrap/>
            <w:vAlign w:val="bottom"/>
            <w:hideMark/>
          </w:tcPr>
          <w:p w:rsidR="00612EB0" w:rsidRPr="006A30CD" w:rsidRDefault="00612EB0" w:rsidP="00C07868">
            <w:pPr>
              <w:spacing w:after="0" w:line="240" w:lineRule="auto"/>
              <w:rPr>
                <w:rFonts w:ascii="Arial" w:hAnsi="Arial" w:cs="Arial"/>
                <w:sz w:val="20"/>
                <w:szCs w:val="20"/>
              </w:rPr>
            </w:pPr>
          </w:p>
        </w:tc>
        <w:tc>
          <w:tcPr>
            <w:tcW w:w="820" w:type="dxa"/>
            <w:tcBorders>
              <w:top w:val="nil"/>
              <w:left w:val="nil"/>
              <w:bottom w:val="nil"/>
              <w:right w:val="nil"/>
            </w:tcBorders>
            <w:noWrap/>
            <w:vAlign w:val="bottom"/>
            <w:hideMark/>
          </w:tcPr>
          <w:p w:rsidR="00612EB0" w:rsidRPr="006A30CD" w:rsidRDefault="00612EB0" w:rsidP="00C07868">
            <w:pPr>
              <w:spacing w:after="0" w:line="240" w:lineRule="auto"/>
              <w:rPr>
                <w:rFonts w:ascii="Arial" w:hAnsi="Arial" w:cs="Arial"/>
                <w:sz w:val="20"/>
                <w:szCs w:val="20"/>
              </w:rPr>
            </w:pPr>
          </w:p>
        </w:tc>
        <w:tc>
          <w:tcPr>
            <w:tcW w:w="774" w:type="dxa"/>
            <w:tcBorders>
              <w:top w:val="nil"/>
              <w:left w:val="nil"/>
              <w:bottom w:val="nil"/>
              <w:right w:val="nil"/>
            </w:tcBorders>
            <w:noWrap/>
            <w:vAlign w:val="bottom"/>
            <w:hideMark/>
          </w:tcPr>
          <w:p w:rsidR="00612EB0" w:rsidRPr="006A30CD" w:rsidRDefault="00612EB0" w:rsidP="00C07868">
            <w:pPr>
              <w:spacing w:after="0" w:line="240" w:lineRule="auto"/>
              <w:rPr>
                <w:rFonts w:ascii="Arial" w:hAnsi="Arial" w:cs="Arial"/>
                <w:sz w:val="20"/>
                <w:szCs w:val="20"/>
              </w:rPr>
            </w:pPr>
          </w:p>
        </w:tc>
        <w:tc>
          <w:tcPr>
            <w:tcW w:w="662" w:type="dxa"/>
            <w:tcBorders>
              <w:top w:val="nil"/>
              <w:left w:val="nil"/>
              <w:bottom w:val="nil"/>
              <w:right w:val="nil"/>
            </w:tcBorders>
            <w:noWrap/>
            <w:vAlign w:val="bottom"/>
            <w:hideMark/>
          </w:tcPr>
          <w:p w:rsidR="00612EB0" w:rsidRPr="006A30CD" w:rsidRDefault="00612EB0" w:rsidP="00C07868">
            <w:pPr>
              <w:spacing w:after="0" w:line="240" w:lineRule="auto"/>
              <w:rPr>
                <w:rFonts w:ascii="Arial" w:hAnsi="Arial" w:cs="Arial"/>
                <w:sz w:val="20"/>
                <w:szCs w:val="20"/>
              </w:rPr>
            </w:pPr>
          </w:p>
        </w:tc>
        <w:tc>
          <w:tcPr>
            <w:tcW w:w="1323"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color w:val="000000"/>
              </w:rPr>
            </w:pPr>
            <w:r w:rsidRPr="006A30CD">
              <w:rPr>
                <w:rFonts w:ascii="Calibri" w:hAnsi="Calibri" w:cs="Calibri"/>
                <w:color w:val="000000"/>
              </w:rPr>
              <w:t xml:space="preserve"> ortalamanın </w:t>
            </w:r>
          </w:p>
        </w:tc>
        <w:tc>
          <w:tcPr>
            <w:tcW w:w="1360" w:type="dxa"/>
            <w:tcBorders>
              <w:top w:val="nil"/>
              <w:left w:val="nil"/>
              <w:bottom w:val="nil"/>
              <w:right w:val="nil"/>
            </w:tcBorders>
            <w:noWrap/>
            <w:vAlign w:val="bottom"/>
            <w:hideMark/>
          </w:tcPr>
          <w:p w:rsidR="00612EB0" w:rsidRPr="006A30CD" w:rsidRDefault="00612EB0" w:rsidP="00C07868">
            <w:pPr>
              <w:spacing w:after="0" w:line="240" w:lineRule="auto"/>
              <w:rPr>
                <w:rFonts w:ascii="Calibri" w:hAnsi="Calibri" w:cs="Calibri"/>
                <w:b/>
                <w:bCs/>
                <w:color w:val="000000"/>
              </w:rPr>
            </w:pPr>
            <w:r w:rsidRPr="006A30CD">
              <w:rPr>
                <w:rFonts w:ascii="Calibri" w:hAnsi="Calibri" w:cs="Calibri"/>
                <w:b/>
                <w:bCs/>
                <w:color w:val="000000"/>
              </w:rPr>
              <w:t xml:space="preserve"> toplam net</w:t>
            </w:r>
          </w:p>
        </w:tc>
      </w:tr>
      <w:tr w:rsidR="00612EB0" w:rsidRPr="006A30CD" w:rsidTr="00C07868">
        <w:trPr>
          <w:trHeight w:val="510"/>
        </w:trPr>
        <w:tc>
          <w:tcPr>
            <w:tcW w:w="2440" w:type="dxa"/>
            <w:tcBorders>
              <w:top w:val="nil"/>
              <w:left w:val="nil"/>
              <w:bottom w:val="nil"/>
              <w:right w:val="nil"/>
            </w:tcBorders>
            <w:shd w:val="clear" w:color="000000" w:fill="FFEFE1"/>
            <w:vAlign w:val="center"/>
            <w:hideMark/>
          </w:tcPr>
          <w:p w:rsidR="00612EB0" w:rsidRPr="006A30CD" w:rsidRDefault="00612EB0" w:rsidP="00C07868">
            <w:pPr>
              <w:spacing w:after="0" w:line="240" w:lineRule="auto"/>
              <w:rPr>
                <w:rFonts w:ascii="Century Gothic" w:hAnsi="Century Gothic" w:cs="Calibri"/>
                <w:b/>
                <w:bCs/>
                <w:sz w:val="16"/>
                <w:szCs w:val="16"/>
              </w:rPr>
            </w:pPr>
            <w:r w:rsidRPr="006A30CD">
              <w:rPr>
                <w:rFonts w:ascii="Century Gothic" w:hAnsi="Century Gothic" w:cs="Calibri"/>
                <w:b/>
                <w:bCs/>
                <w:sz w:val="16"/>
                <w:szCs w:val="16"/>
              </w:rPr>
              <w:t>Üniversite</w:t>
            </w:r>
          </w:p>
        </w:tc>
        <w:tc>
          <w:tcPr>
            <w:tcW w:w="700" w:type="dxa"/>
            <w:tcBorders>
              <w:top w:val="nil"/>
              <w:left w:val="nil"/>
              <w:bottom w:val="nil"/>
              <w:right w:val="nil"/>
            </w:tcBorders>
            <w:shd w:val="clear" w:color="000000" w:fill="FFEFE1"/>
            <w:vAlign w:val="center"/>
            <w:hideMark/>
          </w:tcPr>
          <w:p w:rsidR="00612EB0" w:rsidRPr="006A30CD" w:rsidRDefault="00612EB0" w:rsidP="00C07868">
            <w:pPr>
              <w:spacing w:after="0" w:line="240" w:lineRule="auto"/>
              <w:rPr>
                <w:rFonts w:ascii="Century Gothic" w:hAnsi="Century Gothic" w:cs="Calibri"/>
                <w:b/>
                <w:bCs/>
                <w:sz w:val="16"/>
                <w:szCs w:val="16"/>
              </w:rPr>
            </w:pPr>
            <w:r w:rsidRPr="006A30CD">
              <w:rPr>
                <w:rFonts w:ascii="Century Gothic" w:hAnsi="Century Gothic" w:cs="Calibri"/>
                <w:b/>
                <w:bCs/>
                <w:sz w:val="16"/>
                <w:szCs w:val="16"/>
              </w:rPr>
              <w:t>Devlet/ Özel</w:t>
            </w:r>
          </w:p>
        </w:tc>
        <w:tc>
          <w:tcPr>
            <w:tcW w:w="700" w:type="dxa"/>
            <w:tcBorders>
              <w:top w:val="nil"/>
              <w:left w:val="nil"/>
              <w:bottom w:val="nil"/>
              <w:right w:val="nil"/>
            </w:tcBorders>
            <w:shd w:val="clear" w:color="000000" w:fill="FFEFE1"/>
            <w:vAlign w:val="center"/>
            <w:hideMark/>
          </w:tcPr>
          <w:p w:rsidR="00612EB0" w:rsidRPr="006A30CD" w:rsidRDefault="00612EB0" w:rsidP="00C07868">
            <w:pPr>
              <w:spacing w:after="0" w:line="240" w:lineRule="auto"/>
              <w:rPr>
                <w:rFonts w:ascii="Century Gothic" w:hAnsi="Century Gothic" w:cs="Calibri"/>
                <w:b/>
                <w:bCs/>
                <w:sz w:val="16"/>
                <w:szCs w:val="16"/>
              </w:rPr>
            </w:pPr>
            <w:r w:rsidRPr="006A30CD">
              <w:rPr>
                <w:rFonts w:ascii="Century Gothic" w:hAnsi="Century Gothic" w:cs="Calibri"/>
                <w:b/>
                <w:bCs/>
                <w:sz w:val="16"/>
                <w:szCs w:val="16"/>
              </w:rPr>
              <w:t> </w:t>
            </w:r>
          </w:p>
        </w:tc>
        <w:tc>
          <w:tcPr>
            <w:tcW w:w="580" w:type="dxa"/>
            <w:tcBorders>
              <w:top w:val="nil"/>
              <w:left w:val="nil"/>
              <w:bottom w:val="nil"/>
              <w:right w:val="nil"/>
            </w:tcBorders>
            <w:shd w:val="clear" w:color="000000" w:fill="FFEFE1"/>
            <w:vAlign w:val="center"/>
            <w:hideMark/>
          </w:tcPr>
          <w:p w:rsidR="00612EB0" w:rsidRPr="006A30CD" w:rsidRDefault="00612EB0" w:rsidP="00C07868">
            <w:pPr>
              <w:spacing w:after="0" w:line="240" w:lineRule="auto"/>
              <w:rPr>
                <w:rFonts w:ascii="Century Gothic" w:hAnsi="Century Gothic" w:cs="Calibri"/>
                <w:b/>
                <w:bCs/>
                <w:sz w:val="16"/>
                <w:szCs w:val="16"/>
              </w:rPr>
            </w:pPr>
            <w:r w:rsidRPr="006A30CD">
              <w:rPr>
                <w:rFonts w:ascii="Century Gothic" w:hAnsi="Century Gothic" w:cs="Calibri"/>
                <w:b/>
                <w:bCs/>
                <w:sz w:val="16"/>
                <w:szCs w:val="16"/>
              </w:rPr>
              <w:t> </w:t>
            </w:r>
          </w:p>
        </w:tc>
        <w:tc>
          <w:tcPr>
            <w:tcW w:w="640" w:type="dxa"/>
            <w:tcBorders>
              <w:top w:val="nil"/>
              <w:left w:val="nil"/>
              <w:bottom w:val="nil"/>
              <w:right w:val="nil"/>
            </w:tcBorders>
            <w:shd w:val="clear" w:color="000000" w:fill="FFEFE1"/>
            <w:vAlign w:val="center"/>
            <w:hideMark/>
          </w:tcPr>
          <w:p w:rsidR="00612EB0" w:rsidRPr="006A30CD" w:rsidRDefault="00612EB0" w:rsidP="00C07868">
            <w:pPr>
              <w:spacing w:after="0" w:line="240" w:lineRule="auto"/>
              <w:rPr>
                <w:rFonts w:ascii="Century Gothic" w:hAnsi="Century Gothic" w:cs="Calibri"/>
                <w:b/>
                <w:bCs/>
                <w:sz w:val="16"/>
                <w:szCs w:val="16"/>
              </w:rPr>
            </w:pPr>
            <w:r w:rsidRPr="006A30CD">
              <w:rPr>
                <w:rFonts w:ascii="Century Gothic" w:hAnsi="Century Gothic" w:cs="Calibri"/>
                <w:b/>
                <w:bCs/>
                <w:sz w:val="16"/>
                <w:szCs w:val="16"/>
              </w:rPr>
              <w:t> </w:t>
            </w:r>
          </w:p>
        </w:tc>
        <w:tc>
          <w:tcPr>
            <w:tcW w:w="653" w:type="dxa"/>
            <w:tcBorders>
              <w:top w:val="nil"/>
              <w:left w:val="nil"/>
              <w:bottom w:val="nil"/>
              <w:right w:val="nil"/>
            </w:tcBorders>
            <w:shd w:val="clear" w:color="000000" w:fill="FFEFE1"/>
            <w:vAlign w:val="center"/>
            <w:hideMark/>
          </w:tcPr>
          <w:p w:rsidR="00612EB0" w:rsidRPr="006A30CD" w:rsidRDefault="00612EB0" w:rsidP="00C07868">
            <w:pPr>
              <w:spacing w:after="0" w:line="240" w:lineRule="auto"/>
              <w:rPr>
                <w:rFonts w:ascii="Century Gothic" w:hAnsi="Century Gothic" w:cs="Calibri"/>
                <w:b/>
                <w:bCs/>
                <w:sz w:val="16"/>
                <w:szCs w:val="16"/>
              </w:rPr>
            </w:pPr>
            <w:r w:rsidRPr="006A30CD">
              <w:rPr>
                <w:rFonts w:ascii="Century Gothic" w:hAnsi="Century Gothic" w:cs="Calibri"/>
                <w:b/>
                <w:bCs/>
                <w:sz w:val="16"/>
                <w:szCs w:val="16"/>
              </w:rPr>
              <w:t> </w:t>
            </w:r>
          </w:p>
        </w:tc>
        <w:tc>
          <w:tcPr>
            <w:tcW w:w="820" w:type="dxa"/>
            <w:tcBorders>
              <w:top w:val="nil"/>
              <w:left w:val="single" w:sz="4" w:space="0" w:color="F5821F"/>
              <w:bottom w:val="nil"/>
              <w:right w:val="nil"/>
            </w:tcBorders>
            <w:shd w:val="clear" w:color="000000" w:fill="FFEFE1"/>
            <w:hideMark/>
          </w:tcPr>
          <w:p w:rsidR="00612EB0" w:rsidRPr="006A30CD" w:rsidRDefault="00612EB0" w:rsidP="00C07868">
            <w:pPr>
              <w:spacing w:after="0" w:line="240" w:lineRule="auto"/>
              <w:rPr>
                <w:rFonts w:ascii="Century Gothic" w:hAnsi="Century Gothic" w:cs="Calibri"/>
                <w:b/>
                <w:bCs/>
                <w:color w:val="376091"/>
                <w:sz w:val="16"/>
                <w:szCs w:val="16"/>
              </w:rPr>
            </w:pPr>
            <w:r w:rsidRPr="006A30CD">
              <w:rPr>
                <w:rFonts w:ascii="Century Gothic" w:hAnsi="Century Gothic" w:cs="Calibri"/>
                <w:b/>
                <w:bCs/>
                <w:color w:val="376091"/>
                <w:sz w:val="16"/>
                <w:szCs w:val="16"/>
              </w:rPr>
              <w:t xml:space="preserve">2017 ilkbahar </w:t>
            </w:r>
          </w:p>
        </w:tc>
        <w:tc>
          <w:tcPr>
            <w:tcW w:w="774" w:type="dxa"/>
            <w:tcBorders>
              <w:top w:val="nil"/>
              <w:left w:val="single" w:sz="4" w:space="0" w:color="F5821F"/>
              <w:bottom w:val="nil"/>
              <w:right w:val="nil"/>
            </w:tcBorders>
            <w:shd w:val="clear" w:color="000000" w:fill="FFEFE1"/>
            <w:hideMark/>
          </w:tcPr>
          <w:p w:rsidR="00612EB0" w:rsidRPr="006A30CD" w:rsidRDefault="00612EB0" w:rsidP="00C07868">
            <w:pPr>
              <w:spacing w:after="0" w:line="240" w:lineRule="auto"/>
              <w:rPr>
                <w:rFonts w:ascii="Century Gothic" w:hAnsi="Century Gothic" w:cs="Calibri"/>
                <w:b/>
                <w:bCs/>
                <w:color w:val="231F20"/>
                <w:sz w:val="16"/>
                <w:szCs w:val="16"/>
              </w:rPr>
            </w:pPr>
            <w:r w:rsidRPr="006A30CD">
              <w:rPr>
                <w:rFonts w:ascii="Century Gothic" w:hAnsi="Century Gothic" w:cs="Calibri"/>
                <w:b/>
                <w:bCs/>
                <w:color w:val="231F20"/>
                <w:sz w:val="16"/>
                <w:szCs w:val="16"/>
              </w:rPr>
              <w:t>2017 Sonbahar</w:t>
            </w:r>
          </w:p>
        </w:tc>
        <w:tc>
          <w:tcPr>
            <w:tcW w:w="662" w:type="dxa"/>
            <w:tcBorders>
              <w:top w:val="nil"/>
              <w:left w:val="single" w:sz="4" w:space="0" w:color="F5821F"/>
              <w:bottom w:val="nil"/>
              <w:right w:val="nil"/>
            </w:tcBorders>
            <w:shd w:val="clear" w:color="000000" w:fill="FFEFE1"/>
            <w:hideMark/>
          </w:tcPr>
          <w:p w:rsidR="00612EB0" w:rsidRPr="006A30CD" w:rsidRDefault="00612EB0" w:rsidP="00C07868">
            <w:pPr>
              <w:spacing w:after="0" w:line="240" w:lineRule="auto"/>
              <w:rPr>
                <w:rFonts w:ascii="Century Gothic" w:hAnsi="Century Gothic" w:cs="Calibri"/>
                <w:b/>
                <w:bCs/>
                <w:sz w:val="16"/>
                <w:szCs w:val="16"/>
              </w:rPr>
            </w:pPr>
            <w:r w:rsidRPr="006A30CD">
              <w:rPr>
                <w:rFonts w:ascii="Century Gothic" w:hAnsi="Century Gothic" w:cs="Calibri"/>
                <w:b/>
                <w:bCs/>
                <w:sz w:val="16"/>
                <w:szCs w:val="16"/>
              </w:rPr>
              <w:t>2018 ilkbahar</w:t>
            </w:r>
          </w:p>
        </w:tc>
        <w:tc>
          <w:tcPr>
            <w:tcW w:w="1323"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b/>
                <w:bCs/>
                <w:color w:val="000000"/>
              </w:rPr>
            </w:pPr>
            <w:r w:rsidRPr="006A30CD">
              <w:rPr>
                <w:rFonts w:ascii="Calibri" w:hAnsi="Calibri" w:cs="Calibri"/>
                <w:b/>
                <w:bCs/>
                <w:color w:val="000000"/>
              </w:rPr>
              <w:t>altına düşülen</w:t>
            </w:r>
          </w:p>
        </w:tc>
        <w:tc>
          <w:tcPr>
            <w:tcW w:w="1360"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b/>
                <w:bCs/>
                <w:color w:val="000000"/>
              </w:rPr>
            </w:pPr>
            <w:r w:rsidRPr="006A30CD">
              <w:rPr>
                <w:rFonts w:ascii="Calibri" w:hAnsi="Calibri" w:cs="Calibri"/>
                <w:b/>
                <w:bCs/>
                <w:color w:val="000000"/>
              </w:rPr>
              <w:t xml:space="preserve"> sayısına göre</w:t>
            </w:r>
          </w:p>
        </w:tc>
      </w:tr>
      <w:tr w:rsidR="00612EB0" w:rsidRPr="006A30CD" w:rsidTr="00C07868">
        <w:trPr>
          <w:trHeight w:val="510"/>
        </w:trPr>
        <w:tc>
          <w:tcPr>
            <w:tcW w:w="2440" w:type="dxa"/>
            <w:tcBorders>
              <w:top w:val="nil"/>
              <w:left w:val="nil"/>
              <w:bottom w:val="nil"/>
              <w:right w:val="nil"/>
            </w:tcBorders>
            <w:shd w:val="clear" w:color="000000" w:fill="FFEFE1"/>
            <w:vAlign w:val="center"/>
            <w:hideMark/>
          </w:tcPr>
          <w:p w:rsidR="00612EB0" w:rsidRPr="006A30CD" w:rsidRDefault="00612EB0" w:rsidP="00C07868">
            <w:pPr>
              <w:spacing w:after="0" w:line="240" w:lineRule="auto"/>
              <w:jc w:val="center"/>
              <w:rPr>
                <w:rFonts w:ascii="Century Gothic" w:hAnsi="Century Gothic" w:cs="Calibri"/>
                <w:b/>
                <w:bCs/>
                <w:sz w:val="16"/>
                <w:szCs w:val="16"/>
              </w:rPr>
            </w:pPr>
            <w:r w:rsidRPr="006A30CD">
              <w:rPr>
                <w:rFonts w:ascii="Century Gothic" w:hAnsi="Century Gothic" w:cs="Calibri"/>
                <w:b/>
                <w:bCs/>
                <w:sz w:val="16"/>
                <w:szCs w:val="16"/>
              </w:rPr>
              <w:t>Türkiye Ortalaması</w:t>
            </w:r>
          </w:p>
        </w:tc>
        <w:tc>
          <w:tcPr>
            <w:tcW w:w="700" w:type="dxa"/>
            <w:tcBorders>
              <w:top w:val="nil"/>
              <w:left w:val="nil"/>
              <w:bottom w:val="nil"/>
              <w:right w:val="nil"/>
            </w:tcBorders>
            <w:shd w:val="clear" w:color="000000" w:fill="FFEFE1"/>
            <w:vAlign w:val="center"/>
            <w:hideMark/>
          </w:tcPr>
          <w:p w:rsidR="00612EB0" w:rsidRPr="006A30CD" w:rsidRDefault="00612EB0" w:rsidP="00C07868">
            <w:pPr>
              <w:spacing w:after="0" w:line="240" w:lineRule="auto"/>
              <w:jc w:val="center"/>
              <w:rPr>
                <w:rFonts w:ascii="Century Gothic" w:hAnsi="Century Gothic" w:cs="Calibri"/>
                <w:b/>
                <w:bCs/>
                <w:sz w:val="16"/>
                <w:szCs w:val="16"/>
              </w:rPr>
            </w:pPr>
            <w:r w:rsidRPr="006A30CD">
              <w:rPr>
                <w:rFonts w:ascii="Century Gothic" w:hAnsi="Century Gothic" w:cs="Calibri"/>
                <w:b/>
                <w:bCs/>
                <w:sz w:val="16"/>
                <w:szCs w:val="16"/>
              </w:rPr>
              <w:t> </w:t>
            </w:r>
          </w:p>
        </w:tc>
        <w:tc>
          <w:tcPr>
            <w:tcW w:w="70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center"/>
              <w:rPr>
                <w:rFonts w:ascii="Verdana" w:hAnsi="Verdana" w:cs="Calibri"/>
                <w:color w:val="000000"/>
                <w:sz w:val="18"/>
                <w:szCs w:val="18"/>
              </w:rPr>
            </w:pPr>
            <w:r w:rsidRPr="006A30CD">
              <w:rPr>
                <w:rFonts w:ascii="Verdana" w:hAnsi="Verdana" w:cs="Calibri"/>
                <w:color w:val="000000"/>
                <w:sz w:val="18"/>
                <w:szCs w:val="18"/>
              </w:rPr>
              <w:t>prof.</w:t>
            </w:r>
          </w:p>
        </w:tc>
        <w:tc>
          <w:tcPr>
            <w:tcW w:w="58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center"/>
              <w:rPr>
                <w:rFonts w:ascii="Verdana" w:hAnsi="Verdana" w:cs="Calibri"/>
                <w:color w:val="000000"/>
                <w:sz w:val="18"/>
                <w:szCs w:val="18"/>
              </w:rPr>
            </w:pPr>
            <w:r w:rsidRPr="006A30CD">
              <w:rPr>
                <w:rFonts w:ascii="Verdana" w:hAnsi="Verdana" w:cs="Calibri"/>
                <w:color w:val="000000"/>
                <w:sz w:val="18"/>
                <w:szCs w:val="18"/>
              </w:rPr>
              <w:t>doç</w:t>
            </w:r>
          </w:p>
        </w:tc>
        <w:tc>
          <w:tcPr>
            <w:tcW w:w="64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center"/>
              <w:rPr>
                <w:rFonts w:ascii="Verdana" w:hAnsi="Verdana" w:cs="Calibri"/>
                <w:color w:val="000000"/>
                <w:sz w:val="18"/>
                <w:szCs w:val="18"/>
              </w:rPr>
            </w:pPr>
            <w:r w:rsidRPr="006A30CD">
              <w:rPr>
                <w:rFonts w:ascii="Verdana" w:hAnsi="Verdana" w:cs="Calibri"/>
                <w:color w:val="000000"/>
                <w:sz w:val="18"/>
                <w:szCs w:val="18"/>
              </w:rPr>
              <w:t>dr. Öğ. Ü</w:t>
            </w:r>
          </w:p>
        </w:tc>
        <w:tc>
          <w:tcPr>
            <w:tcW w:w="653"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center"/>
              <w:rPr>
                <w:rFonts w:ascii="Verdana" w:hAnsi="Verdana" w:cs="Calibri"/>
                <w:color w:val="000000"/>
                <w:sz w:val="18"/>
                <w:szCs w:val="18"/>
              </w:rPr>
            </w:pPr>
            <w:r w:rsidRPr="006A30CD">
              <w:rPr>
                <w:rFonts w:ascii="Verdana" w:hAnsi="Verdana" w:cs="Calibri"/>
                <w:color w:val="000000"/>
                <w:sz w:val="18"/>
                <w:szCs w:val="18"/>
              </w:rPr>
              <w:t>toplam</w:t>
            </w:r>
          </w:p>
        </w:tc>
        <w:tc>
          <w:tcPr>
            <w:tcW w:w="820" w:type="dxa"/>
            <w:tcBorders>
              <w:top w:val="nil"/>
              <w:left w:val="single" w:sz="4" w:space="0" w:color="F5821F"/>
              <w:bottom w:val="nil"/>
              <w:right w:val="nil"/>
            </w:tcBorders>
            <w:shd w:val="clear" w:color="000000" w:fill="FFEFE1"/>
            <w:hideMark/>
          </w:tcPr>
          <w:p w:rsidR="00612EB0" w:rsidRPr="006A30CD" w:rsidRDefault="00612EB0" w:rsidP="00C07868">
            <w:pPr>
              <w:spacing w:after="0" w:line="240" w:lineRule="auto"/>
              <w:jc w:val="center"/>
              <w:rPr>
                <w:rFonts w:ascii="Century Gothic" w:hAnsi="Century Gothic" w:cs="Calibri"/>
                <w:b/>
                <w:bCs/>
                <w:color w:val="376091"/>
                <w:sz w:val="16"/>
                <w:szCs w:val="16"/>
              </w:rPr>
            </w:pPr>
            <w:r w:rsidRPr="006A30CD">
              <w:rPr>
                <w:rFonts w:ascii="Century Gothic" w:hAnsi="Century Gothic" w:cs="Calibri"/>
                <w:b/>
                <w:bCs/>
                <w:color w:val="376091"/>
                <w:sz w:val="16"/>
                <w:szCs w:val="16"/>
              </w:rPr>
              <w:t> </w:t>
            </w:r>
          </w:p>
        </w:tc>
        <w:tc>
          <w:tcPr>
            <w:tcW w:w="774" w:type="dxa"/>
            <w:tcBorders>
              <w:top w:val="nil"/>
              <w:left w:val="single" w:sz="4" w:space="0" w:color="F5821F"/>
              <w:bottom w:val="nil"/>
              <w:right w:val="nil"/>
            </w:tcBorders>
            <w:shd w:val="clear" w:color="000000" w:fill="FFEFE1"/>
            <w:hideMark/>
          </w:tcPr>
          <w:p w:rsidR="00612EB0" w:rsidRPr="006A30CD" w:rsidRDefault="00612EB0" w:rsidP="00C07868">
            <w:pPr>
              <w:spacing w:after="0" w:line="240" w:lineRule="auto"/>
              <w:jc w:val="center"/>
              <w:rPr>
                <w:rFonts w:ascii="Century Gothic" w:hAnsi="Century Gothic" w:cs="Calibri"/>
                <w:b/>
                <w:bCs/>
                <w:sz w:val="16"/>
                <w:szCs w:val="16"/>
              </w:rPr>
            </w:pPr>
            <w:r w:rsidRPr="006A30CD">
              <w:rPr>
                <w:rFonts w:ascii="Century Gothic" w:hAnsi="Century Gothic" w:cs="Calibri"/>
                <w:b/>
                <w:bCs/>
                <w:sz w:val="16"/>
                <w:szCs w:val="16"/>
              </w:rPr>
              <w:t> </w:t>
            </w:r>
          </w:p>
        </w:tc>
        <w:tc>
          <w:tcPr>
            <w:tcW w:w="662" w:type="dxa"/>
            <w:tcBorders>
              <w:top w:val="nil"/>
              <w:left w:val="single" w:sz="4" w:space="0" w:color="F5821F"/>
              <w:bottom w:val="nil"/>
              <w:right w:val="nil"/>
            </w:tcBorders>
            <w:shd w:val="clear" w:color="000000" w:fill="FFEFE1"/>
            <w:hideMark/>
          </w:tcPr>
          <w:p w:rsidR="00612EB0" w:rsidRPr="006A30CD" w:rsidRDefault="00612EB0" w:rsidP="00C07868">
            <w:pPr>
              <w:spacing w:after="0" w:line="240" w:lineRule="auto"/>
              <w:jc w:val="center"/>
              <w:rPr>
                <w:rFonts w:ascii="Century Gothic" w:hAnsi="Century Gothic" w:cs="Calibri"/>
                <w:b/>
                <w:bCs/>
                <w:sz w:val="16"/>
                <w:szCs w:val="16"/>
              </w:rPr>
            </w:pPr>
            <w:r w:rsidRPr="006A30CD">
              <w:rPr>
                <w:rFonts w:ascii="Century Gothic" w:hAnsi="Century Gothic" w:cs="Calibri"/>
                <w:b/>
                <w:bCs/>
                <w:sz w:val="16"/>
                <w:szCs w:val="16"/>
              </w:rPr>
              <w:t> </w:t>
            </w:r>
          </w:p>
        </w:tc>
        <w:tc>
          <w:tcPr>
            <w:tcW w:w="1323"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b/>
                <w:bCs/>
                <w:color w:val="000000"/>
              </w:rPr>
            </w:pPr>
            <w:r w:rsidRPr="006A30CD">
              <w:rPr>
                <w:rFonts w:ascii="Calibri" w:hAnsi="Calibri" w:cs="Calibri"/>
                <w:b/>
                <w:bCs/>
                <w:color w:val="000000"/>
              </w:rPr>
              <w:t xml:space="preserve"> branş sayısı</w:t>
            </w:r>
          </w:p>
        </w:tc>
        <w:tc>
          <w:tcPr>
            <w:tcW w:w="1360"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b/>
                <w:bCs/>
                <w:color w:val="000000"/>
              </w:rPr>
            </w:pPr>
            <w:r w:rsidRPr="006A30CD">
              <w:rPr>
                <w:rFonts w:ascii="Calibri" w:hAnsi="Calibri" w:cs="Calibri"/>
                <w:b/>
                <w:bCs/>
                <w:color w:val="000000"/>
              </w:rPr>
              <w:t>297,66</w:t>
            </w:r>
          </w:p>
        </w:tc>
      </w:tr>
      <w:tr w:rsidR="00612EB0" w:rsidRPr="006A30CD" w:rsidTr="00C07868">
        <w:trPr>
          <w:trHeight w:val="405"/>
        </w:trPr>
        <w:tc>
          <w:tcPr>
            <w:tcW w:w="244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color w:val="231F20"/>
                <w:sz w:val="16"/>
                <w:szCs w:val="16"/>
              </w:rPr>
              <w:t>İstanbul Üniversitesi</w:t>
            </w:r>
          </w:p>
        </w:tc>
        <w:tc>
          <w:tcPr>
            <w:tcW w:w="70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sz w:val="16"/>
                <w:szCs w:val="16"/>
              </w:rPr>
              <w:t>Devlet</w:t>
            </w:r>
          </w:p>
        </w:tc>
        <w:tc>
          <w:tcPr>
            <w:tcW w:w="70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601</w:t>
            </w:r>
          </w:p>
        </w:tc>
        <w:tc>
          <w:tcPr>
            <w:tcW w:w="58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137</w:t>
            </w:r>
          </w:p>
        </w:tc>
        <w:tc>
          <w:tcPr>
            <w:tcW w:w="64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37</w:t>
            </w:r>
          </w:p>
        </w:tc>
        <w:tc>
          <w:tcPr>
            <w:tcW w:w="653" w:type="dxa"/>
            <w:tcBorders>
              <w:top w:val="nil"/>
              <w:left w:val="nil"/>
              <w:bottom w:val="nil"/>
              <w:right w:val="nil"/>
            </w:tcBorders>
            <w:noWrap/>
            <w:vAlign w:val="bottom"/>
            <w:hideMark/>
          </w:tcPr>
          <w:p w:rsidR="00612EB0" w:rsidRPr="006A30CD" w:rsidRDefault="00612EB0" w:rsidP="00C07868">
            <w:pPr>
              <w:spacing w:after="0" w:line="240" w:lineRule="auto"/>
              <w:rPr>
                <w:rFonts w:ascii="Calibri" w:hAnsi="Calibri" w:cs="Calibri"/>
                <w:color w:val="000000"/>
              </w:rPr>
            </w:pPr>
            <w:r w:rsidRPr="006A30CD">
              <w:rPr>
                <w:rFonts w:ascii="Calibri" w:hAnsi="Calibri" w:cs="Calibri"/>
                <w:color w:val="000000"/>
              </w:rPr>
              <w:t>775</w:t>
            </w:r>
          </w:p>
        </w:tc>
        <w:tc>
          <w:tcPr>
            <w:tcW w:w="820"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color w:val="376091"/>
                <w:sz w:val="16"/>
                <w:szCs w:val="16"/>
              </w:rPr>
            </w:pPr>
            <w:r w:rsidRPr="006A30CD">
              <w:rPr>
                <w:rFonts w:ascii="Tahoma" w:hAnsi="Tahoma" w:cs="Tahoma"/>
                <w:b/>
                <w:bCs/>
                <w:color w:val="376091"/>
                <w:sz w:val="16"/>
                <w:szCs w:val="16"/>
              </w:rPr>
              <w:t>1330</w:t>
            </w:r>
          </w:p>
        </w:tc>
        <w:tc>
          <w:tcPr>
            <w:tcW w:w="774"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rPr>
                <w:rFonts w:ascii="Tahoma" w:hAnsi="Tahoma" w:cs="Tahoma"/>
                <w:b/>
                <w:bCs/>
                <w:color w:val="231F20"/>
                <w:sz w:val="16"/>
                <w:szCs w:val="16"/>
              </w:rPr>
            </w:pPr>
            <w:r w:rsidRPr="006A30CD">
              <w:rPr>
                <w:rFonts w:ascii="Tahoma" w:hAnsi="Tahoma" w:cs="Tahoma"/>
                <w:b/>
                <w:bCs/>
                <w:color w:val="231F20"/>
                <w:sz w:val="16"/>
                <w:szCs w:val="16"/>
              </w:rPr>
              <w:t>1204</w:t>
            </w:r>
          </w:p>
        </w:tc>
        <w:tc>
          <w:tcPr>
            <w:tcW w:w="662"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sz w:val="16"/>
                <w:szCs w:val="16"/>
              </w:rPr>
            </w:pPr>
            <w:r w:rsidRPr="006A30CD">
              <w:rPr>
                <w:rFonts w:ascii="Tahoma" w:hAnsi="Tahoma" w:cs="Tahoma"/>
                <w:b/>
                <w:bCs/>
                <w:sz w:val="16"/>
                <w:szCs w:val="16"/>
              </w:rPr>
              <w:t>1361</w:t>
            </w:r>
          </w:p>
        </w:tc>
        <w:tc>
          <w:tcPr>
            <w:tcW w:w="1323"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color w:val="000000"/>
              </w:rPr>
            </w:pPr>
            <w:r w:rsidRPr="006A30CD">
              <w:rPr>
                <w:rFonts w:ascii="Calibri" w:hAnsi="Calibri" w:cs="Calibri"/>
                <w:color w:val="000000"/>
              </w:rPr>
              <w:t>0</w:t>
            </w:r>
          </w:p>
        </w:tc>
        <w:tc>
          <w:tcPr>
            <w:tcW w:w="1360"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b/>
                <w:bCs/>
                <w:color w:val="000000"/>
              </w:rPr>
            </w:pPr>
            <w:r w:rsidRPr="006A30CD">
              <w:rPr>
                <w:rFonts w:ascii="Calibri" w:hAnsi="Calibri" w:cs="Calibri"/>
                <w:b/>
                <w:bCs/>
                <w:color w:val="000000"/>
              </w:rPr>
              <w:t>355,23</w:t>
            </w:r>
          </w:p>
        </w:tc>
      </w:tr>
      <w:tr w:rsidR="00612EB0" w:rsidRPr="006A30CD" w:rsidTr="00C07868">
        <w:trPr>
          <w:trHeight w:val="300"/>
        </w:trPr>
        <w:tc>
          <w:tcPr>
            <w:tcW w:w="244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color w:val="231F20"/>
                <w:sz w:val="16"/>
                <w:szCs w:val="16"/>
              </w:rPr>
              <w:t>Hacettepe Üniversitesi</w:t>
            </w:r>
          </w:p>
        </w:tc>
        <w:tc>
          <w:tcPr>
            <w:tcW w:w="70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sz w:val="16"/>
                <w:szCs w:val="16"/>
              </w:rPr>
              <w:t>Devlet</w:t>
            </w:r>
          </w:p>
        </w:tc>
        <w:tc>
          <w:tcPr>
            <w:tcW w:w="70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329</w:t>
            </w:r>
          </w:p>
        </w:tc>
        <w:tc>
          <w:tcPr>
            <w:tcW w:w="58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99</w:t>
            </w:r>
          </w:p>
        </w:tc>
        <w:tc>
          <w:tcPr>
            <w:tcW w:w="64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76</w:t>
            </w:r>
          </w:p>
        </w:tc>
        <w:tc>
          <w:tcPr>
            <w:tcW w:w="653" w:type="dxa"/>
            <w:tcBorders>
              <w:top w:val="nil"/>
              <w:left w:val="nil"/>
              <w:bottom w:val="nil"/>
              <w:right w:val="nil"/>
            </w:tcBorders>
            <w:noWrap/>
            <w:vAlign w:val="bottom"/>
            <w:hideMark/>
          </w:tcPr>
          <w:p w:rsidR="00612EB0" w:rsidRPr="006A30CD" w:rsidRDefault="00612EB0" w:rsidP="00C07868">
            <w:pPr>
              <w:spacing w:after="0" w:line="240" w:lineRule="auto"/>
              <w:rPr>
                <w:rFonts w:ascii="Calibri" w:hAnsi="Calibri" w:cs="Calibri"/>
                <w:color w:val="000000"/>
              </w:rPr>
            </w:pPr>
            <w:r w:rsidRPr="006A30CD">
              <w:rPr>
                <w:rFonts w:ascii="Calibri" w:hAnsi="Calibri" w:cs="Calibri"/>
                <w:color w:val="000000"/>
              </w:rPr>
              <w:t>504</w:t>
            </w:r>
          </w:p>
        </w:tc>
        <w:tc>
          <w:tcPr>
            <w:tcW w:w="820"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color w:val="376091"/>
                <w:sz w:val="16"/>
                <w:szCs w:val="16"/>
              </w:rPr>
            </w:pPr>
            <w:r w:rsidRPr="006A30CD">
              <w:rPr>
                <w:rFonts w:ascii="Tahoma" w:hAnsi="Tahoma" w:cs="Tahoma"/>
                <w:b/>
                <w:bCs/>
                <w:color w:val="376091"/>
                <w:sz w:val="16"/>
                <w:szCs w:val="16"/>
              </w:rPr>
              <w:t>435</w:t>
            </w:r>
          </w:p>
        </w:tc>
        <w:tc>
          <w:tcPr>
            <w:tcW w:w="774"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rPr>
                <w:rFonts w:ascii="Tahoma" w:hAnsi="Tahoma" w:cs="Tahoma"/>
                <w:b/>
                <w:bCs/>
                <w:color w:val="231F20"/>
                <w:sz w:val="16"/>
                <w:szCs w:val="16"/>
              </w:rPr>
            </w:pPr>
            <w:r w:rsidRPr="006A30CD">
              <w:rPr>
                <w:rFonts w:ascii="Tahoma" w:hAnsi="Tahoma" w:cs="Tahoma"/>
                <w:b/>
                <w:bCs/>
                <w:color w:val="231F20"/>
                <w:sz w:val="16"/>
                <w:szCs w:val="16"/>
              </w:rPr>
              <w:t>506</w:t>
            </w:r>
          </w:p>
        </w:tc>
        <w:tc>
          <w:tcPr>
            <w:tcW w:w="662"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sz w:val="16"/>
                <w:szCs w:val="16"/>
              </w:rPr>
            </w:pPr>
            <w:r w:rsidRPr="006A30CD">
              <w:rPr>
                <w:rFonts w:ascii="Tahoma" w:hAnsi="Tahoma" w:cs="Tahoma"/>
                <w:b/>
                <w:bCs/>
                <w:sz w:val="16"/>
                <w:szCs w:val="16"/>
              </w:rPr>
              <w:t>589</w:t>
            </w:r>
          </w:p>
        </w:tc>
        <w:tc>
          <w:tcPr>
            <w:tcW w:w="1323"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color w:val="000000"/>
              </w:rPr>
            </w:pPr>
            <w:r w:rsidRPr="006A30CD">
              <w:rPr>
                <w:rFonts w:ascii="Calibri" w:hAnsi="Calibri" w:cs="Calibri"/>
                <w:color w:val="000000"/>
              </w:rPr>
              <w:t>1</w:t>
            </w:r>
          </w:p>
        </w:tc>
        <w:tc>
          <w:tcPr>
            <w:tcW w:w="1360"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b/>
                <w:bCs/>
                <w:color w:val="000000"/>
              </w:rPr>
            </w:pPr>
            <w:r w:rsidRPr="006A30CD">
              <w:rPr>
                <w:rFonts w:ascii="Calibri" w:hAnsi="Calibri" w:cs="Calibri"/>
                <w:b/>
                <w:bCs/>
                <w:color w:val="000000"/>
              </w:rPr>
              <w:t>371,59</w:t>
            </w:r>
          </w:p>
        </w:tc>
      </w:tr>
      <w:tr w:rsidR="00612EB0" w:rsidRPr="006A30CD" w:rsidTr="00C07868">
        <w:trPr>
          <w:trHeight w:val="300"/>
        </w:trPr>
        <w:tc>
          <w:tcPr>
            <w:tcW w:w="244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color w:val="231F20"/>
                <w:sz w:val="16"/>
                <w:szCs w:val="16"/>
              </w:rPr>
              <w:t>Ege Üniversitesi</w:t>
            </w:r>
          </w:p>
        </w:tc>
        <w:tc>
          <w:tcPr>
            <w:tcW w:w="70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sz w:val="16"/>
                <w:szCs w:val="16"/>
              </w:rPr>
              <w:t>Devlet</w:t>
            </w:r>
          </w:p>
        </w:tc>
        <w:tc>
          <w:tcPr>
            <w:tcW w:w="70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352</w:t>
            </w:r>
          </w:p>
        </w:tc>
        <w:tc>
          <w:tcPr>
            <w:tcW w:w="58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64</w:t>
            </w:r>
          </w:p>
        </w:tc>
        <w:tc>
          <w:tcPr>
            <w:tcW w:w="64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25</w:t>
            </w:r>
          </w:p>
        </w:tc>
        <w:tc>
          <w:tcPr>
            <w:tcW w:w="653" w:type="dxa"/>
            <w:tcBorders>
              <w:top w:val="nil"/>
              <w:left w:val="nil"/>
              <w:bottom w:val="nil"/>
              <w:right w:val="nil"/>
            </w:tcBorders>
            <w:noWrap/>
            <w:vAlign w:val="bottom"/>
            <w:hideMark/>
          </w:tcPr>
          <w:p w:rsidR="00612EB0" w:rsidRPr="006A30CD" w:rsidRDefault="00612EB0" w:rsidP="00C07868">
            <w:pPr>
              <w:spacing w:after="0" w:line="240" w:lineRule="auto"/>
              <w:rPr>
                <w:rFonts w:ascii="Calibri" w:hAnsi="Calibri" w:cs="Calibri"/>
                <w:color w:val="000000"/>
              </w:rPr>
            </w:pPr>
            <w:r w:rsidRPr="006A30CD">
              <w:rPr>
                <w:rFonts w:ascii="Calibri" w:hAnsi="Calibri" w:cs="Calibri"/>
                <w:color w:val="000000"/>
              </w:rPr>
              <w:t>441</w:t>
            </w:r>
          </w:p>
        </w:tc>
        <w:tc>
          <w:tcPr>
            <w:tcW w:w="820"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color w:val="376091"/>
                <w:sz w:val="16"/>
                <w:szCs w:val="16"/>
              </w:rPr>
            </w:pPr>
            <w:r w:rsidRPr="006A30CD">
              <w:rPr>
                <w:rFonts w:ascii="Tahoma" w:hAnsi="Tahoma" w:cs="Tahoma"/>
                <w:b/>
                <w:bCs/>
                <w:color w:val="376091"/>
                <w:sz w:val="16"/>
                <w:szCs w:val="16"/>
              </w:rPr>
              <w:t>467</w:t>
            </w:r>
          </w:p>
        </w:tc>
        <w:tc>
          <w:tcPr>
            <w:tcW w:w="774"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rPr>
                <w:rFonts w:ascii="Tahoma" w:hAnsi="Tahoma" w:cs="Tahoma"/>
                <w:b/>
                <w:bCs/>
                <w:color w:val="231F20"/>
                <w:sz w:val="16"/>
                <w:szCs w:val="16"/>
              </w:rPr>
            </w:pPr>
            <w:r w:rsidRPr="006A30CD">
              <w:rPr>
                <w:rFonts w:ascii="Tahoma" w:hAnsi="Tahoma" w:cs="Tahoma"/>
                <w:b/>
                <w:bCs/>
                <w:color w:val="231F20"/>
                <w:sz w:val="16"/>
                <w:szCs w:val="16"/>
              </w:rPr>
              <w:t>489</w:t>
            </w:r>
          </w:p>
        </w:tc>
        <w:tc>
          <w:tcPr>
            <w:tcW w:w="662"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sz w:val="16"/>
                <w:szCs w:val="16"/>
              </w:rPr>
            </w:pPr>
            <w:r w:rsidRPr="006A30CD">
              <w:rPr>
                <w:rFonts w:ascii="Tahoma" w:hAnsi="Tahoma" w:cs="Tahoma"/>
                <w:b/>
                <w:bCs/>
                <w:sz w:val="16"/>
                <w:szCs w:val="16"/>
              </w:rPr>
              <w:t>464</w:t>
            </w:r>
          </w:p>
        </w:tc>
        <w:tc>
          <w:tcPr>
            <w:tcW w:w="1323"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color w:val="000000"/>
              </w:rPr>
            </w:pPr>
            <w:r w:rsidRPr="006A30CD">
              <w:rPr>
                <w:rFonts w:ascii="Calibri" w:hAnsi="Calibri" w:cs="Calibri"/>
                <w:color w:val="000000"/>
              </w:rPr>
              <w:t>2</w:t>
            </w:r>
          </w:p>
        </w:tc>
        <w:tc>
          <w:tcPr>
            <w:tcW w:w="1360"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b/>
                <w:bCs/>
                <w:color w:val="000000"/>
              </w:rPr>
            </w:pPr>
            <w:r w:rsidRPr="006A30CD">
              <w:rPr>
                <w:rFonts w:ascii="Calibri" w:hAnsi="Calibri" w:cs="Calibri"/>
                <w:b/>
                <w:bCs/>
                <w:color w:val="000000"/>
              </w:rPr>
              <w:t>338,92</w:t>
            </w:r>
          </w:p>
        </w:tc>
      </w:tr>
      <w:tr w:rsidR="00612EB0" w:rsidRPr="006A30CD" w:rsidTr="00C07868">
        <w:trPr>
          <w:trHeight w:val="300"/>
        </w:trPr>
        <w:tc>
          <w:tcPr>
            <w:tcW w:w="244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color w:val="231F20"/>
                <w:sz w:val="16"/>
                <w:szCs w:val="16"/>
              </w:rPr>
              <w:t>Başkent Üniversitesi</w:t>
            </w:r>
          </w:p>
        </w:tc>
        <w:tc>
          <w:tcPr>
            <w:tcW w:w="70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sz w:val="16"/>
                <w:szCs w:val="16"/>
              </w:rPr>
              <w:t>Özel</w:t>
            </w:r>
          </w:p>
        </w:tc>
        <w:tc>
          <w:tcPr>
            <w:tcW w:w="70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213</w:t>
            </w:r>
          </w:p>
        </w:tc>
        <w:tc>
          <w:tcPr>
            <w:tcW w:w="58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86</w:t>
            </w:r>
          </w:p>
        </w:tc>
        <w:tc>
          <w:tcPr>
            <w:tcW w:w="64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126</w:t>
            </w:r>
          </w:p>
        </w:tc>
        <w:tc>
          <w:tcPr>
            <w:tcW w:w="653" w:type="dxa"/>
            <w:tcBorders>
              <w:top w:val="nil"/>
              <w:left w:val="nil"/>
              <w:bottom w:val="nil"/>
              <w:right w:val="nil"/>
            </w:tcBorders>
            <w:noWrap/>
            <w:vAlign w:val="bottom"/>
            <w:hideMark/>
          </w:tcPr>
          <w:p w:rsidR="00612EB0" w:rsidRPr="006A30CD" w:rsidRDefault="00612EB0" w:rsidP="00C07868">
            <w:pPr>
              <w:spacing w:after="0" w:line="240" w:lineRule="auto"/>
              <w:rPr>
                <w:rFonts w:ascii="Calibri" w:hAnsi="Calibri" w:cs="Calibri"/>
                <w:color w:val="000000"/>
              </w:rPr>
            </w:pPr>
            <w:r w:rsidRPr="006A30CD">
              <w:rPr>
                <w:rFonts w:ascii="Calibri" w:hAnsi="Calibri" w:cs="Calibri"/>
                <w:color w:val="000000"/>
              </w:rPr>
              <w:t>425</w:t>
            </w:r>
          </w:p>
        </w:tc>
        <w:tc>
          <w:tcPr>
            <w:tcW w:w="820"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color w:val="376091"/>
                <w:sz w:val="16"/>
                <w:szCs w:val="16"/>
              </w:rPr>
            </w:pPr>
            <w:r w:rsidRPr="006A30CD">
              <w:rPr>
                <w:rFonts w:ascii="Tahoma" w:hAnsi="Tahoma" w:cs="Tahoma"/>
                <w:b/>
                <w:bCs/>
                <w:color w:val="376091"/>
                <w:sz w:val="16"/>
                <w:szCs w:val="16"/>
              </w:rPr>
              <w:t>125</w:t>
            </w:r>
          </w:p>
        </w:tc>
        <w:tc>
          <w:tcPr>
            <w:tcW w:w="774"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rPr>
                <w:rFonts w:ascii="Tahoma" w:hAnsi="Tahoma" w:cs="Tahoma"/>
                <w:b/>
                <w:bCs/>
                <w:color w:val="231F20"/>
                <w:sz w:val="16"/>
                <w:szCs w:val="16"/>
              </w:rPr>
            </w:pPr>
            <w:r w:rsidRPr="006A30CD">
              <w:rPr>
                <w:rFonts w:ascii="Tahoma" w:hAnsi="Tahoma" w:cs="Tahoma"/>
                <w:b/>
                <w:bCs/>
                <w:color w:val="231F20"/>
                <w:sz w:val="16"/>
                <w:szCs w:val="16"/>
              </w:rPr>
              <w:t>122</w:t>
            </w:r>
          </w:p>
        </w:tc>
        <w:tc>
          <w:tcPr>
            <w:tcW w:w="662"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sz w:val="16"/>
                <w:szCs w:val="16"/>
              </w:rPr>
            </w:pPr>
            <w:r w:rsidRPr="006A30CD">
              <w:rPr>
                <w:rFonts w:ascii="Tahoma" w:hAnsi="Tahoma" w:cs="Tahoma"/>
                <w:b/>
                <w:bCs/>
                <w:sz w:val="16"/>
                <w:szCs w:val="16"/>
              </w:rPr>
              <w:t>141</w:t>
            </w:r>
          </w:p>
        </w:tc>
        <w:tc>
          <w:tcPr>
            <w:tcW w:w="1323"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color w:val="000000"/>
              </w:rPr>
            </w:pPr>
            <w:r w:rsidRPr="006A30CD">
              <w:rPr>
                <w:rFonts w:ascii="Calibri" w:hAnsi="Calibri" w:cs="Calibri"/>
                <w:color w:val="000000"/>
              </w:rPr>
              <w:t>31</w:t>
            </w:r>
          </w:p>
        </w:tc>
        <w:tc>
          <w:tcPr>
            <w:tcW w:w="1360"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b/>
                <w:bCs/>
                <w:color w:val="FF0000"/>
              </w:rPr>
            </w:pPr>
            <w:r w:rsidRPr="006A30CD">
              <w:rPr>
                <w:rFonts w:ascii="Calibri" w:hAnsi="Calibri" w:cs="Calibri"/>
                <w:b/>
                <w:bCs/>
                <w:color w:val="FF0000"/>
              </w:rPr>
              <w:t>271,35</w:t>
            </w:r>
          </w:p>
        </w:tc>
      </w:tr>
      <w:tr w:rsidR="00612EB0" w:rsidRPr="006A30CD" w:rsidTr="00C07868">
        <w:trPr>
          <w:trHeight w:val="300"/>
        </w:trPr>
        <w:tc>
          <w:tcPr>
            <w:tcW w:w="244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color w:val="231F20"/>
                <w:sz w:val="16"/>
                <w:szCs w:val="16"/>
              </w:rPr>
              <w:t>Ankara Üniversitesi</w:t>
            </w:r>
          </w:p>
        </w:tc>
        <w:tc>
          <w:tcPr>
            <w:tcW w:w="70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sz w:val="16"/>
                <w:szCs w:val="16"/>
              </w:rPr>
              <w:t>Devlet</w:t>
            </w:r>
          </w:p>
        </w:tc>
        <w:tc>
          <w:tcPr>
            <w:tcW w:w="70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346</w:t>
            </w:r>
          </w:p>
        </w:tc>
        <w:tc>
          <w:tcPr>
            <w:tcW w:w="58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53</w:t>
            </w:r>
          </w:p>
        </w:tc>
        <w:tc>
          <w:tcPr>
            <w:tcW w:w="64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15</w:t>
            </w:r>
          </w:p>
        </w:tc>
        <w:tc>
          <w:tcPr>
            <w:tcW w:w="653" w:type="dxa"/>
            <w:tcBorders>
              <w:top w:val="nil"/>
              <w:left w:val="nil"/>
              <w:bottom w:val="nil"/>
              <w:right w:val="nil"/>
            </w:tcBorders>
            <w:noWrap/>
            <w:vAlign w:val="bottom"/>
            <w:hideMark/>
          </w:tcPr>
          <w:p w:rsidR="00612EB0" w:rsidRPr="006A30CD" w:rsidRDefault="00612EB0" w:rsidP="00C07868">
            <w:pPr>
              <w:spacing w:after="0" w:line="240" w:lineRule="auto"/>
              <w:rPr>
                <w:rFonts w:ascii="Calibri" w:hAnsi="Calibri" w:cs="Calibri"/>
                <w:color w:val="000000"/>
              </w:rPr>
            </w:pPr>
            <w:r w:rsidRPr="006A30CD">
              <w:rPr>
                <w:rFonts w:ascii="Calibri" w:hAnsi="Calibri" w:cs="Calibri"/>
                <w:color w:val="000000"/>
              </w:rPr>
              <w:t>414</w:t>
            </w:r>
          </w:p>
        </w:tc>
        <w:tc>
          <w:tcPr>
            <w:tcW w:w="820"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color w:val="376091"/>
                <w:sz w:val="16"/>
                <w:szCs w:val="16"/>
              </w:rPr>
            </w:pPr>
            <w:r w:rsidRPr="006A30CD">
              <w:rPr>
                <w:rFonts w:ascii="Tahoma" w:hAnsi="Tahoma" w:cs="Tahoma"/>
                <w:b/>
                <w:bCs/>
                <w:color w:val="376091"/>
                <w:sz w:val="16"/>
                <w:szCs w:val="16"/>
              </w:rPr>
              <w:t>422</w:t>
            </w:r>
          </w:p>
        </w:tc>
        <w:tc>
          <w:tcPr>
            <w:tcW w:w="774"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rPr>
                <w:rFonts w:ascii="Tahoma" w:hAnsi="Tahoma" w:cs="Tahoma"/>
                <w:b/>
                <w:bCs/>
                <w:color w:val="231F20"/>
                <w:sz w:val="16"/>
                <w:szCs w:val="16"/>
              </w:rPr>
            </w:pPr>
            <w:r w:rsidRPr="006A30CD">
              <w:rPr>
                <w:rFonts w:ascii="Tahoma" w:hAnsi="Tahoma" w:cs="Tahoma"/>
                <w:b/>
                <w:bCs/>
                <w:color w:val="231F20"/>
                <w:sz w:val="16"/>
                <w:szCs w:val="16"/>
              </w:rPr>
              <w:t>445</w:t>
            </w:r>
          </w:p>
        </w:tc>
        <w:tc>
          <w:tcPr>
            <w:tcW w:w="662"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sz w:val="16"/>
                <w:szCs w:val="16"/>
              </w:rPr>
            </w:pPr>
            <w:r w:rsidRPr="006A30CD">
              <w:rPr>
                <w:rFonts w:ascii="Tahoma" w:hAnsi="Tahoma" w:cs="Tahoma"/>
                <w:b/>
                <w:bCs/>
                <w:sz w:val="16"/>
                <w:szCs w:val="16"/>
              </w:rPr>
              <w:t>440</w:t>
            </w:r>
          </w:p>
        </w:tc>
        <w:tc>
          <w:tcPr>
            <w:tcW w:w="1323"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color w:val="000000"/>
              </w:rPr>
            </w:pPr>
            <w:r w:rsidRPr="006A30CD">
              <w:rPr>
                <w:rFonts w:ascii="Calibri" w:hAnsi="Calibri" w:cs="Calibri"/>
                <w:color w:val="000000"/>
              </w:rPr>
              <w:t>1</w:t>
            </w:r>
          </w:p>
        </w:tc>
        <w:tc>
          <w:tcPr>
            <w:tcW w:w="1360"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b/>
                <w:bCs/>
                <w:color w:val="000000"/>
              </w:rPr>
            </w:pPr>
            <w:r w:rsidRPr="006A30CD">
              <w:rPr>
                <w:rFonts w:ascii="Calibri" w:hAnsi="Calibri" w:cs="Calibri"/>
                <w:b/>
                <w:bCs/>
                <w:color w:val="000000"/>
              </w:rPr>
              <w:t>336,54</w:t>
            </w:r>
          </w:p>
        </w:tc>
      </w:tr>
      <w:tr w:rsidR="00612EB0" w:rsidRPr="006A30CD" w:rsidTr="00C07868">
        <w:trPr>
          <w:trHeight w:val="300"/>
        </w:trPr>
        <w:tc>
          <w:tcPr>
            <w:tcW w:w="244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color w:val="231F20"/>
                <w:sz w:val="16"/>
                <w:szCs w:val="16"/>
              </w:rPr>
              <w:t>Dokuz Eylül Üniversitesi</w:t>
            </w:r>
          </w:p>
        </w:tc>
        <w:tc>
          <w:tcPr>
            <w:tcW w:w="70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sz w:val="16"/>
                <w:szCs w:val="16"/>
              </w:rPr>
              <w:t>Devlet</w:t>
            </w:r>
          </w:p>
        </w:tc>
        <w:tc>
          <w:tcPr>
            <w:tcW w:w="70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288</w:t>
            </w:r>
          </w:p>
        </w:tc>
        <w:tc>
          <w:tcPr>
            <w:tcW w:w="58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63</w:t>
            </w:r>
          </w:p>
        </w:tc>
        <w:tc>
          <w:tcPr>
            <w:tcW w:w="64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38</w:t>
            </w:r>
          </w:p>
        </w:tc>
        <w:tc>
          <w:tcPr>
            <w:tcW w:w="653" w:type="dxa"/>
            <w:tcBorders>
              <w:top w:val="nil"/>
              <w:left w:val="nil"/>
              <w:bottom w:val="nil"/>
              <w:right w:val="nil"/>
            </w:tcBorders>
            <w:noWrap/>
            <w:vAlign w:val="bottom"/>
            <w:hideMark/>
          </w:tcPr>
          <w:p w:rsidR="00612EB0" w:rsidRPr="006A30CD" w:rsidRDefault="00612EB0" w:rsidP="00C07868">
            <w:pPr>
              <w:spacing w:after="0" w:line="240" w:lineRule="auto"/>
              <w:rPr>
                <w:rFonts w:ascii="Calibri" w:hAnsi="Calibri" w:cs="Calibri"/>
                <w:color w:val="000000"/>
              </w:rPr>
            </w:pPr>
            <w:r w:rsidRPr="006A30CD">
              <w:rPr>
                <w:rFonts w:ascii="Calibri" w:hAnsi="Calibri" w:cs="Calibri"/>
                <w:color w:val="000000"/>
              </w:rPr>
              <w:t>389</w:t>
            </w:r>
          </w:p>
        </w:tc>
        <w:tc>
          <w:tcPr>
            <w:tcW w:w="820"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color w:val="376091"/>
                <w:sz w:val="16"/>
                <w:szCs w:val="16"/>
              </w:rPr>
            </w:pPr>
            <w:r w:rsidRPr="006A30CD">
              <w:rPr>
                <w:rFonts w:ascii="Tahoma" w:hAnsi="Tahoma" w:cs="Tahoma"/>
                <w:b/>
                <w:bCs/>
                <w:color w:val="376091"/>
                <w:sz w:val="16"/>
                <w:szCs w:val="16"/>
              </w:rPr>
              <w:t>374</w:t>
            </w:r>
          </w:p>
        </w:tc>
        <w:tc>
          <w:tcPr>
            <w:tcW w:w="774"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rPr>
                <w:rFonts w:ascii="Tahoma" w:hAnsi="Tahoma" w:cs="Tahoma"/>
                <w:b/>
                <w:bCs/>
                <w:color w:val="231F20"/>
                <w:sz w:val="16"/>
                <w:szCs w:val="16"/>
              </w:rPr>
            </w:pPr>
            <w:r w:rsidRPr="006A30CD">
              <w:rPr>
                <w:rFonts w:ascii="Tahoma" w:hAnsi="Tahoma" w:cs="Tahoma"/>
                <w:b/>
                <w:bCs/>
                <w:color w:val="231F20"/>
                <w:sz w:val="16"/>
                <w:szCs w:val="16"/>
              </w:rPr>
              <w:t>367</w:t>
            </w:r>
          </w:p>
        </w:tc>
        <w:tc>
          <w:tcPr>
            <w:tcW w:w="662"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sz w:val="16"/>
                <w:szCs w:val="16"/>
              </w:rPr>
            </w:pPr>
            <w:r w:rsidRPr="006A30CD">
              <w:rPr>
                <w:rFonts w:ascii="Tahoma" w:hAnsi="Tahoma" w:cs="Tahoma"/>
                <w:b/>
                <w:bCs/>
                <w:sz w:val="16"/>
                <w:szCs w:val="16"/>
              </w:rPr>
              <w:t>365</w:t>
            </w:r>
          </w:p>
        </w:tc>
        <w:tc>
          <w:tcPr>
            <w:tcW w:w="1323"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color w:val="000000"/>
              </w:rPr>
            </w:pPr>
            <w:r w:rsidRPr="006A30CD">
              <w:rPr>
                <w:rFonts w:ascii="Calibri" w:hAnsi="Calibri" w:cs="Calibri"/>
                <w:color w:val="000000"/>
              </w:rPr>
              <w:t>2</w:t>
            </w:r>
          </w:p>
        </w:tc>
        <w:tc>
          <w:tcPr>
            <w:tcW w:w="1360"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b/>
                <w:bCs/>
                <w:color w:val="000000"/>
              </w:rPr>
            </w:pPr>
            <w:r w:rsidRPr="006A30CD">
              <w:rPr>
                <w:rFonts w:ascii="Calibri" w:hAnsi="Calibri" w:cs="Calibri"/>
                <w:b/>
                <w:bCs/>
                <w:color w:val="000000"/>
              </w:rPr>
              <w:t>331,52</w:t>
            </w:r>
          </w:p>
        </w:tc>
      </w:tr>
      <w:tr w:rsidR="00612EB0" w:rsidRPr="006A30CD" w:rsidTr="00C07868">
        <w:trPr>
          <w:trHeight w:val="300"/>
        </w:trPr>
        <w:tc>
          <w:tcPr>
            <w:tcW w:w="244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color w:val="231F20"/>
                <w:sz w:val="16"/>
                <w:szCs w:val="16"/>
              </w:rPr>
              <w:t>Gazi Üniversitesi</w:t>
            </w:r>
          </w:p>
        </w:tc>
        <w:tc>
          <w:tcPr>
            <w:tcW w:w="70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sz w:val="16"/>
                <w:szCs w:val="16"/>
              </w:rPr>
              <w:t>Devlet</w:t>
            </w:r>
          </w:p>
        </w:tc>
        <w:tc>
          <w:tcPr>
            <w:tcW w:w="70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287</w:t>
            </w:r>
          </w:p>
        </w:tc>
        <w:tc>
          <w:tcPr>
            <w:tcW w:w="58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60</w:t>
            </w:r>
          </w:p>
        </w:tc>
        <w:tc>
          <w:tcPr>
            <w:tcW w:w="64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22</w:t>
            </w:r>
          </w:p>
        </w:tc>
        <w:tc>
          <w:tcPr>
            <w:tcW w:w="653" w:type="dxa"/>
            <w:tcBorders>
              <w:top w:val="nil"/>
              <w:left w:val="nil"/>
              <w:bottom w:val="nil"/>
              <w:right w:val="nil"/>
            </w:tcBorders>
            <w:noWrap/>
            <w:vAlign w:val="bottom"/>
            <w:hideMark/>
          </w:tcPr>
          <w:p w:rsidR="00612EB0" w:rsidRPr="006A30CD" w:rsidRDefault="00612EB0" w:rsidP="00C07868">
            <w:pPr>
              <w:spacing w:after="0" w:line="240" w:lineRule="auto"/>
              <w:rPr>
                <w:rFonts w:ascii="Calibri" w:hAnsi="Calibri" w:cs="Calibri"/>
                <w:color w:val="000000"/>
              </w:rPr>
            </w:pPr>
            <w:r w:rsidRPr="006A30CD">
              <w:rPr>
                <w:rFonts w:ascii="Calibri" w:hAnsi="Calibri" w:cs="Calibri"/>
                <w:color w:val="000000"/>
              </w:rPr>
              <w:t>369</w:t>
            </w:r>
          </w:p>
        </w:tc>
        <w:tc>
          <w:tcPr>
            <w:tcW w:w="820"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color w:val="376091"/>
                <w:sz w:val="16"/>
                <w:szCs w:val="16"/>
              </w:rPr>
            </w:pPr>
            <w:r w:rsidRPr="006A30CD">
              <w:rPr>
                <w:rFonts w:ascii="Tahoma" w:hAnsi="Tahoma" w:cs="Tahoma"/>
                <w:b/>
                <w:bCs/>
                <w:color w:val="376091"/>
                <w:sz w:val="16"/>
                <w:szCs w:val="16"/>
              </w:rPr>
              <w:t>410</w:t>
            </w:r>
          </w:p>
        </w:tc>
        <w:tc>
          <w:tcPr>
            <w:tcW w:w="774"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rPr>
                <w:rFonts w:ascii="Tahoma" w:hAnsi="Tahoma" w:cs="Tahoma"/>
                <w:b/>
                <w:bCs/>
                <w:color w:val="231F20"/>
                <w:sz w:val="16"/>
                <w:szCs w:val="16"/>
              </w:rPr>
            </w:pPr>
            <w:r w:rsidRPr="006A30CD">
              <w:rPr>
                <w:rFonts w:ascii="Tahoma" w:hAnsi="Tahoma" w:cs="Tahoma"/>
                <w:b/>
                <w:bCs/>
                <w:color w:val="231F20"/>
                <w:sz w:val="16"/>
                <w:szCs w:val="16"/>
              </w:rPr>
              <w:t>495</w:t>
            </w:r>
          </w:p>
        </w:tc>
        <w:tc>
          <w:tcPr>
            <w:tcW w:w="662"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sz w:val="16"/>
                <w:szCs w:val="16"/>
              </w:rPr>
            </w:pPr>
            <w:r w:rsidRPr="006A30CD">
              <w:rPr>
                <w:rFonts w:ascii="Tahoma" w:hAnsi="Tahoma" w:cs="Tahoma"/>
                <w:b/>
                <w:bCs/>
                <w:sz w:val="16"/>
                <w:szCs w:val="16"/>
              </w:rPr>
              <w:t>479</w:t>
            </w:r>
          </w:p>
        </w:tc>
        <w:tc>
          <w:tcPr>
            <w:tcW w:w="1323"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color w:val="000000"/>
              </w:rPr>
            </w:pPr>
            <w:r w:rsidRPr="006A30CD">
              <w:rPr>
                <w:rFonts w:ascii="Calibri" w:hAnsi="Calibri" w:cs="Calibri"/>
                <w:color w:val="000000"/>
              </w:rPr>
              <w:t>7</w:t>
            </w:r>
          </w:p>
        </w:tc>
        <w:tc>
          <w:tcPr>
            <w:tcW w:w="1360"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b/>
                <w:bCs/>
                <w:color w:val="000000"/>
              </w:rPr>
            </w:pPr>
            <w:r w:rsidRPr="006A30CD">
              <w:rPr>
                <w:rFonts w:ascii="Calibri" w:hAnsi="Calibri" w:cs="Calibri"/>
                <w:b/>
                <w:bCs/>
                <w:color w:val="000000"/>
              </w:rPr>
              <w:t>317,95</w:t>
            </w:r>
          </w:p>
        </w:tc>
      </w:tr>
      <w:tr w:rsidR="00612EB0" w:rsidRPr="006A30CD" w:rsidTr="00C07868">
        <w:trPr>
          <w:trHeight w:val="300"/>
        </w:trPr>
        <w:tc>
          <w:tcPr>
            <w:tcW w:w="244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color w:val="231F20"/>
                <w:sz w:val="16"/>
                <w:szCs w:val="16"/>
              </w:rPr>
              <w:t>Akdeniz Üniversitesi</w:t>
            </w:r>
          </w:p>
        </w:tc>
        <w:tc>
          <w:tcPr>
            <w:tcW w:w="70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sz w:val="16"/>
                <w:szCs w:val="16"/>
              </w:rPr>
              <w:t>Devlet</w:t>
            </w:r>
          </w:p>
        </w:tc>
        <w:tc>
          <w:tcPr>
            <w:tcW w:w="70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214</w:t>
            </w:r>
          </w:p>
        </w:tc>
        <w:tc>
          <w:tcPr>
            <w:tcW w:w="58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62</w:t>
            </w:r>
          </w:p>
        </w:tc>
        <w:tc>
          <w:tcPr>
            <w:tcW w:w="64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46</w:t>
            </w:r>
          </w:p>
        </w:tc>
        <w:tc>
          <w:tcPr>
            <w:tcW w:w="653" w:type="dxa"/>
            <w:tcBorders>
              <w:top w:val="nil"/>
              <w:left w:val="nil"/>
              <w:bottom w:val="nil"/>
              <w:right w:val="nil"/>
            </w:tcBorders>
            <w:noWrap/>
            <w:vAlign w:val="bottom"/>
            <w:hideMark/>
          </w:tcPr>
          <w:p w:rsidR="00612EB0" w:rsidRPr="006A30CD" w:rsidRDefault="00612EB0" w:rsidP="00C07868">
            <w:pPr>
              <w:spacing w:after="0" w:line="240" w:lineRule="auto"/>
              <w:rPr>
                <w:rFonts w:ascii="Calibri" w:hAnsi="Calibri" w:cs="Calibri"/>
                <w:color w:val="000000"/>
              </w:rPr>
            </w:pPr>
            <w:r w:rsidRPr="006A30CD">
              <w:rPr>
                <w:rFonts w:ascii="Calibri" w:hAnsi="Calibri" w:cs="Calibri"/>
                <w:color w:val="000000"/>
              </w:rPr>
              <w:t>322</w:t>
            </w:r>
          </w:p>
        </w:tc>
        <w:tc>
          <w:tcPr>
            <w:tcW w:w="820"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color w:val="376091"/>
                <w:sz w:val="16"/>
                <w:szCs w:val="16"/>
              </w:rPr>
            </w:pPr>
            <w:r w:rsidRPr="006A30CD">
              <w:rPr>
                <w:rFonts w:ascii="Tahoma" w:hAnsi="Tahoma" w:cs="Tahoma"/>
                <w:b/>
                <w:bCs/>
                <w:color w:val="376091"/>
                <w:sz w:val="16"/>
                <w:szCs w:val="16"/>
              </w:rPr>
              <w:t>298</w:t>
            </w:r>
          </w:p>
        </w:tc>
        <w:tc>
          <w:tcPr>
            <w:tcW w:w="774"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rPr>
                <w:rFonts w:ascii="Tahoma" w:hAnsi="Tahoma" w:cs="Tahoma"/>
                <w:b/>
                <w:bCs/>
                <w:color w:val="231F20"/>
                <w:sz w:val="16"/>
                <w:szCs w:val="16"/>
              </w:rPr>
            </w:pPr>
            <w:r w:rsidRPr="006A30CD">
              <w:rPr>
                <w:rFonts w:ascii="Tahoma" w:hAnsi="Tahoma" w:cs="Tahoma"/>
                <w:b/>
                <w:bCs/>
                <w:color w:val="231F20"/>
                <w:sz w:val="16"/>
                <w:szCs w:val="16"/>
              </w:rPr>
              <w:t>359</w:t>
            </w:r>
          </w:p>
        </w:tc>
        <w:tc>
          <w:tcPr>
            <w:tcW w:w="662"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sz w:val="16"/>
                <w:szCs w:val="16"/>
              </w:rPr>
            </w:pPr>
            <w:r w:rsidRPr="006A30CD">
              <w:rPr>
                <w:rFonts w:ascii="Tahoma" w:hAnsi="Tahoma" w:cs="Tahoma"/>
                <w:b/>
                <w:bCs/>
                <w:sz w:val="16"/>
                <w:szCs w:val="16"/>
              </w:rPr>
              <w:t>350</w:t>
            </w:r>
          </w:p>
        </w:tc>
        <w:tc>
          <w:tcPr>
            <w:tcW w:w="1323"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color w:val="000000"/>
              </w:rPr>
            </w:pPr>
            <w:r w:rsidRPr="006A30CD">
              <w:rPr>
                <w:rFonts w:ascii="Calibri" w:hAnsi="Calibri" w:cs="Calibri"/>
                <w:color w:val="000000"/>
              </w:rPr>
              <w:t>17</w:t>
            </w:r>
          </w:p>
        </w:tc>
        <w:tc>
          <w:tcPr>
            <w:tcW w:w="1360"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b/>
                <w:bCs/>
                <w:color w:val="000000"/>
              </w:rPr>
            </w:pPr>
            <w:r w:rsidRPr="006A30CD">
              <w:rPr>
                <w:rFonts w:ascii="Calibri" w:hAnsi="Calibri" w:cs="Calibri"/>
                <w:b/>
                <w:bCs/>
                <w:color w:val="000000"/>
              </w:rPr>
              <w:t>304,01</w:t>
            </w:r>
          </w:p>
        </w:tc>
      </w:tr>
      <w:tr w:rsidR="00612EB0" w:rsidRPr="006A30CD" w:rsidTr="00C07868">
        <w:trPr>
          <w:trHeight w:val="300"/>
        </w:trPr>
        <w:tc>
          <w:tcPr>
            <w:tcW w:w="244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color w:val="231F20"/>
                <w:sz w:val="16"/>
                <w:szCs w:val="16"/>
              </w:rPr>
              <w:t>Çukurova Üniversitesi</w:t>
            </w:r>
          </w:p>
        </w:tc>
        <w:tc>
          <w:tcPr>
            <w:tcW w:w="70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sz w:val="16"/>
                <w:szCs w:val="16"/>
              </w:rPr>
              <w:t>Devlet</w:t>
            </w:r>
          </w:p>
        </w:tc>
        <w:tc>
          <w:tcPr>
            <w:tcW w:w="70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186</w:t>
            </w:r>
          </w:p>
        </w:tc>
        <w:tc>
          <w:tcPr>
            <w:tcW w:w="58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53</w:t>
            </w:r>
          </w:p>
        </w:tc>
        <w:tc>
          <w:tcPr>
            <w:tcW w:w="64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65</w:t>
            </w:r>
          </w:p>
        </w:tc>
        <w:tc>
          <w:tcPr>
            <w:tcW w:w="653" w:type="dxa"/>
            <w:tcBorders>
              <w:top w:val="nil"/>
              <w:left w:val="nil"/>
              <w:bottom w:val="nil"/>
              <w:right w:val="nil"/>
            </w:tcBorders>
            <w:noWrap/>
            <w:vAlign w:val="bottom"/>
            <w:hideMark/>
          </w:tcPr>
          <w:p w:rsidR="00612EB0" w:rsidRPr="006A30CD" w:rsidRDefault="00612EB0" w:rsidP="00C07868">
            <w:pPr>
              <w:spacing w:after="0" w:line="240" w:lineRule="auto"/>
              <w:rPr>
                <w:rFonts w:ascii="Calibri" w:hAnsi="Calibri" w:cs="Calibri"/>
                <w:color w:val="000000"/>
              </w:rPr>
            </w:pPr>
            <w:r w:rsidRPr="006A30CD">
              <w:rPr>
                <w:rFonts w:ascii="Calibri" w:hAnsi="Calibri" w:cs="Calibri"/>
                <w:color w:val="000000"/>
              </w:rPr>
              <w:t>304</w:t>
            </w:r>
          </w:p>
        </w:tc>
        <w:tc>
          <w:tcPr>
            <w:tcW w:w="820"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color w:val="376091"/>
                <w:sz w:val="16"/>
                <w:szCs w:val="16"/>
              </w:rPr>
            </w:pPr>
            <w:r w:rsidRPr="006A30CD">
              <w:rPr>
                <w:rFonts w:ascii="Tahoma" w:hAnsi="Tahoma" w:cs="Tahoma"/>
                <w:b/>
                <w:bCs/>
                <w:color w:val="376091"/>
                <w:sz w:val="16"/>
                <w:szCs w:val="16"/>
              </w:rPr>
              <w:t>353</w:t>
            </w:r>
          </w:p>
        </w:tc>
        <w:tc>
          <w:tcPr>
            <w:tcW w:w="774"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rPr>
                <w:rFonts w:ascii="Tahoma" w:hAnsi="Tahoma" w:cs="Tahoma"/>
                <w:b/>
                <w:bCs/>
                <w:color w:val="231F20"/>
                <w:sz w:val="16"/>
                <w:szCs w:val="16"/>
              </w:rPr>
            </w:pPr>
            <w:r w:rsidRPr="006A30CD">
              <w:rPr>
                <w:rFonts w:ascii="Tahoma" w:hAnsi="Tahoma" w:cs="Tahoma"/>
                <w:b/>
                <w:bCs/>
                <w:color w:val="231F20"/>
                <w:sz w:val="16"/>
                <w:szCs w:val="16"/>
              </w:rPr>
              <w:t>384</w:t>
            </w:r>
          </w:p>
        </w:tc>
        <w:tc>
          <w:tcPr>
            <w:tcW w:w="662" w:type="dxa"/>
            <w:tcBorders>
              <w:top w:val="nil"/>
              <w:left w:val="single" w:sz="4" w:space="0" w:color="F5821F"/>
              <w:bottom w:val="single" w:sz="4" w:space="0" w:color="F5821F"/>
              <w:right w:val="nil"/>
            </w:tcBorders>
            <w:hideMark/>
          </w:tcPr>
          <w:p w:rsidR="00612EB0" w:rsidRPr="006A30CD" w:rsidRDefault="00612EB0" w:rsidP="00C07868">
            <w:pPr>
              <w:spacing w:after="0" w:line="240" w:lineRule="auto"/>
              <w:jc w:val="center"/>
              <w:rPr>
                <w:rFonts w:ascii="Tahoma" w:hAnsi="Tahoma" w:cs="Tahoma"/>
                <w:b/>
                <w:bCs/>
                <w:sz w:val="16"/>
                <w:szCs w:val="16"/>
              </w:rPr>
            </w:pPr>
            <w:r w:rsidRPr="006A30CD">
              <w:rPr>
                <w:rFonts w:ascii="Tahoma" w:hAnsi="Tahoma" w:cs="Tahoma"/>
                <w:b/>
                <w:bCs/>
                <w:sz w:val="16"/>
                <w:szCs w:val="16"/>
              </w:rPr>
              <w:t>384</w:t>
            </w:r>
          </w:p>
        </w:tc>
        <w:tc>
          <w:tcPr>
            <w:tcW w:w="1323"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color w:val="000000"/>
              </w:rPr>
            </w:pPr>
            <w:r w:rsidRPr="006A30CD">
              <w:rPr>
                <w:rFonts w:ascii="Calibri" w:hAnsi="Calibri" w:cs="Calibri"/>
                <w:color w:val="000000"/>
              </w:rPr>
              <w:t>23</w:t>
            </w:r>
          </w:p>
        </w:tc>
        <w:tc>
          <w:tcPr>
            <w:tcW w:w="1360"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b/>
                <w:bCs/>
                <w:color w:val="FF0000"/>
              </w:rPr>
            </w:pPr>
            <w:r w:rsidRPr="006A30CD">
              <w:rPr>
                <w:rFonts w:ascii="Calibri" w:hAnsi="Calibri" w:cs="Calibri"/>
                <w:b/>
                <w:bCs/>
                <w:color w:val="FF0000"/>
              </w:rPr>
              <w:t>292,68</w:t>
            </w:r>
          </w:p>
        </w:tc>
      </w:tr>
      <w:tr w:rsidR="00612EB0" w:rsidRPr="006A30CD" w:rsidTr="00C07868">
        <w:trPr>
          <w:trHeight w:val="300"/>
        </w:trPr>
        <w:tc>
          <w:tcPr>
            <w:tcW w:w="244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color w:val="231F20"/>
                <w:sz w:val="16"/>
                <w:szCs w:val="16"/>
              </w:rPr>
              <w:t>Acıbadem Mehmet Ali Aydınlar Üniversitesi</w:t>
            </w:r>
          </w:p>
        </w:tc>
        <w:tc>
          <w:tcPr>
            <w:tcW w:w="700" w:type="dxa"/>
            <w:tcBorders>
              <w:top w:val="nil"/>
              <w:left w:val="nil"/>
              <w:bottom w:val="single" w:sz="4" w:space="0" w:color="F5821F"/>
              <w:right w:val="nil"/>
            </w:tcBorders>
            <w:hideMark/>
          </w:tcPr>
          <w:p w:rsidR="00612EB0" w:rsidRPr="006A30CD" w:rsidRDefault="00612EB0" w:rsidP="00C07868">
            <w:pPr>
              <w:spacing w:after="0" w:line="240" w:lineRule="auto"/>
              <w:rPr>
                <w:rFonts w:ascii="Tahoma" w:hAnsi="Tahoma" w:cs="Tahoma"/>
                <w:sz w:val="16"/>
                <w:szCs w:val="16"/>
              </w:rPr>
            </w:pPr>
            <w:r w:rsidRPr="006A30CD">
              <w:rPr>
                <w:rFonts w:ascii="Tahoma" w:hAnsi="Tahoma" w:cs="Tahoma"/>
                <w:sz w:val="16"/>
                <w:szCs w:val="16"/>
              </w:rPr>
              <w:t>Özel</w:t>
            </w:r>
          </w:p>
        </w:tc>
        <w:tc>
          <w:tcPr>
            <w:tcW w:w="70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166</w:t>
            </w:r>
          </w:p>
        </w:tc>
        <w:tc>
          <w:tcPr>
            <w:tcW w:w="58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68</w:t>
            </w:r>
          </w:p>
        </w:tc>
        <w:tc>
          <w:tcPr>
            <w:tcW w:w="640" w:type="dxa"/>
            <w:tcBorders>
              <w:top w:val="nil"/>
              <w:left w:val="nil"/>
              <w:bottom w:val="nil"/>
              <w:right w:val="nil"/>
            </w:tcBorders>
            <w:shd w:val="clear" w:color="000000" w:fill="FFFFFF"/>
            <w:vAlign w:val="center"/>
            <w:hideMark/>
          </w:tcPr>
          <w:p w:rsidR="00612EB0" w:rsidRPr="006A30CD" w:rsidRDefault="00612EB0" w:rsidP="00C07868">
            <w:pPr>
              <w:spacing w:after="0" w:line="240" w:lineRule="auto"/>
              <w:jc w:val="right"/>
              <w:rPr>
                <w:rFonts w:ascii="SansSerif" w:hAnsi="SansSerif" w:cs="Calibri"/>
                <w:color w:val="000000"/>
                <w:sz w:val="20"/>
                <w:szCs w:val="20"/>
              </w:rPr>
            </w:pPr>
            <w:r w:rsidRPr="006A30CD">
              <w:rPr>
                <w:rFonts w:ascii="SansSerif" w:hAnsi="SansSerif" w:cs="Calibri"/>
                <w:color w:val="000000"/>
                <w:sz w:val="20"/>
                <w:szCs w:val="20"/>
              </w:rPr>
              <w:t>63</w:t>
            </w:r>
          </w:p>
        </w:tc>
        <w:tc>
          <w:tcPr>
            <w:tcW w:w="653" w:type="dxa"/>
            <w:tcBorders>
              <w:top w:val="nil"/>
              <w:left w:val="nil"/>
              <w:bottom w:val="nil"/>
              <w:right w:val="nil"/>
            </w:tcBorders>
            <w:noWrap/>
            <w:vAlign w:val="bottom"/>
            <w:hideMark/>
          </w:tcPr>
          <w:p w:rsidR="00612EB0" w:rsidRPr="006A30CD" w:rsidRDefault="00612EB0" w:rsidP="00C07868">
            <w:pPr>
              <w:spacing w:after="0" w:line="240" w:lineRule="auto"/>
              <w:rPr>
                <w:rFonts w:ascii="Calibri" w:hAnsi="Calibri" w:cs="Calibri"/>
                <w:color w:val="000000"/>
              </w:rPr>
            </w:pPr>
            <w:r w:rsidRPr="006A30CD">
              <w:rPr>
                <w:rFonts w:ascii="Calibri" w:hAnsi="Calibri" w:cs="Calibri"/>
                <w:color w:val="000000"/>
              </w:rPr>
              <w:t>297</w:t>
            </w:r>
          </w:p>
        </w:tc>
        <w:tc>
          <w:tcPr>
            <w:tcW w:w="820" w:type="dxa"/>
            <w:tcBorders>
              <w:top w:val="nil"/>
              <w:left w:val="single" w:sz="4" w:space="0" w:color="F5821F"/>
              <w:bottom w:val="single" w:sz="4" w:space="0" w:color="F5821F"/>
              <w:right w:val="nil"/>
            </w:tcBorders>
            <w:vAlign w:val="center"/>
            <w:hideMark/>
          </w:tcPr>
          <w:p w:rsidR="00612EB0" w:rsidRPr="006A30CD" w:rsidRDefault="00612EB0" w:rsidP="00C07868">
            <w:pPr>
              <w:spacing w:after="0" w:line="240" w:lineRule="auto"/>
              <w:jc w:val="center"/>
              <w:rPr>
                <w:rFonts w:ascii="Tahoma" w:hAnsi="Tahoma" w:cs="Tahoma"/>
                <w:b/>
                <w:bCs/>
                <w:color w:val="376091"/>
                <w:sz w:val="16"/>
                <w:szCs w:val="16"/>
              </w:rPr>
            </w:pPr>
            <w:r w:rsidRPr="006A30CD">
              <w:rPr>
                <w:rFonts w:ascii="Tahoma" w:hAnsi="Tahoma" w:cs="Tahoma"/>
                <w:b/>
                <w:bCs/>
                <w:color w:val="376091"/>
                <w:sz w:val="16"/>
                <w:szCs w:val="16"/>
              </w:rPr>
              <w:t>65</w:t>
            </w:r>
          </w:p>
        </w:tc>
        <w:tc>
          <w:tcPr>
            <w:tcW w:w="774" w:type="dxa"/>
            <w:tcBorders>
              <w:top w:val="nil"/>
              <w:left w:val="single" w:sz="4" w:space="0" w:color="F5821F"/>
              <w:bottom w:val="single" w:sz="4" w:space="0" w:color="F5821F"/>
              <w:right w:val="nil"/>
            </w:tcBorders>
            <w:vAlign w:val="center"/>
            <w:hideMark/>
          </w:tcPr>
          <w:p w:rsidR="00612EB0" w:rsidRPr="006A30CD" w:rsidRDefault="00612EB0" w:rsidP="00C07868">
            <w:pPr>
              <w:spacing w:after="0" w:line="240" w:lineRule="auto"/>
              <w:rPr>
                <w:rFonts w:ascii="Tahoma" w:hAnsi="Tahoma" w:cs="Tahoma"/>
                <w:b/>
                <w:bCs/>
                <w:color w:val="231F20"/>
                <w:sz w:val="16"/>
                <w:szCs w:val="16"/>
              </w:rPr>
            </w:pPr>
            <w:r w:rsidRPr="006A30CD">
              <w:rPr>
                <w:rFonts w:ascii="Tahoma" w:hAnsi="Tahoma" w:cs="Tahoma"/>
                <w:b/>
                <w:bCs/>
                <w:color w:val="231F20"/>
                <w:sz w:val="16"/>
                <w:szCs w:val="16"/>
              </w:rPr>
              <w:t>69</w:t>
            </w:r>
          </w:p>
        </w:tc>
        <w:tc>
          <w:tcPr>
            <w:tcW w:w="662" w:type="dxa"/>
            <w:tcBorders>
              <w:top w:val="nil"/>
              <w:left w:val="single" w:sz="4" w:space="0" w:color="F5821F"/>
              <w:bottom w:val="single" w:sz="4" w:space="0" w:color="F5821F"/>
              <w:right w:val="nil"/>
            </w:tcBorders>
            <w:vAlign w:val="center"/>
            <w:hideMark/>
          </w:tcPr>
          <w:p w:rsidR="00612EB0" w:rsidRPr="006A30CD" w:rsidRDefault="00612EB0" w:rsidP="00C07868">
            <w:pPr>
              <w:spacing w:after="0" w:line="240" w:lineRule="auto"/>
              <w:jc w:val="center"/>
              <w:rPr>
                <w:rFonts w:ascii="Tahoma" w:hAnsi="Tahoma" w:cs="Tahoma"/>
                <w:b/>
                <w:bCs/>
                <w:sz w:val="16"/>
                <w:szCs w:val="16"/>
              </w:rPr>
            </w:pPr>
            <w:r w:rsidRPr="006A30CD">
              <w:rPr>
                <w:rFonts w:ascii="Tahoma" w:hAnsi="Tahoma" w:cs="Tahoma"/>
                <w:b/>
                <w:bCs/>
                <w:sz w:val="16"/>
                <w:szCs w:val="16"/>
              </w:rPr>
              <w:t>74</w:t>
            </w:r>
          </w:p>
        </w:tc>
        <w:tc>
          <w:tcPr>
            <w:tcW w:w="1323"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color w:val="000000"/>
              </w:rPr>
            </w:pPr>
            <w:r w:rsidRPr="006A30CD">
              <w:rPr>
                <w:rFonts w:ascii="Calibri" w:hAnsi="Calibri" w:cs="Calibri"/>
                <w:color w:val="000000"/>
              </w:rPr>
              <w:t>12</w:t>
            </w:r>
          </w:p>
        </w:tc>
        <w:tc>
          <w:tcPr>
            <w:tcW w:w="1360" w:type="dxa"/>
            <w:tcBorders>
              <w:top w:val="nil"/>
              <w:left w:val="nil"/>
              <w:bottom w:val="nil"/>
              <w:right w:val="nil"/>
            </w:tcBorders>
            <w:noWrap/>
            <w:vAlign w:val="bottom"/>
            <w:hideMark/>
          </w:tcPr>
          <w:p w:rsidR="00612EB0" w:rsidRPr="006A30CD" w:rsidRDefault="00612EB0" w:rsidP="00C07868">
            <w:pPr>
              <w:spacing w:after="0" w:line="240" w:lineRule="auto"/>
              <w:jc w:val="center"/>
              <w:rPr>
                <w:rFonts w:ascii="Calibri" w:hAnsi="Calibri" w:cs="Calibri"/>
                <w:b/>
                <w:bCs/>
                <w:color w:val="000000"/>
              </w:rPr>
            </w:pPr>
            <w:r w:rsidRPr="006A30CD">
              <w:rPr>
                <w:rFonts w:ascii="Calibri" w:hAnsi="Calibri" w:cs="Calibri"/>
                <w:b/>
                <w:bCs/>
                <w:color w:val="000000"/>
              </w:rPr>
              <w:t>302,29</w:t>
            </w:r>
          </w:p>
        </w:tc>
      </w:tr>
    </w:tbl>
    <w:p w:rsidR="00612EB0" w:rsidRPr="006A30CD" w:rsidRDefault="00612EB0" w:rsidP="00612EB0">
      <w:pPr>
        <w:widowControl w:val="0"/>
        <w:autoSpaceDE w:val="0"/>
        <w:autoSpaceDN w:val="0"/>
        <w:adjustRightInd w:val="0"/>
        <w:rPr>
          <w:rFonts w:ascii="Calibri" w:hAnsi="Calibri" w:cs="Calibri"/>
          <w:b/>
        </w:rPr>
      </w:pPr>
    </w:p>
    <w:p w:rsidR="00612EB0" w:rsidRDefault="00612EB0" w:rsidP="00612EB0">
      <w:pPr>
        <w:pStyle w:val="ListeParagraf"/>
        <w:widowControl w:val="0"/>
        <w:autoSpaceDE w:val="0"/>
        <w:autoSpaceDN w:val="0"/>
        <w:adjustRightInd w:val="0"/>
        <w:rPr>
          <w:rFonts w:ascii="Calibri" w:hAnsi="Calibri" w:cs="Calibri"/>
          <w:b/>
        </w:rPr>
      </w:pPr>
    </w:p>
    <w:p w:rsidR="00612EB0" w:rsidRDefault="00612EB0" w:rsidP="00612EB0">
      <w:pPr>
        <w:pStyle w:val="ListeParagraf"/>
        <w:widowControl w:val="0"/>
        <w:autoSpaceDE w:val="0"/>
        <w:autoSpaceDN w:val="0"/>
        <w:adjustRightInd w:val="0"/>
        <w:rPr>
          <w:rFonts w:ascii="Calibri" w:hAnsi="Calibri" w:cs="Calibri"/>
          <w:b/>
        </w:rPr>
      </w:pPr>
    </w:p>
    <w:p w:rsidR="00612EB0" w:rsidRPr="0038526C" w:rsidRDefault="00612EB0" w:rsidP="00612EB0">
      <w:pPr>
        <w:pStyle w:val="ListeParagraf"/>
        <w:widowControl w:val="0"/>
        <w:numPr>
          <w:ilvl w:val="0"/>
          <w:numId w:val="2"/>
        </w:numPr>
        <w:autoSpaceDE w:val="0"/>
        <w:autoSpaceDN w:val="0"/>
        <w:adjustRightInd w:val="0"/>
        <w:rPr>
          <w:rFonts w:ascii="Calibri" w:hAnsi="Calibri" w:cs="Calibri"/>
          <w:b/>
        </w:rPr>
      </w:pPr>
      <w:r w:rsidRPr="0038526C">
        <w:rPr>
          <w:rFonts w:ascii="Calibri" w:hAnsi="Calibri" w:cs="Calibri"/>
          <w:b/>
        </w:rPr>
        <w:t>Branşlar bazında değerlendirmeler</w:t>
      </w:r>
    </w:p>
    <w:p w:rsidR="00612EB0" w:rsidRDefault="00612EB0" w:rsidP="00612EB0">
      <w:pPr>
        <w:pStyle w:val="ListeParagraf"/>
        <w:widowControl w:val="0"/>
        <w:autoSpaceDE w:val="0"/>
        <w:autoSpaceDN w:val="0"/>
        <w:adjustRightInd w:val="0"/>
        <w:rPr>
          <w:rFonts w:ascii="Calibri" w:hAnsi="Calibri" w:cs="Calibri"/>
          <w:b/>
        </w:rPr>
      </w:pPr>
    </w:p>
    <w:p w:rsidR="00612EB0" w:rsidRPr="00081FFC" w:rsidRDefault="00612EB0" w:rsidP="00612EB0">
      <w:pPr>
        <w:pStyle w:val="ListeParagraf"/>
        <w:widowControl w:val="0"/>
        <w:numPr>
          <w:ilvl w:val="0"/>
          <w:numId w:val="6"/>
        </w:numPr>
        <w:autoSpaceDE w:val="0"/>
        <w:autoSpaceDN w:val="0"/>
        <w:adjustRightInd w:val="0"/>
        <w:rPr>
          <w:rFonts w:ascii="Calibri" w:hAnsi="Calibri" w:cs="Calibri"/>
          <w:b/>
        </w:rPr>
      </w:pPr>
      <w:r>
        <w:rPr>
          <w:rFonts w:ascii="Calibri" w:hAnsi="Calibri" w:cs="Calibri"/>
          <w:b/>
        </w:rPr>
        <w:t>Ü</w:t>
      </w:r>
      <w:r w:rsidRPr="00081FFC">
        <w:rPr>
          <w:rFonts w:ascii="Calibri" w:hAnsi="Calibri" w:cs="Calibri"/>
          <w:b/>
        </w:rPr>
        <w:t xml:space="preserve">ç sınavdaki </w:t>
      </w:r>
      <w:r w:rsidRPr="00736059">
        <w:rPr>
          <w:rFonts w:ascii="Calibri" w:hAnsi="Calibri" w:cs="Calibri"/>
          <w:b/>
          <w:color w:val="FF0000"/>
        </w:rPr>
        <w:t>Anatomi</w:t>
      </w:r>
      <w:r>
        <w:rPr>
          <w:rFonts w:ascii="Calibri" w:hAnsi="Calibri" w:cs="Calibri"/>
          <w:b/>
        </w:rPr>
        <w:t xml:space="preserve"> </w:t>
      </w:r>
      <w:r w:rsidRPr="00081FFC">
        <w:rPr>
          <w:rFonts w:ascii="Calibri" w:hAnsi="Calibri" w:cs="Calibri"/>
          <w:b/>
        </w:rPr>
        <w:t>net sayısına göre tıp fakülte</w:t>
      </w:r>
      <w:r>
        <w:rPr>
          <w:rFonts w:ascii="Calibri" w:hAnsi="Calibri" w:cs="Calibri"/>
          <w:b/>
        </w:rPr>
        <w:t>leri sıralaması</w:t>
      </w:r>
      <w:r w:rsidRPr="00081FFC">
        <w:rPr>
          <w:rFonts w:ascii="Calibri" w:hAnsi="Calibri" w:cs="Calibri"/>
          <w:b/>
        </w:rPr>
        <w:t>:</w:t>
      </w:r>
      <w:r w:rsidRPr="00BE714F">
        <w:rPr>
          <w:rFonts w:ascii="Calibri" w:hAnsi="Calibri" w:cs="Calibri"/>
        </w:rPr>
        <w:t xml:space="preserve"> </w:t>
      </w:r>
      <w:r>
        <w:rPr>
          <w:rFonts w:ascii="Calibri" w:hAnsi="Calibri" w:cs="Calibri"/>
        </w:rPr>
        <w:t>**</w:t>
      </w:r>
    </w:p>
    <w:tbl>
      <w:tblPr>
        <w:tblW w:w="8641" w:type="dxa"/>
        <w:tblInd w:w="56" w:type="dxa"/>
        <w:tblCellMar>
          <w:left w:w="70" w:type="dxa"/>
          <w:right w:w="70" w:type="dxa"/>
        </w:tblCellMar>
        <w:tblLook w:val="04A0" w:firstRow="1" w:lastRow="0" w:firstColumn="1" w:lastColumn="0" w:noHBand="0" w:noVBand="1"/>
      </w:tblPr>
      <w:tblGrid>
        <w:gridCol w:w="1288"/>
        <w:gridCol w:w="830"/>
        <w:gridCol w:w="880"/>
        <w:gridCol w:w="960"/>
        <w:gridCol w:w="843"/>
        <w:gridCol w:w="960"/>
        <w:gridCol w:w="960"/>
        <w:gridCol w:w="960"/>
        <w:gridCol w:w="960"/>
      </w:tblGrid>
      <w:tr w:rsidR="00612EB0" w:rsidRPr="003D003C" w:rsidTr="00C07868">
        <w:trPr>
          <w:trHeight w:val="375"/>
        </w:trPr>
        <w:tc>
          <w:tcPr>
            <w:tcW w:w="4801" w:type="dxa"/>
            <w:gridSpan w:val="5"/>
            <w:tcBorders>
              <w:top w:val="nil"/>
              <w:left w:val="nil"/>
              <w:bottom w:val="nil"/>
              <w:right w:val="nil"/>
            </w:tcBorders>
            <w:noWrap/>
            <w:vAlign w:val="bottom"/>
            <w:hideMark/>
          </w:tcPr>
          <w:p w:rsidR="00612EB0" w:rsidRPr="003D003C" w:rsidRDefault="00612EB0" w:rsidP="00C07868">
            <w:pPr>
              <w:spacing w:after="0" w:line="240" w:lineRule="auto"/>
              <w:rPr>
                <w:rFonts w:ascii="Calibri" w:hAnsi="Calibri" w:cs="Calibri"/>
                <w:b/>
                <w:bCs/>
                <w:color w:val="FF0000"/>
                <w:sz w:val="28"/>
                <w:szCs w:val="28"/>
              </w:rPr>
            </w:pPr>
            <w:r w:rsidRPr="003D003C">
              <w:rPr>
                <w:rFonts w:ascii="Calibri" w:hAnsi="Calibri" w:cs="Calibri"/>
                <w:b/>
                <w:bCs/>
                <w:color w:val="FF0000"/>
                <w:sz w:val="28"/>
                <w:szCs w:val="28"/>
              </w:rPr>
              <w:t>2017 ilkbahar- 2017 sonbahar ve 2018 ilkbahar TUS SONUÇLARININ ANALİZİ***</w:t>
            </w:r>
          </w:p>
        </w:tc>
        <w:tc>
          <w:tcPr>
            <w:tcW w:w="960" w:type="dxa"/>
            <w:tcBorders>
              <w:top w:val="nil"/>
              <w:left w:val="nil"/>
              <w:bottom w:val="nil"/>
              <w:right w:val="nil"/>
            </w:tcBorders>
            <w:shd w:val="clear" w:color="000000" w:fill="EEECE1"/>
            <w:noWrap/>
            <w:vAlign w:val="bottom"/>
            <w:hideMark/>
          </w:tcPr>
          <w:p w:rsidR="00612EB0" w:rsidRPr="003D003C" w:rsidRDefault="00612EB0" w:rsidP="00C07868">
            <w:pPr>
              <w:spacing w:after="0" w:line="240" w:lineRule="auto"/>
              <w:rPr>
                <w:rFonts w:ascii="Calibri" w:hAnsi="Calibri" w:cs="Calibri"/>
                <w:b/>
                <w:bCs/>
                <w:color w:val="376091"/>
                <w:sz w:val="28"/>
                <w:szCs w:val="28"/>
              </w:rPr>
            </w:pPr>
            <w:r w:rsidRPr="003D003C">
              <w:rPr>
                <w:rFonts w:ascii="Calibri" w:hAnsi="Calibri" w:cs="Calibri"/>
                <w:b/>
                <w:bCs/>
                <w:color w:val="376091"/>
                <w:sz w:val="28"/>
                <w:szCs w:val="28"/>
              </w:rPr>
              <w:t> </w:t>
            </w:r>
          </w:p>
        </w:tc>
        <w:tc>
          <w:tcPr>
            <w:tcW w:w="960" w:type="dxa"/>
            <w:tcBorders>
              <w:top w:val="nil"/>
              <w:left w:val="nil"/>
              <w:bottom w:val="nil"/>
              <w:right w:val="nil"/>
            </w:tcBorders>
            <w:shd w:val="clear" w:color="000000" w:fill="EEECE1"/>
            <w:noWrap/>
            <w:vAlign w:val="bottom"/>
            <w:hideMark/>
          </w:tcPr>
          <w:p w:rsidR="00612EB0" w:rsidRPr="003D003C" w:rsidRDefault="00612EB0" w:rsidP="00C07868">
            <w:pPr>
              <w:spacing w:after="0" w:line="240" w:lineRule="auto"/>
              <w:rPr>
                <w:rFonts w:ascii="Calibri" w:hAnsi="Calibri" w:cs="Calibri"/>
                <w:b/>
                <w:bCs/>
                <w:color w:val="000000"/>
                <w:sz w:val="28"/>
                <w:szCs w:val="28"/>
              </w:rPr>
            </w:pPr>
            <w:r w:rsidRPr="003D003C">
              <w:rPr>
                <w:rFonts w:ascii="Calibri" w:hAnsi="Calibri" w:cs="Calibri"/>
                <w:b/>
                <w:bCs/>
                <w:color w:val="000000"/>
                <w:sz w:val="28"/>
                <w:szCs w:val="28"/>
              </w:rPr>
              <w:t> </w:t>
            </w:r>
          </w:p>
        </w:tc>
        <w:tc>
          <w:tcPr>
            <w:tcW w:w="960" w:type="dxa"/>
            <w:tcBorders>
              <w:top w:val="nil"/>
              <w:left w:val="nil"/>
              <w:bottom w:val="nil"/>
              <w:right w:val="nil"/>
            </w:tcBorders>
            <w:shd w:val="clear" w:color="000000" w:fill="EEECE1"/>
            <w:noWrap/>
            <w:vAlign w:val="bottom"/>
            <w:hideMark/>
          </w:tcPr>
          <w:p w:rsidR="00612EB0" w:rsidRPr="003D003C" w:rsidRDefault="00612EB0" w:rsidP="00C07868">
            <w:pPr>
              <w:spacing w:after="0" w:line="240" w:lineRule="auto"/>
              <w:rPr>
                <w:rFonts w:ascii="Calibri" w:hAnsi="Calibri" w:cs="Calibri"/>
                <w:b/>
                <w:bCs/>
                <w:color w:val="000000"/>
                <w:sz w:val="28"/>
                <w:szCs w:val="28"/>
              </w:rPr>
            </w:pPr>
            <w:r w:rsidRPr="003D003C">
              <w:rPr>
                <w:rFonts w:ascii="Calibri" w:hAnsi="Calibri" w:cs="Calibri"/>
                <w:b/>
                <w:bCs/>
                <w:color w:val="000000"/>
                <w:sz w:val="28"/>
                <w:szCs w:val="28"/>
              </w:rPr>
              <w:t> </w:t>
            </w:r>
          </w:p>
        </w:tc>
        <w:tc>
          <w:tcPr>
            <w:tcW w:w="960" w:type="dxa"/>
            <w:tcBorders>
              <w:top w:val="nil"/>
              <w:left w:val="nil"/>
              <w:bottom w:val="nil"/>
              <w:right w:val="nil"/>
            </w:tcBorders>
            <w:shd w:val="clear" w:color="000000" w:fill="EEECE1"/>
            <w:noWrap/>
            <w:vAlign w:val="bottom"/>
            <w:hideMark/>
          </w:tcPr>
          <w:p w:rsidR="00612EB0" w:rsidRPr="003D003C" w:rsidRDefault="00612EB0" w:rsidP="00C07868">
            <w:pPr>
              <w:spacing w:after="0" w:line="240" w:lineRule="auto"/>
              <w:rPr>
                <w:rFonts w:ascii="Calibri" w:hAnsi="Calibri" w:cs="Calibri"/>
                <w:b/>
                <w:bCs/>
                <w:color w:val="000000"/>
                <w:sz w:val="28"/>
                <w:szCs w:val="28"/>
              </w:rPr>
            </w:pPr>
            <w:r w:rsidRPr="003D003C">
              <w:rPr>
                <w:rFonts w:ascii="Calibri" w:hAnsi="Calibri" w:cs="Calibri"/>
                <w:b/>
                <w:bCs/>
                <w:color w:val="000000"/>
                <w:sz w:val="28"/>
                <w:szCs w:val="28"/>
              </w:rPr>
              <w:t> </w:t>
            </w:r>
          </w:p>
        </w:tc>
      </w:tr>
      <w:tr w:rsidR="00612EB0" w:rsidRPr="003D003C" w:rsidTr="00C07868">
        <w:trPr>
          <w:trHeight w:val="1275"/>
        </w:trPr>
        <w:tc>
          <w:tcPr>
            <w:tcW w:w="1288" w:type="dxa"/>
            <w:tcBorders>
              <w:top w:val="nil"/>
              <w:left w:val="nil"/>
              <w:bottom w:val="nil"/>
              <w:right w:val="nil"/>
            </w:tcBorders>
            <w:shd w:val="clear" w:color="000000" w:fill="FFEFE1"/>
            <w:vAlign w:val="center"/>
            <w:hideMark/>
          </w:tcPr>
          <w:p w:rsidR="00612EB0" w:rsidRPr="003D003C" w:rsidRDefault="00612EB0" w:rsidP="00C07868">
            <w:pPr>
              <w:spacing w:after="0" w:line="240" w:lineRule="auto"/>
              <w:rPr>
                <w:rFonts w:ascii="Century Gothic" w:hAnsi="Century Gothic" w:cs="Calibri"/>
                <w:b/>
                <w:bCs/>
                <w:sz w:val="16"/>
                <w:szCs w:val="16"/>
              </w:rPr>
            </w:pPr>
            <w:r w:rsidRPr="003D003C">
              <w:rPr>
                <w:rFonts w:ascii="Century Gothic" w:hAnsi="Century Gothic" w:cs="Calibri"/>
                <w:b/>
                <w:bCs/>
                <w:sz w:val="16"/>
                <w:szCs w:val="16"/>
              </w:rPr>
              <w:t>Üniversite</w:t>
            </w:r>
          </w:p>
        </w:tc>
        <w:tc>
          <w:tcPr>
            <w:tcW w:w="830" w:type="dxa"/>
            <w:tcBorders>
              <w:top w:val="nil"/>
              <w:left w:val="nil"/>
              <w:bottom w:val="nil"/>
              <w:right w:val="nil"/>
            </w:tcBorders>
            <w:shd w:val="clear" w:color="000000" w:fill="FFEFE1"/>
            <w:vAlign w:val="center"/>
            <w:hideMark/>
          </w:tcPr>
          <w:p w:rsidR="00612EB0" w:rsidRPr="003D003C" w:rsidRDefault="00612EB0" w:rsidP="00C07868">
            <w:pPr>
              <w:spacing w:after="0" w:line="240" w:lineRule="auto"/>
              <w:rPr>
                <w:rFonts w:ascii="Century Gothic" w:hAnsi="Century Gothic" w:cs="Calibri"/>
                <w:b/>
                <w:bCs/>
                <w:sz w:val="16"/>
                <w:szCs w:val="16"/>
              </w:rPr>
            </w:pPr>
            <w:r w:rsidRPr="003D003C">
              <w:rPr>
                <w:rFonts w:ascii="Century Gothic" w:hAnsi="Century Gothic" w:cs="Calibri"/>
                <w:b/>
                <w:bCs/>
                <w:sz w:val="16"/>
                <w:szCs w:val="16"/>
              </w:rPr>
              <w:t>Devlet/ Özel</w:t>
            </w:r>
          </w:p>
        </w:tc>
        <w:tc>
          <w:tcPr>
            <w:tcW w:w="880" w:type="dxa"/>
            <w:tcBorders>
              <w:top w:val="nil"/>
              <w:left w:val="single" w:sz="4" w:space="0" w:color="F5821F"/>
              <w:bottom w:val="nil"/>
              <w:right w:val="nil"/>
            </w:tcBorders>
            <w:shd w:val="clear" w:color="000000" w:fill="FFEFE1"/>
            <w:hideMark/>
          </w:tcPr>
          <w:p w:rsidR="00612EB0" w:rsidRPr="003D003C" w:rsidRDefault="00612EB0" w:rsidP="00C07868">
            <w:pPr>
              <w:spacing w:after="0" w:line="240" w:lineRule="auto"/>
              <w:rPr>
                <w:rFonts w:ascii="Century Gothic" w:hAnsi="Century Gothic" w:cs="Calibri"/>
                <w:b/>
                <w:bCs/>
                <w:color w:val="376091"/>
                <w:sz w:val="16"/>
                <w:szCs w:val="16"/>
              </w:rPr>
            </w:pPr>
            <w:r w:rsidRPr="003D003C">
              <w:rPr>
                <w:rFonts w:ascii="Century Gothic" w:hAnsi="Century Gothic" w:cs="Calibri"/>
                <w:b/>
                <w:bCs/>
                <w:color w:val="376091"/>
                <w:sz w:val="16"/>
                <w:szCs w:val="16"/>
              </w:rPr>
              <w:t xml:space="preserve">Aday Sayısı 2017  TUS ilkbahar </w:t>
            </w:r>
          </w:p>
        </w:tc>
        <w:tc>
          <w:tcPr>
            <w:tcW w:w="960" w:type="dxa"/>
            <w:tcBorders>
              <w:top w:val="nil"/>
              <w:left w:val="single" w:sz="4" w:space="0" w:color="F5821F"/>
              <w:bottom w:val="nil"/>
              <w:right w:val="nil"/>
            </w:tcBorders>
            <w:shd w:val="clear" w:color="000000" w:fill="FFEFE1"/>
            <w:hideMark/>
          </w:tcPr>
          <w:p w:rsidR="00612EB0" w:rsidRPr="003D003C" w:rsidRDefault="00612EB0" w:rsidP="00C07868">
            <w:pPr>
              <w:spacing w:after="0" w:line="240" w:lineRule="auto"/>
              <w:rPr>
                <w:rFonts w:ascii="Century Gothic" w:hAnsi="Century Gothic" w:cs="Calibri"/>
                <w:b/>
                <w:bCs/>
                <w:color w:val="231F20"/>
                <w:sz w:val="16"/>
                <w:szCs w:val="16"/>
              </w:rPr>
            </w:pPr>
            <w:r w:rsidRPr="003D003C">
              <w:rPr>
                <w:rFonts w:ascii="Century Gothic" w:hAnsi="Century Gothic" w:cs="Calibri"/>
                <w:b/>
                <w:bCs/>
                <w:color w:val="231F20"/>
                <w:sz w:val="16"/>
                <w:szCs w:val="16"/>
              </w:rPr>
              <w:t>Aday Sayısı 2017 Sonbahar</w:t>
            </w:r>
          </w:p>
        </w:tc>
        <w:tc>
          <w:tcPr>
            <w:tcW w:w="843" w:type="dxa"/>
            <w:tcBorders>
              <w:top w:val="nil"/>
              <w:left w:val="single" w:sz="4" w:space="0" w:color="F5821F"/>
              <w:bottom w:val="nil"/>
              <w:right w:val="nil"/>
            </w:tcBorders>
            <w:shd w:val="clear" w:color="000000" w:fill="FFEFE1"/>
            <w:hideMark/>
          </w:tcPr>
          <w:p w:rsidR="00612EB0" w:rsidRPr="003D003C" w:rsidRDefault="00612EB0" w:rsidP="00C07868">
            <w:pPr>
              <w:spacing w:after="0" w:line="240" w:lineRule="auto"/>
              <w:rPr>
                <w:rFonts w:ascii="Century Gothic" w:hAnsi="Century Gothic" w:cs="Calibri"/>
                <w:b/>
                <w:bCs/>
                <w:sz w:val="16"/>
                <w:szCs w:val="16"/>
              </w:rPr>
            </w:pPr>
            <w:r w:rsidRPr="003D003C">
              <w:rPr>
                <w:rFonts w:ascii="Century Gothic" w:hAnsi="Century Gothic" w:cs="Calibri"/>
                <w:b/>
                <w:bCs/>
                <w:sz w:val="16"/>
                <w:szCs w:val="16"/>
              </w:rPr>
              <w:t>Aday Sayısı 2018 ilkbahar</w:t>
            </w:r>
          </w:p>
        </w:tc>
        <w:tc>
          <w:tcPr>
            <w:tcW w:w="960" w:type="dxa"/>
            <w:tcBorders>
              <w:top w:val="nil"/>
              <w:left w:val="single" w:sz="4" w:space="0" w:color="F5821F"/>
              <w:bottom w:val="nil"/>
              <w:right w:val="nil"/>
            </w:tcBorders>
            <w:shd w:val="clear" w:color="000000" w:fill="EEECE1"/>
            <w:hideMark/>
          </w:tcPr>
          <w:p w:rsidR="00612EB0" w:rsidRPr="003D003C" w:rsidRDefault="00612EB0" w:rsidP="00C07868">
            <w:pPr>
              <w:spacing w:after="0" w:line="240" w:lineRule="auto"/>
              <w:rPr>
                <w:rFonts w:ascii="Century Gothic" w:hAnsi="Century Gothic" w:cs="Calibri"/>
                <w:b/>
                <w:bCs/>
                <w:color w:val="376091"/>
                <w:sz w:val="16"/>
                <w:szCs w:val="16"/>
              </w:rPr>
            </w:pPr>
            <w:r w:rsidRPr="003D003C">
              <w:rPr>
                <w:rFonts w:ascii="Century Gothic" w:hAnsi="Century Gothic" w:cs="Calibri"/>
                <w:b/>
                <w:bCs/>
                <w:color w:val="376091"/>
                <w:sz w:val="16"/>
                <w:szCs w:val="16"/>
              </w:rPr>
              <w:t xml:space="preserve"> Anatomi (13 soru)* 2017 ilkbahar</w:t>
            </w:r>
          </w:p>
        </w:tc>
        <w:tc>
          <w:tcPr>
            <w:tcW w:w="960" w:type="dxa"/>
            <w:tcBorders>
              <w:top w:val="nil"/>
              <w:left w:val="single" w:sz="4" w:space="0" w:color="F5821F"/>
              <w:bottom w:val="nil"/>
              <w:right w:val="nil"/>
            </w:tcBorders>
            <w:shd w:val="clear" w:color="000000" w:fill="EEECE1"/>
            <w:hideMark/>
          </w:tcPr>
          <w:p w:rsidR="00612EB0" w:rsidRPr="003D003C" w:rsidRDefault="00612EB0" w:rsidP="00C07868">
            <w:pPr>
              <w:spacing w:after="0" w:line="240" w:lineRule="auto"/>
              <w:rPr>
                <w:rFonts w:ascii="Century Gothic" w:hAnsi="Century Gothic" w:cs="Calibri"/>
                <w:b/>
                <w:bCs/>
                <w:color w:val="231F20"/>
                <w:sz w:val="16"/>
                <w:szCs w:val="16"/>
              </w:rPr>
            </w:pPr>
            <w:r w:rsidRPr="003D003C">
              <w:rPr>
                <w:rFonts w:ascii="Century Gothic" w:hAnsi="Century Gothic" w:cs="Calibri"/>
                <w:b/>
                <w:bCs/>
                <w:color w:val="231F20"/>
                <w:sz w:val="16"/>
                <w:szCs w:val="16"/>
              </w:rPr>
              <w:t>Anatomi (13 Soru) 2017 Sonbahar</w:t>
            </w:r>
          </w:p>
        </w:tc>
        <w:tc>
          <w:tcPr>
            <w:tcW w:w="960" w:type="dxa"/>
            <w:tcBorders>
              <w:top w:val="nil"/>
              <w:left w:val="single" w:sz="4" w:space="0" w:color="F5821F"/>
              <w:bottom w:val="nil"/>
              <w:right w:val="nil"/>
            </w:tcBorders>
            <w:shd w:val="clear" w:color="000000" w:fill="EEECE1"/>
            <w:hideMark/>
          </w:tcPr>
          <w:p w:rsidR="00612EB0" w:rsidRPr="003D003C" w:rsidRDefault="00612EB0" w:rsidP="00C07868">
            <w:pPr>
              <w:spacing w:after="0" w:line="240" w:lineRule="auto"/>
              <w:rPr>
                <w:rFonts w:ascii="Century Gothic" w:hAnsi="Century Gothic" w:cs="Calibri"/>
                <w:b/>
                <w:bCs/>
                <w:sz w:val="16"/>
                <w:szCs w:val="16"/>
              </w:rPr>
            </w:pPr>
            <w:r w:rsidRPr="003D003C">
              <w:rPr>
                <w:rFonts w:ascii="Century Gothic" w:hAnsi="Century Gothic" w:cs="Calibri"/>
                <w:b/>
                <w:bCs/>
                <w:sz w:val="16"/>
                <w:szCs w:val="16"/>
              </w:rPr>
              <w:t>Anatomi (14 soru) 2018 ilkbahar</w:t>
            </w:r>
          </w:p>
        </w:tc>
        <w:tc>
          <w:tcPr>
            <w:tcW w:w="960" w:type="dxa"/>
            <w:tcBorders>
              <w:top w:val="nil"/>
              <w:left w:val="single" w:sz="4" w:space="0" w:color="F5821F"/>
              <w:bottom w:val="nil"/>
              <w:right w:val="nil"/>
            </w:tcBorders>
            <w:shd w:val="clear" w:color="000000" w:fill="EEECE1"/>
            <w:hideMark/>
          </w:tcPr>
          <w:p w:rsidR="00612EB0" w:rsidRPr="003D003C" w:rsidRDefault="00612EB0" w:rsidP="00C07868">
            <w:pPr>
              <w:spacing w:after="0" w:line="240" w:lineRule="auto"/>
              <w:rPr>
                <w:rFonts w:ascii="Century Gothic" w:hAnsi="Century Gothic" w:cs="Calibri"/>
                <w:b/>
                <w:bCs/>
                <w:sz w:val="16"/>
                <w:szCs w:val="16"/>
              </w:rPr>
            </w:pPr>
            <w:r w:rsidRPr="003D003C">
              <w:rPr>
                <w:rFonts w:ascii="Century Gothic" w:hAnsi="Century Gothic" w:cs="Calibri"/>
                <w:b/>
                <w:bCs/>
                <w:sz w:val="16"/>
                <w:szCs w:val="16"/>
              </w:rPr>
              <w:t>Anatomi (14 soru)  3 sınav ortalama net sayısı</w:t>
            </w:r>
          </w:p>
        </w:tc>
      </w:tr>
      <w:tr w:rsidR="00612EB0" w:rsidRPr="003D003C" w:rsidTr="00C07868">
        <w:trPr>
          <w:trHeight w:val="510"/>
        </w:trPr>
        <w:tc>
          <w:tcPr>
            <w:tcW w:w="1288" w:type="dxa"/>
            <w:tcBorders>
              <w:top w:val="nil"/>
              <w:left w:val="nil"/>
              <w:bottom w:val="nil"/>
              <w:right w:val="nil"/>
            </w:tcBorders>
            <w:shd w:val="clear" w:color="000000" w:fill="FFEFE1"/>
            <w:vAlign w:val="center"/>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lastRenderedPageBreak/>
              <w:t>Türkiye Ortalaması</w:t>
            </w:r>
          </w:p>
        </w:tc>
        <w:tc>
          <w:tcPr>
            <w:tcW w:w="830" w:type="dxa"/>
            <w:tcBorders>
              <w:top w:val="nil"/>
              <w:left w:val="nil"/>
              <w:bottom w:val="nil"/>
              <w:right w:val="nil"/>
            </w:tcBorders>
            <w:shd w:val="clear" w:color="000000" w:fill="FFEFE1"/>
            <w:vAlign w:val="center"/>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 </w:t>
            </w:r>
          </w:p>
        </w:tc>
        <w:tc>
          <w:tcPr>
            <w:tcW w:w="880" w:type="dxa"/>
            <w:tcBorders>
              <w:top w:val="nil"/>
              <w:left w:val="single" w:sz="4" w:space="0" w:color="F5821F"/>
              <w:bottom w:val="nil"/>
              <w:right w:val="nil"/>
            </w:tcBorders>
            <w:shd w:val="clear" w:color="000000" w:fill="FFEFE1"/>
            <w:hideMark/>
          </w:tcPr>
          <w:p w:rsidR="00612EB0" w:rsidRPr="003D003C" w:rsidRDefault="00612EB0" w:rsidP="00C07868">
            <w:pPr>
              <w:spacing w:after="0" w:line="240" w:lineRule="auto"/>
              <w:jc w:val="center"/>
              <w:rPr>
                <w:rFonts w:ascii="Century Gothic" w:hAnsi="Century Gothic" w:cs="Calibri"/>
                <w:b/>
                <w:bCs/>
                <w:color w:val="376091"/>
                <w:sz w:val="16"/>
                <w:szCs w:val="16"/>
              </w:rPr>
            </w:pPr>
            <w:r w:rsidRPr="003D003C">
              <w:rPr>
                <w:rFonts w:ascii="Century Gothic" w:hAnsi="Century Gothic" w:cs="Calibri"/>
                <w:b/>
                <w:bCs/>
                <w:color w:val="376091"/>
                <w:sz w:val="16"/>
                <w:szCs w:val="16"/>
              </w:rPr>
              <w:t> </w:t>
            </w:r>
          </w:p>
        </w:tc>
        <w:tc>
          <w:tcPr>
            <w:tcW w:w="960" w:type="dxa"/>
            <w:tcBorders>
              <w:top w:val="nil"/>
              <w:left w:val="single" w:sz="4" w:space="0" w:color="F5821F"/>
              <w:bottom w:val="nil"/>
              <w:right w:val="nil"/>
            </w:tcBorders>
            <w:shd w:val="clear" w:color="000000" w:fill="FFEF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 </w:t>
            </w:r>
          </w:p>
        </w:tc>
        <w:tc>
          <w:tcPr>
            <w:tcW w:w="843" w:type="dxa"/>
            <w:tcBorders>
              <w:top w:val="nil"/>
              <w:left w:val="single" w:sz="4" w:space="0" w:color="F5821F"/>
              <w:bottom w:val="nil"/>
              <w:right w:val="nil"/>
            </w:tcBorders>
            <w:shd w:val="clear" w:color="000000" w:fill="FFEF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 </w:t>
            </w:r>
          </w:p>
        </w:tc>
        <w:tc>
          <w:tcPr>
            <w:tcW w:w="960" w:type="dxa"/>
            <w:tcBorders>
              <w:top w:val="nil"/>
              <w:left w:val="nil"/>
              <w:bottom w:val="nil"/>
              <w:right w:val="nil"/>
            </w:tcBorders>
            <w:shd w:val="clear" w:color="000000" w:fill="EEECE1"/>
            <w:noWrap/>
            <w:vAlign w:val="bottom"/>
            <w:hideMark/>
          </w:tcPr>
          <w:p w:rsidR="00612EB0" w:rsidRPr="003D003C" w:rsidRDefault="00612EB0" w:rsidP="00C07868">
            <w:pPr>
              <w:spacing w:after="0" w:line="240" w:lineRule="auto"/>
              <w:jc w:val="center"/>
              <w:rPr>
                <w:rFonts w:ascii="Calibri" w:hAnsi="Calibri" w:cs="Calibri"/>
                <w:b/>
                <w:bCs/>
                <w:color w:val="000000"/>
              </w:rPr>
            </w:pPr>
            <w:r w:rsidRPr="003D003C">
              <w:rPr>
                <w:rFonts w:ascii="Calibri" w:hAnsi="Calibri" w:cs="Calibri"/>
                <w:b/>
                <w:bCs/>
                <w:color w:val="000000"/>
              </w:rPr>
              <w:t>5,40</w:t>
            </w:r>
          </w:p>
        </w:tc>
        <w:tc>
          <w:tcPr>
            <w:tcW w:w="960" w:type="dxa"/>
            <w:tcBorders>
              <w:top w:val="nil"/>
              <w:left w:val="nil"/>
              <w:bottom w:val="nil"/>
              <w:right w:val="nil"/>
            </w:tcBorders>
            <w:shd w:val="clear" w:color="000000" w:fill="EEECE1"/>
            <w:noWrap/>
            <w:vAlign w:val="bottom"/>
            <w:hideMark/>
          </w:tcPr>
          <w:p w:rsidR="00612EB0" w:rsidRPr="003D003C" w:rsidRDefault="00612EB0" w:rsidP="00C07868">
            <w:pPr>
              <w:spacing w:after="0" w:line="240" w:lineRule="auto"/>
              <w:jc w:val="center"/>
              <w:rPr>
                <w:rFonts w:ascii="Calibri" w:hAnsi="Calibri" w:cs="Calibri"/>
                <w:b/>
                <w:bCs/>
                <w:color w:val="000000"/>
              </w:rPr>
            </w:pPr>
            <w:r w:rsidRPr="003D003C">
              <w:rPr>
                <w:rFonts w:ascii="Calibri" w:hAnsi="Calibri" w:cs="Calibri"/>
                <w:b/>
                <w:bCs/>
                <w:color w:val="000000"/>
              </w:rPr>
              <w:t>3,21</w:t>
            </w:r>
          </w:p>
        </w:tc>
        <w:tc>
          <w:tcPr>
            <w:tcW w:w="960" w:type="dxa"/>
            <w:tcBorders>
              <w:top w:val="nil"/>
              <w:left w:val="single" w:sz="4" w:space="0" w:color="F5821F"/>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5,41</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4,67</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Koç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Özel</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Arial Unicode MS" w:eastAsia="Arial Unicode MS" w:hAnsi="Arial Unicode MS" w:cs="Arial Unicode MS"/>
                <w:b/>
                <w:bCs/>
                <w:color w:val="376091"/>
                <w:sz w:val="16"/>
                <w:szCs w:val="16"/>
              </w:rPr>
            </w:pPr>
            <w:r w:rsidRPr="003D003C">
              <w:rPr>
                <w:rFonts w:ascii="Arial Unicode MS" w:eastAsia="Arial Unicode MS" w:hAnsi="Arial Unicode MS" w:cs="Arial Unicode MS"/>
                <w:b/>
                <w:bCs/>
                <w:color w:val="376091"/>
                <w:sz w:val="16"/>
                <w:szCs w:val="16"/>
              </w:rPr>
              <w:t>7</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20</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Arial Unicode MS" w:eastAsia="Arial Unicode MS" w:hAnsi="Arial Unicode MS" w:cs="Arial Unicode MS"/>
                <w:b/>
                <w:bCs/>
                <w:sz w:val="16"/>
                <w:szCs w:val="16"/>
              </w:rPr>
            </w:pPr>
            <w:r w:rsidRPr="003D003C">
              <w:rPr>
                <w:rFonts w:ascii="Arial Unicode MS" w:eastAsia="Arial Unicode MS" w:hAnsi="Arial Unicode MS" w:cs="Arial Unicode MS"/>
                <w:b/>
                <w:bCs/>
                <w:sz w:val="16"/>
                <w:szCs w:val="16"/>
              </w:rPr>
              <w:t>31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8,71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4,21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231F20"/>
                <w:sz w:val="16"/>
                <w:szCs w:val="16"/>
              </w:rPr>
            </w:pPr>
            <w:r w:rsidRPr="003D003C">
              <w:rPr>
                <w:rFonts w:ascii="Tahoma" w:hAnsi="Tahoma" w:cs="Tahoma"/>
                <w:b/>
                <w:bCs/>
                <w:color w:val="231F20"/>
                <w:sz w:val="16"/>
                <w:szCs w:val="16"/>
              </w:rPr>
              <w:t>7,50</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6,81</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Muğla Sıtkı Koçman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19</w:t>
            </w:r>
          </w:p>
        </w:tc>
        <w:tc>
          <w:tcPr>
            <w:tcW w:w="843"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12</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7,23</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4,29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231F20"/>
                <w:sz w:val="16"/>
                <w:szCs w:val="16"/>
              </w:rPr>
            </w:pPr>
            <w:r w:rsidRPr="003D003C">
              <w:rPr>
                <w:rFonts w:ascii="Tahoma" w:hAnsi="Tahoma" w:cs="Tahoma"/>
                <w:b/>
                <w:bCs/>
                <w:color w:val="231F20"/>
                <w:sz w:val="16"/>
                <w:szCs w:val="16"/>
              </w:rPr>
              <w:t>7,75</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6,42</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Sağlık Bilimleri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47</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75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7,20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4,58</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231F20"/>
                <w:sz w:val="16"/>
                <w:szCs w:val="16"/>
              </w:rPr>
            </w:pPr>
            <w:r w:rsidRPr="003D003C">
              <w:rPr>
                <w:rFonts w:ascii="Tahoma" w:hAnsi="Tahoma" w:cs="Tahoma"/>
                <w:b/>
                <w:bCs/>
                <w:color w:val="231F20"/>
                <w:sz w:val="16"/>
                <w:szCs w:val="16"/>
              </w:rPr>
              <w:t>6,77</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6,18</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Hitit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18</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31</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26</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7,31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3,95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231F20"/>
                <w:sz w:val="16"/>
                <w:szCs w:val="16"/>
              </w:rPr>
            </w:pPr>
            <w:r w:rsidRPr="003D003C">
              <w:rPr>
                <w:rFonts w:ascii="Tahoma" w:hAnsi="Tahoma" w:cs="Tahoma"/>
                <w:b/>
                <w:bCs/>
                <w:color w:val="231F20"/>
                <w:sz w:val="16"/>
                <w:szCs w:val="16"/>
              </w:rPr>
              <w:t>7,01</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6,09</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Ankara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422</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445</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440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6,48</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4,24</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231F20"/>
                <w:sz w:val="16"/>
                <w:szCs w:val="16"/>
              </w:rPr>
            </w:pPr>
            <w:r w:rsidRPr="003D003C">
              <w:rPr>
                <w:rFonts w:ascii="Tahoma" w:hAnsi="Tahoma" w:cs="Tahoma"/>
                <w:b/>
                <w:bCs/>
                <w:color w:val="231F20"/>
                <w:sz w:val="16"/>
                <w:szCs w:val="16"/>
              </w:rPr>
              <w:t>6,71</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5,81</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Hacettepe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435</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506</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589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6,76</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4,12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231F20"/>
                <w:sz w:val="16"/>
                <w:szCs w:val="16"/>
              </w:rPr>
            </w:pPr>
            <w:r w:rsidRPr="003D003C">
              <w:rPr>
                <w:rFonts w:ascii="Tahoma" w:hAnsi="Tahoma" w:cs="Tahoma"/>
                <w:b/>
                <w:bCs/>
                <w:color w:val="231F20"/>
                <w:sz w:val="16"/>
                <w:szCs w:val="16"/>
              </w:rPr>
              <w:t>6,45</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5,78</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İstanbul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1330</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1204</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1361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6,63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4,47</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231F20"/>
                <w:sz w:val="16"/>
                <w:szCs w:val="16"/>
              </w:rPr>
            </w:pPr>
            <w:r w:rsidRPr="003D003C">
              <w:rPr>
                <w:rFonts w:ascii="Tahoma" w:hAnsi="Tahoma" w:cs="Tahoma"/>
                <w:b/>
                <w:bCs/>
                <w:color w:val="231F20"/>
                <w:sz w:val="16"/>
                <w:szCs w:val="16"/>
              </w:rPr>
              <w:t>6,10</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5,73</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Dokuz Eylül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374</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367</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365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5,84</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4,07</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231F20"/>
                <w:sz w:val="16"/>
                <w:szCs w:val="16"/>
              </w:rPr>
            </w:pPr>
            <w:r w:rsidRPr="003D003C">
              <w:rPr>
                <w:rFonts w:ascii="Tahoma" w:hAnsi="Tahoma" w:cs="Tahoma"/>
                <w:b/>
                <w:bCs/>
                <w:color w:val="231F20"/>
                <w:sz w:val="16"/>
                <w:szCs w:val="16"/>
              </w:rPr>
              <w:t>6,27</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5,39</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Gazi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410</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495</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479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6,33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3,56</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231F20"/>
                <w:sz w:val="16"/>
                <w:szCs w:val="16"/>
              </w:rPr>
            </w:pPr>
            <w:r w:rsidRPr="003D003C">
              <w:rPr>
                <w:rFonts w:ascii="Tahoma" w:hAnsi="Tahoma" w:cs="Tahoma"/>
                <w:b/>
                <w:bCs/>
                <w:color w:val="231F20"/>
                <w:sz w:val="16"/>
                <w:szCs w:val="16"/>
              </w:rPr>
              <w:t>5,84</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5,24</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Ege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467</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489</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464</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5,84</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3,79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231F20"/>
                <w:sz w:val="16"/>
                <w:szCs w:val="16"/>
              </w:rPr>
            </w:pPr>
            <w:r w:rsidRPr="003D003C">
              <w:rPr>
                <w:rFonts w:ascii="Tahoma" w:hAnsi="Tahoma" w:cs="Tahoma"/>
                <w:b/>
                <w:bCs/>
                <w:color w:val="231F20"/>
                <w:sz w:val="16"/>
                <w:szCs w:val="16"/>
              </w:rPr>
              <w:t>5,72</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5,12</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Gülhane Askeri Tıp Akademisi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100</w:t>
            </w:r>
          </w:p>
        </w:tc>
        <w:tc>
          <w:tcPr>
            <w:tcW w:w="96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45</w:t>
            </w:r>
          </w:p>
        </w:tc>
        <w:tc>
          <w:tcPr>
            <w:tcW w:w="843"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64</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6,09</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3,68</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231F20"/>
                <w:sz w:val="16"/>
                <w:szCs w:val="16"/>
              </w:rPr>
            </w:pPr>
            <w:r w:rsidRPr="003D003C">
              <w:rPr>
                <w:rFonts w:ascii="Tahoma" w:hAnsi="Tahoma" w:cs="Tahoma"/>
                <w:b/>
                <w:bCs/>
                <w:color w:val="231F20"/>
                <w:sz w:val="16"/>
                <w:szCs w:val="16"/>
              </w:rPr>
              <w:t>5,57</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5,11</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Akdeniz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298</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359</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350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5,71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3,93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231F20"/>
                <w:sz w:val="16"/>
                <w:szCs w:val="16"/>
              </w:rPr>
            </w:pPr>
            <w:r w:rsidRPr="003D003C">
              <w:rPr>
                <w:rFonts w:ascii="Tahoma" w:hAnsi="Tahoma" w:cs="Tahoma"/>
                <w:b/>
                <w:bCs/>
                <w:color w:val="231F20"/>
                <w:sz w:val="16"/>
                <w:szCs w:val="16"/>
              </w:rPr>
              <w:t>5,47</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5,04</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Pamukkale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164</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207</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163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5,58</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3,62</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231F20"/>
                <w:sz w:val="16"/>
                <w:szCs w:val="16"/>
              </w:rPr>
            </w:pPr>
            <w:r w:rsidRPr="003D003C">
              <w:rPr>
                <w:rFonts w:ascii="Tahoma" w:hAnsi="Tahoma" w:cs="Tahoma"/>
                <w:b/>
                <w:bCs/>
                <w:color w:val="231F20"/>
                <w:sz w:val="16"/>
                <w:szCs w:val="16"/>
              </w:rPr>
              <w:t>5,52</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4,91</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Bozok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54</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5,28</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4,04</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5,39</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4,90</w:t>
            </w:r>
          </w:p>
        </w:tc>
      </w:tr>
      <w:tr w:rsidR="00612EB0" w:rsidRPr="003D003C" w:rsidTr="00C07868">
        <w:trPr>
          <w:trHeight w:val="84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Acıbadem Mehmet Ali Aydınlar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Özel</w:t>
            </w:r>
          </w:p>
        </w:tc>
        <w:tc>
          <w:tcPr>
            <w:tcW w:w="88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65</w:t>
            </w:r>
          </w:p>
        </w:tc>
        <w:tc>
          <w:tcPr>
            <w:tcW w:w="96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74</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6,03</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3,66</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4,76</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4,82</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Sakarya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33</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40</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5,86</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3,44</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4,97</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4,76</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Marmara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204</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192</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5,52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3,37</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5,32</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4,74</w:t>
            </w:r>
          </w:p>
        </w:tc>
      </w:tr>
      <w:tr w:rsidR="00612EB0" w:rsidRPr="003D003C" w:rsidTr="00C07868">
        <w:trPr>
          <w:trHeight w:val="84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Çanakkale Onsekiz Mart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71</w:t>
            </w:r>
          </w:p>
        </w:tc>
        <w:tc>
          <w:tcPr>
            <w:tcW w:w="96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80</w:t>
            </w:r>
          </w:p>
        </w:tc>
        <w:tc>
          <w:tcPr>
            <w:tcW w:w="843"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5,35</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3,08</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231F20"/>
                <w:sz w:val="16"/>
                <w:szCs w:val="16"/>
              </w:rPr>
            </w:pPr>
            <w:r w:rsidRPr="003D003C">
              <w:rPr>
                <w:rFonts w:ascii="Tahoma" w:hAnsi="Tahoma" w:cs="Tahoma"/>
                <w:b/>
                <w:bCs/>
                <w:color w:val="231F20"/>
                <w:sz w:val="16"/>
                <w:szCs w:val="16"/>
              </w:rPr>
              <w:t>5,65</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4,69</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Uludağ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309</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335</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322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5,62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3,36</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5,07</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4,68</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Eskişehir Osmangazi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289</w:t>
            </w:r>
          </w:p>
        </w:tc>
        <w:tc>
          <w:tcPr>
            <w:tcW w:w="96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318</w:t>
            </w:r>
          </w:p>
        </w:tc>
        <w:tc>
          <w:tcPr>
            <w:tcW w:w="843"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297</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5,99</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3,07</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4,97</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4,68</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Ondokuz Mayıs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299</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336</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329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5,48</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3,40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5,13</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sz w:val="16"/>
                <w:szCs w:val="16"/>
              </w:rPr>
            </w:pPr>
            <w:r w:rsidRPr="003D003C">
              <w:rPr>
                <w:rFonts w:ascii="Century Gothic" w:hAnsi="Century Gothic" w:cs="Calibri"/>
                <w:b/>
                <w:bCs/>
                <w:sz w:val="16"/>
                <w:szCs w:val="16"/>
              </w:rPr>
              <w:t>4,67</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Bülent Ecevit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91</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123</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115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5,42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3,37</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5,13</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4,64</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Necmettin Erbakan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242</w:t>
            </w:r>
          </w:p>
        </w:tc>
        <w:tc>
          <w:tcPr>
            <w:tcW w:w="96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265</w:t>
            </w:r>
          </w:p>
        </w:tc>
        <w:tc>
          <w:tcPr>
            <w:tcW w:w="843"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278</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5,69</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3,11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4,90</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4,57</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lastRenderedPageBreak/>
              <w:t>Selçuk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181</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187</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5,37</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3,22</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4,86</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4,48</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Afyon Kocatepe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145</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170</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159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5,38</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3,39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4,50</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4,42</w:t>
            </w:r>
          </w:p>
        </w:tc>
      </w:tr>
      <w:tr w:rsidR="00612EB0" w:rsidRPr="003D003C" w:rsidTr="00C07868">
        <w:trPr>
          <w:trHeight w:val="630"/>
        </w:trPr>
        <w:tc>
          <w:tcPr>
            <w:tcW w:w="1288" w:type="dxa"/>
            <w:tcBorders>
              <w:top w:val="nil"/>
              <w:left w:val="nil"/>
              <w:bottom w:val="nil"/>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Bezm-İ Âlem Vakıf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Özel</w:t>
            </w:r>
          </w:p>
        </w:tc>
        <w:tc>
          <w:tcPr>
            <w:tcW w:w="880" w:type="dxa"/>
            <w:tcBorders>
              <w:top w:val="nil"/>
              <w:left w:val="single" w:sz="4" w:space="0" w:color="F5821F"/>
              <w:bottom w:val="nil"/>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35</w:t>
            </w:r>
          </w:p>
        </w:tc>
        <w:tc>
          <w:tcPr>
            <w:tcW w:w="960" w:type="dxa"/>
            <w:tcBorders>
              <w:top w:val="nil"/>
              <w:left w:val="single" w:sz="4" w:space="0" w:color="F5821F"/>
              <w:bottom w:val="nil"/>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49</w:t>
            </w:r>
          </w:p>
        </w:tc>
        <w:tc>
          <w:tcPr>
            <w:tcW w:w="843" w:type="dxa"/>
            <w:tcBorders>
              <w:top w:val="nil"/>
              <w:left w:val="single" w:sz="4" w:space="0" w:color="F5821F"/>
              <w:bottom w:val="nil"/>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93</w:t>
            </w:r>
          </w:p>
        </w:tc>
        <w:tc>
          <w:tcPr>
            <w:tcW w:w="960" w:type="dxa"/>
            <w:tcBorders>
              <w:top w:val="nil"/>
              <w:left w:val="single" w:sz="4" w:space="0" w:color="F5821F"/>
              <w:bottom w:val="nil"/>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4,76</w:t>
            </w:r>
          </w:p>
        </w:tc>
        <w:tc>
          <w:tcPr>
            <w:tcW w:w="960" w:type="dxa"/>
            <w:tcBorders>
              <w:top w:val="nil"/>
              <w:left w:val="single" w:sz="4" w:space="0" w:color="F5821F"/>
              <w:bottom w:val="nil"/>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3,93</w:t>
            </w:r>
          </w:p>
        </w:tc>
        <w:tc>
          <w:tcPr>
            <w:tcW w:w="960" w:type="dxa"/>
            <w:tcBorders>
              <w:top w:val="nil"/>
              <w:left w:val="single" w:sz="4" w:space="0" w:color="F5821F"/>
              <w:bottom w:val="nil"/>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4,46</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4,38</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Düzce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85</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118</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87</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5,06</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3,12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4,83</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4,34</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Süleyman Demirel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213</w:t>
            </w:r>
          </w:p>
        </w:tc>
        <w:tc>
          <w:tcPr>
            <w:tcW w:w="96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241</w:t>
            </w:r>
          </w:p>
        </w:tc>
        <w:tc>
          <w:tcPr>
            <w:tcW w:w="843"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226</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5,15</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3,02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4,74</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4,30</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Trakya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272</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284</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260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5,11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3,05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4,74</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4,30</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Gaziantep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172</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210</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208</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5,22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3,14</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4,54</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4,30</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Balıkesir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40</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51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4,73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3,22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4,82</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4,26</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Namık Kemal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66</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4,78</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2,58</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5,21</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4,19</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Abant İzzet Baysal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121</w:t>
            </w:r>
          </w:p>
        </w:tc>
        <w:tc>
          <w:tcPr>
            <w:tcW w:w="96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121</w:t>
            </w:r>
          </w:p>
        </w:tc>
        <w:tc>
          <w:tcPr>
            <w:tcW w:w="843"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114</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5,23</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2,72</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4,60</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4,18</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İstanbul Medipol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Özel</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22</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56</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60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5,81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3,05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3,68</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4,18</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Mersin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201</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181</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213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5,49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2,85</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4,14</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4,16</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Dumlupınar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26</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38</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5,13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2,70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4,35</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4,06</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Kocaeli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240</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260</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261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4,91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2,71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4,52</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4,05</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Harran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67</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76</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80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5,42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2,69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4,02</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4,04</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Kırıkkale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168</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154</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4,90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2,72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4,46</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4,03</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Çukurova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353</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384</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384</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5,13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2,79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4,16</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4,03</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Dicle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211</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193</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233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5,24</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2,51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4,27</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4,01</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Başkent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Özel</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125</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122</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141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4,81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2,55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4,55</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3,97</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Adnan Menderes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195</w:t>
            </w:r>
          </w:p>
        </w:tc>
        <w:tc>
          <w:tcPr>
            <w:tcW w:w="96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217</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4,81</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2,62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4,46</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3,96</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Manisa Celâl Bayar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210</w:t>
            </w:r>
          </w:p>
        </w:tc>
        <w:tc>
          <w:tcPr>
            <w:tcW w:w="96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194</w:t>
            </w:r>
          </w:p>
        </w:tc>
        <w:tc>
          <w:tcPr>
            <w:tcW w:w="843"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251</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4,95</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2,48</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4,37</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3,93</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Karadeniz Teknik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283</w:t>
            </w:r>
          </w:p>
        </w:tc>
        <w:tc>
          <w:tcPr>
            <w:tcW w:w="96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280</w:t>
            </w:r>
          </w:p>
        </w:tc>
        <w:tc>
          <w:tcPr>
            <w:tcW w:w="843"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303</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4,72</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2,76</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4,12</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3,87</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Yeditepe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Özel</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111</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108</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140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4,33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3,31</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3,82</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3,82</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İzmir Katip Çelebi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Arial Unicode MS" w:eastAsia="Arial Unicode MS" w:hAnsi="Arial Unicode MS" w:cs="Arial Unicode MS"/>
                <w:b/>
                <w:bCs/>
                <w:color w:val="231F20"/>
                <w:sz w:val="16"/>
                <w:szCs w:val="16"/>
              </w:rPr>
            </w:pPr>
            <w:r w:rsidRPr="003D003C">
              <w:rPr>
                <w:rFonts w:ascii="Arial Unicode MS" w:eastAsia="Arial Unicode MS" w:hAnsi="Arial Unicode MS" w:cs="Arial Unicode MS"/>
                <w:b/>
                <w:bCs/>
                <w:color w:val="231F20"/>
                <w:sz w:val="16"/>
                <w:szCs w:val="16"/>
              </w:rPr>
              <w:t>77</w:t>
            </w:r>
          </w:p>
        </w:tc>
        <w:tc>
          <w:tcPr>
            <w:tcW w:w="843"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4,74</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2,94</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3,76</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3,81</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Atatürk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287</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309</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320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4,60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2,43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4,35</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3,79</w:t>
            </w:r>
          </w:p>
        </w:tc>
      </w:tr>
      <w:tr w:rsidR="00612EB0" w:rsidRPr="003D003C" w:rsidTr="00C07868">
        <w:trPr>
          <w:trHeight w:val="84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lastRenderedPageBreak/>
              <w:t>Kahramanmaraş Sütçü İmam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60</w:t>
            </w:r>
          </w:p>
        </w:tc>
        <w:tc>
          <w:tcPr>
            <w:tcW w:w="843"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45</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4,70</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2,47</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4,14</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3,77</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Erciyes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360</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386</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364</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4,85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2,42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3,97</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3,75</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Gaziosmanpaşa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62</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71</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71</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4,52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2,73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3,96</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3,74</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Fırat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193</w:t>
            </w:r>
          </w:p>
        </w:tc>
        <w:tc>
          <w:tcPr>
            <w:tcW w:w="960" w:type="dxa"/>
            <w:tcBorders>
              <w:top w:val="nil"/>
              <w:left w:val="single" w:sz="4" w:space="0" w:color="F5821F"/>
              <w:bottom w:val="nil"/>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195</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219</w:t>
            </w:r>
          </w:p>
        </w:tc>
        <w:tc>
          <w:tcPr>
            <w:tcW w:w="960" w:type="dxa"/>
            <w:tcBorders>
              <w:top w:val="single" w:sz="4" w:space="0" w:color="F5821F"/>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4,41</w:t>
            </w:r>
          </w:p>
        </w:tc>
        <w:tc>
          <w:tcPr>
            <w:tcW w:w="960" w:type="dxa"/>
            <w:tcBorders>
              <w:top w:val="nil"/>
              <w:left w:val="single" w:sz="4" w:space="0" w:color="F5821F"/>
              <w:bottom w:val="nil"/>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2,67</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4,13</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3,74</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Cumhuriyet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303</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308</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317</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4,39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2,57</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4,00</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3,65</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İnönü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167</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229</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201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4,70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2,24</w:t>
            </w:r>
          </w:p>
        </w:tc>
        <w:tc>
          <w:tcPr>
            <w:tcW w:w="960" w:type="dxa"/>
            <w:tcBorders>
              <w:top w:val="nil"/>
              <w:left w:val="single" w:sz="4" w:space="0" w:color="F5821F"/>
              <w:bottom w:val="nil"/>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3,61</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3,52</w:t>
            </w:r>
          </w:p>
        </w:tc>
      </w:tr>
      <w:tr w:rsidR="00612EB0" w:rsidRPr="003D003C" w:rsidTr="00C07868">
        <w:trPr>
          <w:trHeight w:val="840"/>
        </w:trPr>
        <w:tc>
          <w:tcPr>
            <w:tcW w:w="1288" w:type="dxa"/>
            <w:tcBorders>
              <w:top w:val="nil"/>
              <w:left w:val="nil"/>
              <w:bottom w:val="nil"/>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Recep Tayyip Erdoğan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nil"/>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27</w:t>
            </w:r>
          </w:p>
        </w:tc>
        <w:tc>
          <w:tcPr>
            <w:tcW w:w="96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48</w:t>
            </w:r>
          </w:p>
        </w:tc>
        <w:tc>
          <w:tcPr>
            <w:tcW w:w="843" w:type="dxa"/>
            <w:tcBorders>
              <w:top w:val="nil"/>
              <w:left w:val="single" w:sz="4" w:space="0" w:color="F5821F"/>
              <w:bottom w:val="nil"/>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43</w:t>
            </w:r>
          </w:p>
        </w:tc>
        <w:tc>
          <w:tcPr>
            <w:tcW w:w="960" w:type="dxa"/>
            <w:tcBorders>
              <w:top w:val="nil"/>
              <w:left w:val="single" w:sz="4" w:space="0" w:color="F5821F"/>
              <w:bottom w:val="nil"/>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4,55</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2,30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3,44</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3,43</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Adıyaman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32</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32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4,39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2,02</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3,69</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3,37</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Ordu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5</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28</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3,85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2,83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3,06</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3,25</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Mustafa Kemal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176</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224</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4,38</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1,75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3,34</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3,16</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Erzincan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11</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17</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4,39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2,03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2,71</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3,04</w:t>
            </w:r>
          </w:p>
        </w:tc>
      </w:tr>
      <w:tr w:rsidR="00612EB0" w:rsidRPr="003D003C" w:rsidTr="00C07868">
        <w:trPr>
          <w:trHeight w:val="84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Ankara Yıldırım Beyazıt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9</w:t>
            </w:r>
          </w:p>
        </w:tc>
        <w:tc>
          <w:tcPr>
            <w:tcW w:w="96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12</w:t>
            </w:r>
          </w:p>
        </w:tc>
        <w:tc>
          <w:tcPr>
            <w:tcW w:w="843"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30</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2,69</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1,67</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4,68</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3,01</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Giresun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25</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25</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23</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3,94</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2,25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2,62</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2,94</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Van Yüzüncü Yıl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103</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111</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110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4,26</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1,55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2,91</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2,91</w:t>
            </w:r>
          </w:p>
        </w:tc>
      </w:tr>
      <w:tr w:rsidR="00612EB0" w:rsidRPr="003D003C" w:rsidTr="00C07868">
        <w:trPr>
          <w:trHeight w:val="63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İstanbul Bilim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Özel</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66</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81</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95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3,49</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1,81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3,38</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2,89</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Yakın Doğu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Özel</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2,21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3,11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3,26</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2,86</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Ufuk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Özel</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63</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66</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3,85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1,85</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2,87</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2,86</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Kafkas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17</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24</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31</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3,66</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1,16</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2,18</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2,33</w:t>
            </w:r>
          </w:p>
        </w:tc>
      </w:tr>
      <w:tr w:rsidR="00612EB0" w:rsidRPr="003D003C" w:rsidTr="00C07868">
        <w:trPr>
          <w:trHeight w:val="42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Maltepe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Özel</w:t>
            </w:r>
          </w:p>
        </w:tc>
        <w:tc>
          <w:tcPr>
            <w:tcW w:w="88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42</w:t>
            </w:r>
          </w:p>
        </w:tc>
        <w:tc>
          <w:tcPr>
            <w:tcW w:w="960"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38</w:t>
            </w:r>
          </w:p>
        </w:tc>
        <w:tc>
          <w:tcPr>
            <w:tcW w:w="843" w:type="dxa"/>
            <w:tcBorders>
              <w:top w:val="nil"/>
              <w:left w:val="single" w:sz="4" w:space="0" w:color="F5821F"/>
              <w:bottom w:val="single" w:sz="4" w:space="0" w:color="F5821F"/>
              <w:right w:val="nil"/>
            </w:tcBorders>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57</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2,26</w:t>
            </w:r>
          </w:p>
        </w:tc>
        <w:tc>
          <w:tcPr>
            <w:tcW w:w="960" w:type="dxa"/>
            <w:tcBorders>
              <w:top w:val="nil"/>
              <w:left w:val="single" w:sz="4" w:space="0" w:color="F5821F"/>
              <w:bottom w:val="single" w:sz="4" w:space="0" w:color="F5821F"/>
              <w:right w:val="nil"/>
            </w:tcBorders>
            <w:shd w:val="clear" w:color="000000" w:fill="EEECE1"/>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1,26</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2,77</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2,10</w:t>
            </w:r>
          </w:p>
        </w:tc>
      </w:tr>
      <w:tr w:rsidR="00612EB0" w:rsidRPr="003D003C" w:rsidTr="00C07868">
        <w:trPr>
          <w:trHeight w:val="1050"/>
        </w:trPr>
        <w:tc>
          <w:tcPr>
            <w:tcW w:w="1288"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color w:val="231F20"/>
                <w:sz w:val="16"/>
                <w:szCs w:val="16"/>
              </w:rPr>
              <w:t>Hoca Ahmet Yesevi Türk- Kazak Üniversitesi</w:t>
            </w:r>
          </w:p>
        </w:tc>
        <w:tc>
          <w:tcPr>
            <w:tcW w:w="830" w:type="dxa"/>
            <w:tcBorders>
              <w:top w:val="nil"/>
              <w:left w:val="nil"/>
              <w:bottom w:val="single" w:sz="4" w:space="0" w:color="F5821F"/>
              <w:right w:val="nil"/>
            </w:tcBorders>
            <w:hideMark/>
          </w:tcPr>
          <w:p w:rsidR="00612EB0" w:rsidRPr="003D003C" w:rsidRDefault="00612EB0" w:rsidP="00C07868">
            <w:pPr>
              <w:spacing w:after="0" w:line="240" w:lineRule="auto"/>
              <w:rPr>
                <w:rFonts w:ascii="Tahoma" w:hAnsi="Tahoma" w:cs="Tahoma"/>
                <w:sz w:val="16"/>
                <w:szCs w:val="16"/>
              </w:rPr>
            </w:pPr>
            <w:r w:rsidRPr="003D003C">
              <w:rPr>
                <w:rFonts w:ascii="Tahoma" w:hAnsi="Tahoma" w:cs="Tahoma"/>
                <w:sz w:val="16"/>
                <w:szCs w:val="16"/>
              </w:rPr>
              <w:t>Devlet</w:t>
            </w:r>
          </w:p>
        </w:tc>
        <w:tc>
          <w:tcPr>
            <w:tcW w:w="880"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color w:val="376091"/>
                <w:sz w:val="16"/>
                <w:szCs w:val="16"/>
              </w:rPr>
            </w:pPr>
            <w:r w:rsidRPr="003D003C">
              <w:rPr>
                <w:rFonts w:ascii="Tahoma" w:hAnsi="Tahoma" w:cs="Tahoma"/>
                <w:b/>
                <w:bCs/>
                <w:color w:val="376091"/>
                <w:sz w:val="16"/>
                <w:szCs w:val="16"/>
              </w:rPr>
              <w:t>9</w:t>
            </w:r>
          </w:p>
        </w:tc>
        <w:tc>
          <w:tcPr>
            <w:tcW w:w="960" w:type="dxa"/>
            <w:tcBorders>
              <w:top w:val="nil"/>
              <w:left w:val="single" w:sz="4" w:space="0" w:color="F5821F"/>
              <w:bottom w:val="nil"/>
              <w:right w:val="nil"/>
            </w:tcBorders>
            <w:vAlign w:val="center"/>
            <w:hideMark/>
          </w:tcPr>
          <w:p w:rsidR="00612EB0" w:rsidRPr="003D003C" w:rsidRDefault="00612EB0" w:rsidP="00C07868">
            <w:pPr>
              <w:spacing w:after="0" w:line="240" w:lineRule="auto"/>
              <w:rPr>
                <w:rFonts w:ascii="Tahoma" w:hAnsi="Tahoma" w:cs="Tahoma"/>
                <w:b/>
                <w:bCs/>
                <w:color w:val="231F20"/>
                <w:sz w:val="16"/>
                <w:szCs w:val="16"/>
              </w:rPr>
            </w:pPr>
            <w:r w:rsidRPr="003D003C">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vAlign w:val="center"/>
            <w:hideMark/>
          </w:tcPr>
          <w:p w:rsidR="00612EB0" w:rsidRPr="003D003C" w:rsidRDefault="00612EB0" w:rsidP="00C07868">
            <w:pPr>
              <w:spacing w:after="0" w:line="240" w:lineRule="auto"/>
              <w:jc w:val="center"/>
              <w:rPr>
                <w:rFonts w:ascii="Tahoma" w:hAnsi="Tahoma" w:cs="Tahoma"/>
                <w:b/>
                <w:bCs/>
                <w:sz w:val="16"/>
                <w:szCs w:val="16"/>
              </w:rPr>
            </w:pPr>
            <w:r w:rsidRPr="003D003C">
              <w:rPr>
                <w:rFonts w:ascii="Tahoma" w:hAnsi="Tahoma" w:cs="Tahoma"/>
                <w:b/>
                <w:bCs/>
                <w:sz w:val="16"/>
                <w:szCs w:val="16"/>
              </w:rPr>
              <w:t>9</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1,67</w:t>
            </w:r>
          </w:p>
        </w:tc>
        <w:tc>
          <w:tcPr>
            <w:tcW w:w="960" w:type="dxa"/>
            <w:tcBorders>
              <w:top w:val="nil"/>
              <w:left w:val="single" w:sz="4" w:space="0" w:color="F5821F"/>
              <w:bottom w:val="nil"/>
              <w:right w:val="nil"/>
            </w:tcBorders>
            <w:shd w:val="clear" w:color="000000" w:fill="EEECE1"/>
            <w:vAlign w:val="center"/>
            <w:hideMark/>
          </w:tcPr>
          <w:p w:rsidR="00612EB0" w:rsidRPr="003D003C" w:rsidRDefault="00612EB0" w:rsidP="00C07868">
            <w:pPr>
              <w:spacing w:after="0" w:line="240" w:lineRule="auto"/>
              <w:rPr>
                <w:rFonts w:ascii="Tahoma" w:hAnsi="Tahoma" w:cs="Tahoma"/>
                <w:b/>
                <w:bCs/>
                <w:color w:val="FF0000"/>
                <w:sz w:val="16"/>
                <w:szCs w:val="16"/>
              </w:rPr>
            </w:pPr>
            <w:r w:rsidRPr="003D003C">
              <w:rPr>
                <w:rFonts w:ascii="Tahoma" w:hAnsi="Tahoma" w:cs="Tahoma"/>
                <w:b/>
                <w:bCs/>
                <w:color w:val="FF0000"/>
                <w:sz w:val="16"/>
                <w:szCs w:val="16"/>
              </w:rPr>
              <w:t>1,05</w:t>
            </w:r>
          </w:p>
        </w:tc>
        <w:tc>
          <w:tcPr>
            <w:tcW w:w="960" w:type="dxa"/>
            <w:tcBorders>
              <w:top w:val="nil"/>
              <w:left w:val="single" w:sz="4" w:space="0" w:color="F5821F"/>
              <w:bottom w:val="single" w:sz="4" w:space="0" w:color="F5821F"/>
              <w:right w:val="nil"/>
            </w:tcBorders>
            <w:shd w:val="clear" w:color="000000" w:fill="EEECE1"/>
            <w:vAlign w:val="center"/>
            <w:hideMark/>
          </w:tcPr>
          <w:p w:rsidR="00612EB0" w:rsidRPr="003D003C" w:rsidRDefault="00612EB0" w:rsidP="00C07868">
            <w:pPr>
              <w:spacing w:after="0" w:line="240" w:lineRule="auto"/>
              <w:jc w:val="center"/>
              <w:rPr>
                <w:rFonts w:ascii="Tahoma" w:hAnsi="Tahoma" w:cs="Tahoma"/>
                <w:b/>
                <w:bCs/>
                <w:color w:val="FF0000"/>
                <w:sz w:val="16"/>
                <w:szCs w:val="16"/>
              </w:rPr>
            </w:pPr>
            <w:r w:rsidRPr="003D003C">
              <w:rPr>
                <w:rFonts w:ascii="Tahoma" w:hAnsi="Tahoma" w:cs="Tahoma"/>
                <w:b/>
                <w:bCs/>
                <w:color w:val="FF0000"/>
                <w:sz w:val="16"/>
                <w:szCs w:val="16"/>
              </w:rPr>
              <w:t>2,28</w:t>
            </w:r>
          </w:p>
        </w:tc>
        <w:tc>
          <w:tcPr>
            <w:tcW w:w="960" w:type="dxa"/>
            <w:tcBorders>
              <w:top w:val="nil"/>
              <w:left w:val="nil"/>
              <w:bottom w:val="nil"/>
              <w:right w:val="nil"/>
            </w:tcBorders>
            <w:shd w:val="clear" w:color="000000" w:fill="EEECE1"/>
            <w:hideMark/>
          </w:tcPr>
          <w:p w:rsidR="00612EB0" w:rsidRPr="003D003C" w:rsidRDefault="00612EB0" w:rsidP="00C07868">
            <w:pPr>
              <w:spacing w:after="0" w:line="240" w:lineRule="auto"/>
              <w:jc w:val="center"/>
              <w:rPr>
                <w:rFonts w:ascii="Century Gothic" w:hAnsi="Century Gothic" w:cs="Calibri"/>
                <w:b/>
                <w:bCs/>
                <w:color w:val="FF0000"/>
                <w:sz w:val="16"/>
                <w:szCs w:val="16"/>
              </w:rPr>
            </w:pPr>
            <w:r w:rsidRPr="003D003C">
              <w:rPr>
                <w:rFonts w:ascii="Century Gothic" w:hAnsi="Century Gothic" w:cs="Calibri"/>
                <w:b/>
                <w:bCs/>
                <w:color w:val="FF0000"/>
                <w:sz w:val="16"/>
                <w:szCs w:val="16"/>
              </w:rPr>
              <w:t>1,67</w:t>
            </w:r>
          </w:p>
        </w:tc>
      </w:tr>
    </w:tbl>
    <w:p w:rsidR="00612EB0" w:rsidRDefault="00612EB0" w:rsidP="00612EB0">
      <w:pPr>
        <w:pStyle w:val="ListeParagraf"/>
        <w:widowControl w:val="0"/>
        <w:autoSpaceDE w:val="0"/>
        <w:autoSpaceDN w:val="0"/>
        <w:adjustRightInd w:val="0"/>
        <w:rPr>
          <w:rFonts w:ascii="Calibri" w:hAnsi="Calibri" w:cs="Calibri"/>
          <w:b/>
        </w:rPr>
      </w:pPr>
    </w:p>
    <w:p w:rsidR="00612EB0" w:rsidRPr="00081FFC" w:rsidRDefault="00612EB0" w:rsidP="00612EB0">
      <w:pPr>
        <w:pStyle w:val="ListeParagraf"/>
        <w:widowControl w:val="0"/>
        <w:numPr>
          <w:ilvl w:val="0"/>
          <w:numId w:val="6"/>
        </w:numPr>
        <w:autoSpaceDE w:val="0"/>
        <w:autoSpaceDN w:val="0"/>
        <w:adjustRightInd w:val="0"/>
        <w:rPr>
          <w:rFonts w:ascii="Calibri" w:hAnsi="Calibri" w:cs="Calibri"/>
          <w:b/>
        </w:rPr>
      </w:pPr>
      <w:r>
        <w:rPr>
          <w:rFonts w:ascii="Calibri" w:hAnsi="Calibri" w:cs="Calibri"/>
          <w:b/>
        </w:rPr>
        <w:t>Ü</w:t>
      </w:r>
      <w:r w:rsidRPr="00081FFC">
        <w:rPr>
          <w:rFonts w:ascii="Calibri" w:hAnsi="Calibri" w:cs="Calibri"/>
          <w:b/>
        </w:rPr>
        <w:t xml:space="preserve">ç sınavdaki </w:t>
      </w:r>
      <w:r w:rsidRPr="00736059">
        <w:rPr>
          <w:rFonts w:ascii="Calibri" w:hAnsi="Calibri" w:cs="Calibri"/>
          <w:b/>
          <w:color w:val="FF0000"/>
        </w:rPr>
        <w:t>Histoloji</w:t>
      </w:r>
      <w:r w:rsidRPr="00081FFC">
        <w:rPr>
          <w:rFonts w:ascii="Calibri" w:hAnsi="Calibri" w:cs="Calibri"/>
          <w:b/>
        </w:rPr>
        <w:t xml:space="preserve"> net sayısına göre tıp fakülte</w:t>
      </w:r>
      <w:r>
        <w:rPr>
          <w:rFonts w:ascii="Calibri" w:hAnsi="Calibri" w:cs="Calibri"/>
          <w:b/>
        </w:rPr>
        <w:t>leri sıralaması</w:t>
      </w:r>
      <w:r w:rsidRPr="00081FFC">
        <w:rPr>
          <w:rFonts w:ascii="Calibri" w:hAnsi="Calibri" w:cs="Calibri"/>
          <w:b/>
        </w:rPr>
        <w:t>:</w:t>
      </w:r>
      <w:r w:rsidRPr="00BE714F">
        <w:rPr>
          <w:rFonts w:ascii="Calibri" w:hAnsi="Calibri" w:cs="Calibri"/>
        </w:rPr>
        <w:t xml:space="preserve"> </w:t>
      </w:r>
      <w:r>
        <w:rPr>
          <w:rFonts w:ascii="Calibri" w:hAnsi="Calibri" w:cs="Calibri"/>
        </w:rPr>
        <w:t>**</w:t>
      </w:r>
    </w:p>
    <w:p w:rsidR="00612EB0" w:rsidRDefault="00612EB0" w:rsidP="00612EB0">
      <w:pPr>
        <w:pStyle w:val="ListeParagraf"/>
        <w:widowControl w:val="0"/>
        <w:autoSpaceDE w:val="0"/>
        <w:autoSpaceDN w:val="0"/>
        <w:adjustRightInd w:val="0"/>
        <w:rPr>
          <w:rFonts w:ascii="Calibri" w:hAnsi="Calibri" w:cs="Calibri"/>
          <w:b/>
        </w:rPr>
      </w:pPr>
    </w:p>
    <w:tbl>
      <w:tblPr>
        <w:tblW w:w="8641" w:type="dxa"/>
        <w:tblInd w:w="56" w:type="dxa"/>
        <w:tblCellMar>
          <w:left w:w="70" w:type="dxa"/>
          <w:right w:w="70" w:type="dxa"/>
        </w:tblCellMar>
        <w:tblLook w:val="04A0" w:firstRow="1" w:lastRow="0" w:firstColumn="1" w:lastColumn="0" w:noHBand="0" w:noVBand="1"/>
      </w:tblPr>
      <w:tblGrid>
        <w:gridCol w:w="1288"/>
        <w:gridCol w:w="830"/>
        <w:gridCol w:w="880"/>
        <w:gridCol w:w="960"/>
        <w:gridCol w:w="843"/>
        <w:gridCol w:w="985"/>
        <w:gridCol w:w="985"/>
        <w:gridCol w:w="985"/>
        <w:gridCol w:w="985"/>
      </w:tblGrid>
      <w:tr w:rsidR="00612EB0" w:rsidRPr="00BA6FC5" w:rsidTr="00C07868">
        <w:trPr>
          <w:trHeight w:val="375"/>
        </w:trPr>
        <w:tc>
          <w:tcPr>
            <w:tcW w:w="4801" w:type="dxa"/>
            <w:gridSpan w:val="5"/>
            <w:tcBorders>
              <w:top w:val="nil"/>
              <w:left w:val="nil"/>
              <w:bottom w:val="nil"/>
              <w:right w:val="nil"/>
            </w:tcBorders>
            <w:noWrap/>
            <w:vAlign w:val="bottom"/>
            <w:hideMark/>
          </w:tcPr>
          <w:p w:rsidR="00612EB0" w:rsidRPr="00BA6FC5" w:rsidRDefault="00612EB0" w:rsidP="00C07868">
            <w:pPr>
              <w:spacing w:after="0" w:line="240" w:lineRule="auto"/>
              <w:rPr>
                <w:rFonts w:ascii="Calibri" w:hAnsi="Calibri" w:cs="Calibri"/>
                <w:b/>
                <w:bCs/>
                <w:color w:val="FF0000"/>
                <w:sz w:val="28"/>
                <w:szCs w:val="28"/>
              </w:rPr>
            </w:pPr>
            <w:r w:rsidRPr="00BA6FC5">
              <w:rPr>
                <w:rFonts w:ascii="Calibri" w:hAnsi="Calibri" w:cs="Calibri"/>
                <w:b/>
                <w:bCs/>
                <w:color w:val="FF0000"/>
                <w:sz w:val="28"/>
                <w:szCs w:val="28"/>
              </w:rPr>
              <w:t xml:space="preserve">2017 ilkbahar- 2017 sonbahar ve 2018 </w:t>
            </w:r>
            <w:r w:rsidRPr="00BA6FC5">
              <w:rPr>
                <w:rFonts w:ascii="Calibri" w:hAnsi="Calibri" w:cs="Calibri"/>
                <w:b/>
                <w:bCs/>
                <w:color w:val="FF0000"/>
                <w:sz w:val="28"/>
                <w:szCs w:val="28"/>
              </w:rPr>
              <w:lastRenderedPageBreak/>
              <w:t>ilkbahar TUS SONUÇLARININ ANALİZİ***</w:t>
            </w:r>
          </w:p>
        </w:tc>
        <w:tc>
          <w:tcPr>
            <w:tcW w:w="960" w:type="dxa"/>
            <w:tcBorders>
              <w:top w:val="nil"/>
              <w:left w:val="nil"/>
              <w:bottom w:val="nil"/>
              <w:right w:val="nil"/>
            </w:tcBorders>
            <w:shd w:val="clear" w:color="000000" w:fill="FFFF00"/>
            <w:noWrap/>
            <w:vAlign w:val="bottom"/>
            <w:hideMark/>
          </w:tcPr>
          <w:p w:rsidR="00612EB0" w:rsidRPr="00BA6FC5" w:rsidRDefault="00612EB0" w:rsidP="00C07868">
            <w:pPr>
              <w:spacing w:after="0" w:line="240" w:lineRule="auto"/>
              <w:rPr>
                <w:rFonts w:ascii="Calibri" w:hAnsi="Calibri" w:cs="Calibri"/>
                <w:b/>
                <w:bCs/>
                <w:color w:val="000000"/>
                <w:sz w:val="28"/>
                <w:szCs w:val="28"/>
              </w:rPr>
            </w:pPr>
            <w:r w:rsidRPr="00BA6FC5">
              <w:rPr>
                <w:rFonts w:ascii="Calibri" w:hAnsi="Calibri" w:cs="Calibri"/>
                <w:b/>
                <w:bCs/>
                <w:color w:val="000000"/>
                <w:sz w:val="28"/>
                <w:szCs w:val="28"/>
              </w:rPr>
              <w:lastRenderedPageBreak/>
              <w:t> </w:t>
            </w:r>
          </w:p>
        </w:tc>
        <w:tc>
          <w:tcPr>
            <w:tcW w:w="960" w:type="dxa"/>
            <w:tcBorders>
              <w:top w:val="nil"/>
              <w:left w:val="nil"/>
              <w:bottom w:val="nil"/>
              <w:right w:val="nil"/>
            </w:tcBorders>
            <w:shd w:val="clear" w:color="000000" w:fill="FFFF00"/>
            <w:noWrap/>
            <w:vAlign w:val="bottom"/>
            <w:hideMark/>
          </w:tcPr>
          <w:p w:rsidR="00612EB0" w:rsidRPr="00BA6FC5" w:rsidRDefault="00612EB0" w:rsidP="00C07868">
            <w:pPr>
              <w:spacing w:after="0" w:line="240" w:lineRule="auto"/>
              <w:rPr>
                <w:rFonts w:ascii="Calibri" w:hAnsi="Calibri" w:cs="Calibri"/>
                <w:b/>
                <w:bCs/>
                <w:color w:val="000000"/>
                <w:sz w:val="28"/>
                <w:szCs w:val="28"/>
              </w:rPr>
            </w:pPr>
            <w:r w:rsidRPr="00BA6FC5">
              <w:rPr>
                <w:rFonts w:ascii="Calibri" w:hAnsi="Calibri" w:cs="Calibri"/>
                <w:b/>
                <w:bCs/>
                <w:color w:val="000000"/>
                <w:sz w:val="28"/>
                <w:szCs w:val="28"/>
              </w:rPr>
              <w:t> </w:t>
            </w:r>
          </w:p>
        </w:tc>
        <w:tc>
          <w:tcPr>
            <w:tcW w:w="960" w:type="dxa"/>
            <w:tcBorders>
              <w:top w:val="nil"/>
              <w:left w:val="nil"/>
              <w:bottom w:val="nil"/>
              <w:right w:val="nil"/>
            </w:tcBorders>
            <w:shd w:val="clear" w:color="000000" w:fill="FFFF00"/>
            <w:noWrap/>
            <w:vAlign w:val="bottom"/>
            <w:hideMark/>
          </w:tcPr>
          <w:p w:rsidR="00612EB0" w:rsidRPr="00BA6FC5" w:rsidRDefault="00612EB0" w:rsidP="00C07868">
            <w:pPr>
              <w:spacing w:after="0" w:line="240" w:lineRule="auto"/>
              <w:rPr>
                <w:rFonts w:ascii="Calibri" w:hAnsi="Calibri" w:cs="Calibri"/>
                <w:b/>
                <w:bCs/>
                <w:color w:val="000000"/>
                <w:sz w:val="28"/>
                <w:szCs w:val="28"/>
              </w:rPr>
            </w:pPr>
            <w:r w:rsidRPr="00BA6FC5">
              <w:rPr>
                <w:rFonts w:ascii="Calibri" w:hAnsi="Calibri" w:cs="Calibri"/>
                <w:b/>
                <w:bCs/>
                <w:color w:val="000000"/>
                <w:sz w:val="28"/>
                <w:szCs w:val="28"/>
              </w:rPr>
              <w:t> </w:t>
            </w:r>
          </w:p>
        </w:tc>
        <w:tc>
          <w:tcPr>
            <w:tcW w:w="960" w:type="dxa"/>
            <w:tcBorders>
              <w:top w:val="nil"/>
              <w:left w:val="nil"/>
              <w:bottom w:val="nil"/>
              <w:right w:val="nil"/>
            </w:tcBorders>
            <w:shd w:val="clear" w:color="000000" w:fill="FFFF00"/>
            <w:noWrap/>
            <w:vAlign w:val="bottom"/>
            <w:hideMark/>
          </w:tcPr>
          <w:p w:rsidR="00612EB0" w:rsidRPr="00BA6FC5" w:rsidRDefault="00612EB0" w:rsidP="00C07868">
            <w:pPr>
              <w:spacing w:after="0" w:line="240" w:lineRule="auto"/>
              <w:rPr>
                <w:rFonts w:ascii="Calibri" w:hAnsi="Calibri" w:cs="Calibri"/>
                <w:b/>
                <w:bCs/>
                <w:color w:val="000000"/>
                <w:sz w:val="28"/>
                <w:szCs w:val="28"/>
              </w:rPr>
            </w:pPr>
            <w:r w:rsidRPr="00BA6FC5">
              <w:rPr>
                <w:rFonts w:ascii="Calibri" w:hAnsi="Calibri" w:cs="Calibri"/>
                <w:b/>
                <w:bCs/>
                <w:color w:val="000000"/>
                <w:sz w:val="28"/>
                <w:szCs w:val="28"/>
              </w:rPr>
              <w:t> </w:t>
            </w:r>
          </w:p>
        </w:tc>
      </w:tr>
      <w:tr w:rsidR="00612EB0" w:rsidRPr="00BA6FC5" w:rsidTr="00C07868">
        <w:trPr>
          <w:trHeight w:val="1785"/>
        </w:trPr>
        <w:tc>
          <w:tcPr>
            <w:tcW w:w="1176" w:type="dxa"/>
            <w:tcBorders>
              <w:top w:val="nil"/>
              <w:left w:val="nil"/>
              <w:bottom w:val="nil"/>
              <w:right w:val="nil"/>
            </w:tcBorders>
            <w:shd w:val="clear" w:color="000000" w:fill="FFEFE1"/>
            <w:vAlign w:val="center"/>
            <w:hideMark/>
          </w:tcPr>
          <w:p w:rsidR="00612EB0" w:rsidRPr="00BA6FC5" w:rsidRDefault="00612EB0" w:rsidP="00C07868">
            <w:pPr>
              <w:spacing w:after="0" w:line="240" w:lineRule="auto"/>
              <w:rPr>
                <w:rFonts w:ascii="Century Gothic" w:hAnsi="Century Gothic" w:cs="Calibri"/>
                <w:b/>
                <w:bCs/>
                <w:sz w:val="16"/>
                <w:szCs w:val="16"/>
              </w:rPr>
            </w:pPr>
            <w:r w:rsidRPr="00BA6FC5">
              <w:rPr>
                <w:rFonts w:ascii="Century Gothic" w:hAnsi="Century Gothic" w:cs="Calibri"/>
                <w:b/>
                <w:bCs/>
                <w:sz w:val="16"/>
                <w:szCs w:val="16"/>
              </w:rPr>
              <w:lastRenderedPageBreak/>
              <w:t>Üniversite</w:t>
            </w:r>
          </w:p>
        </w:tc>
        <w:tc>
          <w:tcPr>
            <w:tcW w:w="900" w:type="dxa"/>
            <w:tcBorders>
              <w:top w:val="nil"/>
              <w:left w:val="nil"/>
              <w:bottom w:val="nil"/>
              <w:right w:val="nil"/>
            </w:tcBorders>
            <w:shd w:val="clear" w:color="000000" w:fill="FFEFE1"/>
            <w:vAlign w:val="center"/>
            <w:hideMark/>
          </w:tcPr>
          <w:p w:rsidR="00612EB0" w:rsidRPr="00BA6FC5" w:rsidRDefault="00612EB0" w:rsidP="00C07868">
            <w:pPr>
              <w:spacing w:after="0" w:line="240" w:lineRule="auto"/>
              <w:rPr>
                <w:rFonts w:ascii="Century Gothic" w:hAnsi="Century Gothic" w:cs="Calibri"/>
                <w:b/>
                <w:bCs/>
                <w:sz w:val="16"/>
                <w:szCs w:val="16"/>
              </w:rPr>
            </w:pPr>
            <w:r w:rsidRPr="00BA6FC5">
              <w:rPr>
                <w:rFonts w:ascii="Century Gothic" w:hAnsi="Century Gothic" w:cs="Calibri"/>
                <w:b/>
                <w:bCs/>
                <w:sz w:val="16"/>
                <w:szCs w:val="16"/>
              </w:rPr>
              <w:t>Devlet/ Özel</w:t>
            </w:r>
          </w:p>
        </w:tc>
        <w:tc>
          <w:tcPr>
            <w:tcW w:w="922" w:type="dxa"/>
            <w:tcBorders>
              <w:top w:val="nil"/>
              <w:left w:val="single" w:sz="4" w:space="0" w:color="F5821F"/>
              <w:bottom w:val="nil"/>
              <w:right w:val="nil"/>
            </w:tcBorders>
            <w:shd w:val="clear" w:color="000000" w:fill="FFEFE1"/>
            <w:hideMark/>
          </w:tcPr>
          <w:p w:rsidR="00612EB0" w:rsidRPr="00BA6FC5" w:rsidRDefault="00612EB0" w:rsidP="00C07868">
            <w:pPr>
              <w:spacing w:after="0" w:line="240" w:lineRule="auto"/>
              <w:rPr>
                <w:rFonts w:ascii="Century Gothic" w:hAnsi="Century Gothic" w:cs="Calibri"/>
                <w:b/>
                <w:bCs/>
                <w:color w:val="376091"/>
                <w:sz w:val="16"/>
                <w:szCs w:val="16"/>
              </w:rPr>
            </w:pPr>
            <w:r w:rsidRPr="00BA6FC5">
              <w:rPr>
                <w:rFonts w:ascii="Century Gothic" w:hAnsi="Century Gothic" w:cs="Calibri"/>
                <w:b/>
                <w:bCs/>
                <w:color w:val="376091"/>
                <w:sz w:val="16"/>
                <w:szCs w:val="16"/>
              </w:rPr>
              <w:t xml:space="preserve">Aday Sayısı 2017  TUS ilkbahar </w:t>
            </w:r>
          </w:p>
        </w:tc>
        <w:tc>
          <w:tcPr>
            <w:tcW w:w="960" w:type="dxa"/>
            <w:tcBorders>
              <w:top w:val="nil"/>
              <w:left w:val="single" w:sz="4" w:space="0" w:color="F5821F"/>
              <w:bottom w:val="nil"/>
              <w:right w:val="nil"/>
            </w:tcBorders>
            <w:shd w:val="clear" w:color="000000" w:fill="FFEFE1"/>
            <w:hideMark/>
          </w:tcPr>
          <w:p w:rsidR="00612EB0" w:rsidRPr="00BA6FC5" w:rsidRDefault="00612EB0" w:rsidP="00C07868">
            <w:pPr>
              <w:spacing w:after="0" w:line="240" w:lineRule="auto"/>
              <w:rPr>
                <w:rFonts w:ascii="Century Gothic" w:hAnsi="Century Gothic" w:cs="Calibri"/>
                <w:b/>
                <w:bCs/>
                <w:color w:val="231F20"/>
                <w:sz w:val="16"/>
                <w:szCs w:val="16"/>
              </w:rPr>
            </w:pPr>
            <w:r w:rsidRPr="00BA6FC5">
              <w:rPr>
                <w:rFonts w:ascii="Century Gothic" w:hAnsi="Century Gothic" w:cs="Calibri"/>
                <w:b/>
                <w:bCs/>
                <w:color w:val="231F20"/>
                <w:sz w:val="16"/>
                <w:szCs w:val="16"/>
              </w:rPr>
              <w:t>Aday Sayısı 2017 Sonbahar</w:t>
            </w:r>
          </w:p>
        </w:tc>
        <w:tc>
          <w:tcPr>
            <w:tcW w:w="843" w:type="dxa"/>
            <w:tcBorders>
              <w:top w:val="nil"/>
              <w:left w:val="single" w:sz="4" w:space="0" w:color="F5821F"/>
              <w:bottom w:val="nil"/>
              <w:right w:val="nil"/>
            </w:tcBorders>
            <w:shd w:val="clear" w:color="000000" w:fill="FFEFE1"/>
            <w:hideMark/>
          </w:tcPr>
          <w:p w:rsidR="00612EB0" w:rsidRPr="00BA6FC5" w:rsidRDefault="00612EB0" w:rsidP="00C07868">
            <w:pPr>
              <w:spacing w:after="0" w:line="240" w:lineRule="auto"/>
              <w:rPr>
                <w:rFonts w:ascii="Century Gothic" w:hAnsi="Century Gothic" w:cs="Calibri"/>
                <w:b/>
                <w:bCs/>
                <w:sz w:val="16"/>
                <w:szCs w:val="16"/>
              </w:rPr>
            </w:pPr>
            <w:r w:rsidRPr="00BA6FC5">
              <w:rPr>
                <w:rFonts w:ascii="Century Gothic" w:hAnsi="Century Gothic" w:cs="Calibri"/>
                <w:b/>
                <w:bCs/>
                <w:sz w:val="16"/>
                <w:szCs w:val="16"/>
              </w:rPr>
              <w:t>Aday Sayısı 2018 ilkbahar</w:t>
            </w:r>
          </w:p>
        </w:tc>
        <w:tc>
          <w:tcPr>
            <w:tcW w:w="960" w:type="dxa"/>
            <w:tcBorders>
              <w:top w:val="nil"/>
              <w:left w:val="single" w:sz="4" w:space="0" w:color="F5821F"/>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376091"/>
                <w:sz w:val="16"/>
                <w:szCs w:val="16"/>
              </w:rPr>
            </w:pPr>
            <w:r w:rsidRPr="00BA6FC5">
              <w:rPr>
                <w:rFonts w:ascii="Century Gothic" w:hAnsi="Century Gothic" w:cs="Calibri"/>
                <w:b/>
                <w:bCs/>
                <w:color w:val="376091"/>
                <w:sz w:val="16"/>
                <w:szCs w:val="16"/>
              </w:rPr>
              <w:t>Histoloji ve Embriyoloji (8 soru) 2017 ilkbahar</w:t>
            </w:r>
          </w:p>
        </w:tc>
        <w:tc>
          <w:tcPr>
            <w:tcW w:w="960" w:type="dxa"/>
            <w:tcBorders>
              <w:top w:val="nil"/>
              <w:left w:val="single" w:sz="4" w:space="0" w:color="F5821F"/>
              <w:bottom w:val="nil"/>
              <w:right w:val="nil"/>
            </w:tcBorders>
            <w:shd w:val="clear" w:color="000000" w:fill="FFFF00"/>
            <w:hideMark/>
          </w:tcPr>
          <w:p w:rsidR="00612EB0" w:rsidRPr="00BA6FC5" w:rsidRDefault="00612EB0" w:rsidP="00C07868">
            <w:pPr>
              <w:spacing w:after="0" w:line="240" w:lineRule="auto"/>
              <w:rPr>
                <w:rFonts w:ascii="Century Gothic" w:hAnsi="Century Gothic" w:cs="Calibri"/>
                <w:b/>
                <w:bCs/>
                <w:color w:val="231F20"/>
                <w:sz w:val="16"/>
                <w:szCs w:val="16"/>
              </w:rPr>
            </w:pPr>
            <w:r w:rsidRPr="00BA6FC5">
              <w:rPr>
                <w:rFonts w:ascii="Century Gothic" w:hAnsi="Century Gothic" w:cs="Calibri"/>
                <w:b/>
                <w:bCs/>
                <w:color w:val="231F20"/>
                <w:sz w:val="16"/>
                <w:szCs w:val="16"/>
              </w:rPr>
              <w:t>Histoloji ve Embriyoloji (8 Soru) 2017 Sonbahar</w:t>
            </w:r>
          </w:p>
        </w:tc>
        <w:tc>
          <w:tcPr>
            <w:tcW w:w="960" w:type="dxa"/>
            <w:tcBorders>
              <w:top w:val="nil"/>
              <w:left w:val="single" w:sz="4" w:space="0" w:color="F5821F"/>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Histoloji ve Embriyoloji (8 soru) 2018 ilkbahar</w:t>
            </w:r>
          </w:p>
        </w:tc>
        <w:tc>
          <w:tcPr>
            <w:tcW w:w="960" w:type="dxa"/>
            <w:tcBorders>
              <w:top w:val="nil"/>
              <w:left w:val="single" w:sz="4" w:space="0" w:color="F5821F"/>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Histoloji ve Embriyoloji (8 soru) 3 sınav ortalama net sayısı</w:t>
            </w:r>
          </w:p>
        </w:tc>
      </w:tr>
      <w:tr w:rsidR="00612EB0" w:rsidRPr="00BA6FC5" w:rsidTr="00C07868">
        <w:trPr>
          <w:trHeight w:val="510"/>
        </w:trPr>
        <w:tc>
          <w:tcPr>
            <w:tcW w:w="1176" w:type="dxa"/>
            <w:tcBorders>
              <w:top w:val="nil"/>
              <w:left w:val="nil"/>
              <w:bottom w:val="nil"/>
              <w:right w:val="nil"/>
            </w:tcBorders>
            <w:shd w:val="clear" w:color="000000" w:fill="FFEFE1"/>
            <w:vAlign w:val="center"/>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Türkiye Ortalaması</w:t>
            </w:r>
          </w:p>
        </w:tc>
        <w:tc>
          <w:tcPr>
            <w:tcW w:w="900" w:type="dxa"/>
            <w:tcBorders>
              <w:top w:val="nil"/>
              <w:left w:val="nil"/>
              <w:bottom w:val="nil"/>
              <w:right w:val="nil"/>
            </w:tcBorders>
            <w:shd w:val="clear" w:color="000000" w:fill="FFEFE1"/>
            <w:vAlign w:val="center"/>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 </w:t>
            </w:r>
          </w:p>
        </w:tc>
        <w:tc>
          <w:tcPr>
            <w:tcW w:w="922" w:type="dxa"/>
            <w:tcBorders>
              <w:top w:val="nil"/>
              <w:left w:val="single" w:sz="4" w:space="0" w:color="F5821F"/>
              <w:bottom w:val="nil"/>
              <w:right w:val="nil"/>
            </w:tcBorders>
            <w:shd w:val="clear" w:color="000000" w:fill="FFEFE1"/>
            <w:hideMark/>
          </w:tcPr>
          <w:p w:rsidR="00612EB0" w:rsidRPr="00BA6FC5" w:rsidRDefault="00612EB0" w:rsidP="00C07868">
            <w:pPr>
              <w:spacing w:after="0" w:line="240" w:lineRule="auto"/>
              <w:jc w:val="center"/>
              <w:rPr>
                <w:rFonts w:ascii="Century Gothic" w:hAnsi="Century Gothic" w:cs="Calibri"/>
                <w:b/>
                <w:bCs/>
                <w:color w:val="376091"/>
                <w:sz w:val="16"/>
                <w:szCs w:val="16"/>
              </w:rPr>
            </w:pPr>
            <w:r w:rsidRPr="00BA6FC5">
              <w:rPr>
                <w:rFonts w:ascii="Century Gothic" w:hAnsi="Century Gothic" w:cs="Calibri"/>
                <w:b/>
                <w:bCs/>
                <w:color w:val="376091"/>
                <w:sz w:val="16"/>
                <w:szCs w:val="16"/>
              </w:rPr>
              <w:t> </w:t>
            </w:r>
          </w:p>
        </w:tc>
        <w:tc>
          <w:tcPr>
            <w:tcW w:w="960" w:type="dxa"/>
            <w:tcBorders>
              <w:top w:val="nil"/>
              <w:left w:val="single" w:sz="4" w:space="0" w:color="F5821F"/>
              <w:bottom w:val="nil"/>
              <w:right w:val="nil"/>
            </w:tcBorders>
            <w:shd w:val="clear" w:color="000000" w:fill="FFEFE1"/>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 </w:t>
            </w:r>
          </w:p>
        </w:tc>
        <w:tc>
          <w:tcPr>
            <w:tcW w:w="843" w:type="dxa"/>
            <w:tcBorders>
              <w:top w:val="nil"/>
              <w:left w:val="single" w:sz="4" w:space="0" w:color="F5821F"/>
              <w:bottom w:val="nil"/>
              <w:right w:val="nil"/>
            </w:tcBorders>
            <w:shd w:val="clear" w:color="000000" w:fill="FFEFE1"/>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 </w:t>
            </w:r>
          </w:p>
        </w:tc>
        <w:tc>
          <w:tcPr>
            <w:tcW w:w="960" w:type="dxa"/>
            <w:tcBorders>
              <w:top w:val="nil"/>
              <w:left w:val="nil"/>
              <w:bottom w:val="nil"/>
              <w:right w:val="nil"/>
            </w:tcBorders>
            <w:shd w:val="clear" w:color="000000" w:fill="FFFF00"/>
            <w:noWrap/>
            <w:vAlign w:val="bottom"/>
            <w:hideMark/>
          </w:tcPr>
          <w:p w:rsidR="00612EB0" w:rsidRPr="00BA6FC5" w:rsidRDefault="00612EB0" w:rsidP="00C07868">
            <w:pPr>
              <w:spacing w:after="0" w:line="240" w:lineRule="auto"/>
              <w:jc w:val="center"/>
              <w:rPr>
                <w:rFonts w:ascii="Calibri" w:hAnsi="Calibri" w:cs="Calibri"/>
                <w:b/>
                <w:bCs/>
                <w:color w:val="000000"/>
              </w:rPr>
            </w:pPr>
            <w:r w:rsidRPr="00BA6FC5">
              <w:rPr>
                <w:rFonts w:ascii="Calibri" w:hAnsi="Calibri" w:cs="Calibri"/>
                <w:b/>
                <w:bCs/>
                <w:color w:val="000000"/>
              </w:rPr>
              <w:t>3,13</w:t>
            </w:r>
          </w:p>
        </w:tc>
        <w:tc>
          <w:tcPr>
            <w:tcW w:w="960" w:type="dxa"/>
            <w:tcBorders>
              <w:top w:val="nil"/>
              <w:left w:val="nil"/>
              <w:bottom w:val="nil"/>
              <w:right w:val="nil"/>
            </w:tcBorders>
            <w:shd w:val="clear" w:color="000000" w:fill="FFFF00"/>
            <w:noWrap/>
            <w:vAlign w:val="bottom"/>
            <w:hideMark/>
          </w:tcPr>
          <w:p w:rsidR="00612EB0" w:rsidRPr="00BA6FC5" w:rsidRDefault="00612EB0" w:rsidP="00C07868">
            <w:pPr>
              <w:spacing w:after="0" w:line="240" w:lineRule="auto"/>
              <w:jc w:val="center"/>
              <w:rPr>
                <w:rFonts w:ascii="Calibri" w:hAnsi="Calibri" w:cs="Calibri"/>
                <w:b/>
                <w:bCs/>
                <w:color w:val="000000"/>
              </w:rPr>
            </w:pPr>
            <w:r w:rsidRPr="00BA6FC5">
              <w:rPr>
                <w:rFonts w:ascii="Calibri" w:hAnsi="Calibri" w:cs="Calibri"/>
                <w:b/>
                <w:bCs/>
                <w:color w:val="000000"/>
              </w:rPr>
              <w:t>3,65</w:t>
            </w:r>
          </w:p>
        </w:tc>
        <w:tc>
          <w:tcPr>
            <w:tcW w:w="960" w:type="dxa"/>
            <w:tcBorders>
              <w:top w:val="nil"/>
              <w:left w:val="single" w:sz="4" w:space="0" w:color="F5821F"/>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4,07</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3,62</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Koç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Arial Unicode MS" w:eastAsia="Arial Unicode MS" w:hAnsi="Arial Unicode MS" w:cs="Arial Unicode MS"/>
                <w:b/>
                <w:bCs/>
                <w:color w:val="376091"/>
                <w:sz w:val="16"/>
                <w:szCs w:val="16"/>
              </w:rPr>
            </w:pPr>
            <w:r w:rsidRPr="00BA6FC5">
              <w:rPr>
                <w:rFonts w:ascii="Arial Unicode MS" w:eastAsia="Arial Unicode MS" w:hAnsi="Arial Unicode MS" w:cs="Arial Unicode MS"/>
                <w:b/>
                <w:bCs/>
                <w:color w:val="376091"/>
                <w:sz w:val="16"/>
                <w:szCs w:val="16"/>
              </w:rPr>
              <w:t>7</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20</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Arial Unicode MS" w:eastAsia="Arial Unicode MS" w:hAnsi="Arial Unicode MS" w:cs="Arial Unicode MS"/>
                <w:b/>
                <w:bCs/>
                <w:sz w:val="16"/>
                <w:szCs w:val="16"/>
              </w:rPr>
            </w:pPr>
            <w:r w:rsidRPr="00BA6FC5">
              <w:rPr>
                <w:rFonts w:ascii="Arial Unicode MS" w:eastAsia="Arial Unicode MS" w:hAnsi="Arial Unicode MS" w:cs="Arial Unicode MS"/>
                <w:b/>
                <w:bCs/>
                <w:sz w:val="16"/>
                <w:szCs w:val="16"/>
              </w:rPr>
              <w:t>31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5,61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4,46</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231F20"/>
                <w:sz w:val="16"/>
                <w:szCs w:val="16"/>
              </w:rPr>
            </w:pPr>
            <w:r w:rsidRPr="00BA6FC5">
              <w:rPr>
                <w:rFonts w:ascii="Tahoma" w:hAnsi="Tahoma" w:cs="Tahoma"/>
                <w:b/>
                <w:bCs/>
                <w:color w:val="231F20"/>
                <w:sz w:val="16"/>
                <w:szCs w:val="16"/>
              </w:rPr>
              <w:t>4,77</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4,95</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Hacettepe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435</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506</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589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4,43</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4,58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231F20"/>
                <w:sz w:val="16"/>
                <w:szCs w:val="16"/>
              </w:rPr>
            </w:pPr>
            <w:r w:rsidRPr="00BA6FC5">
              <w:rPr>
                <w:rFonts w:ascii="Tahoma" w:hAnsi="Tahoma" w:cs="Tahoma"/>
                <w:b/>
                <w:bCs/>
                <w:color w:val="231F20"/>
                <w:sz w:val="16"/>
                <w:szCs w:val="16"/>
              </w:rPr>
              <w:t>4,79</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4,60</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Sağlık Bilimleri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47</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75</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3,80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4,22</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231F20"/>
                <w:sz w:val="16"/>
                <w:szCs w:val="16"/>
              </w:rPr>
            </w:pPr>
            <w:r w:rsidRPr="00BA6FC5">
              <w:rPr>
                <w:rFonts w:ascii="Tahoma" w:hAnsi="Tahoma" w:cs="Tahoma"/>
                <w:b/>
                <w:bCs/>
                <w:color w:val="231F20"/>
                <w:sz w:val="16"/>
                <w:szCs w:val="16"/>
              </w:rPr>
              <w:t>4,66</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4,23</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Hitit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18</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31</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26</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4,15</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3,78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231F20"/>
                <w:sz w:val="16"/>
                <w:szCs w:val="16"/>
              </w:rPr>
            </w:pPr>
            <w:r w:rsidRPr="00BA6FC5">
              <w:rPr>
                <w:rFonts w:ascii="Tahoma" w:hAnsi="Tahoma" w:cs="Tahoma"/>
                <w:b/>
                <w:bCs/>
                <w:color w:val="231F20"/>
                <w:sz w:val="16"/>
                <w:szCs w:val="16"/>
              </w:rPr>
              <w:t>4,71</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4,21</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Bozok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54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3,66</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4,31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231F20"/>
                <w:sz w:val="16"/>
                <w:szCs w:val="16"/>
              </w:rPr>
            </w:pPr>
            <w:r w:rsidRPr="00BA6FC5">
              <w:rPr>
                <w:rFonts w:ascii="Tahoma" w:hAnsi="Tahoma" w:cs="Tahoma"/>
                <w:b/>
                <w:bCs/>
                <w:color w:val="231F20"/>
                <w:sz w:val="16"/>
                <w:szCs w:val="16"/>
              </w:rPr>
              <w:t>4,47</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4,15</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İstanbul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1330</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1204</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1361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3,64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4,28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231F20"/>
                <w:sz w:val="16"/>
                <w:szCs w:val="16"/>
              </w:rPr>
            </w:pPr>
            <w:r w:rsidRPr="00BA6FC5">
              <w:rPr>
                <w:rFonts w:ascii="Tahoma" w:hAnsi="Tahoma" w:cs="Tahoma"/>
                <w:b/>
                <w:bCs/>
                <w:color w:val="231F20"/>
                <w:sz w:val="16"/>
                <w:szCs w:val="16"/>
              </w:rPr>
              <w:t>4,29</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4,07</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Muğla Sıtkı Koçman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19</w:t>
            </w:r>
          </w:p>
        </w:tc>
        <w:tc>
          <w:tcPr>
            <w:tcW w:w="843"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12</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3,71</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4,41</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3,94</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4,02</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Dokuz Eylül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374</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367</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365</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3,65</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4,05</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231F20"/>
                <w:sz w:val="16"/>
                <w:szCs w:val="16"/>
              </w:rPr>
            </w:pPr>
            <w:r w:rsidRPr="00BA6FC5">
              <w:rPr>
                <w:rFonts w:ascii="Tahoma" w:hAnsi="Tahoma" w:cs="Tahoma"/>
                <w:b/>
                <w:bCs/>
                <w:color w:val="231F20"/>
                <w:sz w:val="16"/>
                <w:szCs w:val="16"/>
              </w:rPr>
              <w:t>4,34</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4,01</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Ege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467</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489</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464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3,47</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4,21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231F20"/>
                <w:sz w:val="16"/>
                <w:szCs w:val="16"/>
              </w:rPr>
            </w:pPr>
            <w:r w:rsidRPr="00BA6FC5">
              <w:rPr>
                <w:rFonts w:ascii="Tahoma" w:hAnsi="Tahoma" w:cs="Tahoma"/>
                <w:b/>
                <w:bCs/>
                <w:color w:val="231F20"/>
                <w:sz w:val="16"/>
                <w:szCs w:val="16"/>
              </w:rPr>
              <w:t>4,33</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4,00</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Ankara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422</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445</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440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3,18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4,36</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4,34</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3,96</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Marmara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204</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192</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3,56</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3,63</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231F20"/>
                <w:sz w:val="16"/>
                <w:szCs w:val="16"/>
              </w:rPr>
            </w:pPr>
            <w:r w:rsidRPr="00BA6FC5">
              <w:rPr>
                <w:rFonts w:ascii="Tahoma" w:hAnsi="Tahoma" w:cs="Tahoma"/>
                <w:b/>
                <w:bCs/>
                <w:color w:val="231F20"/>
                <w:sz w:val="16"/>
                <w:szCs w:val="16"/>
              </w:rPr>
              <w:t>4,32</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3,84</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Sakarya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33</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40</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3,68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3,98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3,84</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3,83</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Gazi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410</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495</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479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3,40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3,96</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4,06</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3,81</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Balıkesir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40</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51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3,59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3,67</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4,02</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3,76</w:t>
            </w:r>
          </w:p>
        </w:tc>
      </w:tr>
      <w:tr w:rsidR="00612EB0" w:rsidRPr="00BA6FC5" w:rsidTr="00C07868">
        <w:trPr>
          <w:trHeight w:val="84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Çanakkale Onsekiz Mart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71</w:t>
            </w:r>
          </w:p>
        </w:tc>
        <w:tc>
          <w:tcPr>
            <w:tcW w:w="960"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80</w:t>
            </w:r>
          </w:p>
        </w:tc>
        <w:tc>
          <w:tcPr>
            <w:tcW w:w="843"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3,45</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3,36</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231F20"/>
                <w:sz w:val="16"/>
                <w:szCs w:val="16"/>
              </w:rPr>
            </w:pPr>
            <w:r w:rsidRPr="00BA6FC5">
              <w:rPr>
                <w:rFonts w:ascii="Tahoma" w:hAnsi="Tahoma" w:cs="Tahoma"/>
                <w:b/>
                <w:bCs/>
                <w:color w:val="231F20"/>
                <w:sz w:val="16"/>
                <w:szCs w:val="16"/>
              </w:rPr>
              <w:t>4,31</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3,71</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Pamukkale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164</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207</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163</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2,99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3,83</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231F20"/>
                <w:sz w:val="16"/>
                <w:szCs w:val="16"/>
              </w:rPr>
            </w:pPr>
            <w:r w:rsidRPr="00BA6FC5">
              <w:rPr>
                <w:rFonts w:ascii="Tahoma" w:hAnsi="Tahoma" w:cs="Tahoma"/>
                <w:b/>
                <w:bCs/>
                <w:color w:val="231F20"/>
                <w:sz w:val="16"/>
                <w:szCs w:val="16"/>
              </w:rPr>
              <w:t>4,19</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3,67</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Çukurova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353</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384</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384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3,25</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3,62</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4,03</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3,63</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Uludağ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309</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335</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322</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3,24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3,78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3,87</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3,63</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Akdeniz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298</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359</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350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2,84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4,02</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4,02</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3,63</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Ondokuz Mayıs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299</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336</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329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3,02</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3,76</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231F20"/>
                <w:sz w:val="16"/>
                <w:szCs w:val="16"/>
              </w:rPr>
            </w:pPr>
            <w:r w:rsidRPr="00BA6FC5">
              <w:rPr>
                <w:rFonts w:ascii="Tahoma" w:hAnsi="Tahoma" w:cs="Tahoma"/>
                <w:b/>
                <w:bCs/>
                <w:color w:val="231F20"/>
                <w:sz w:val="16"/>
                <w:szCs w:val="16"/>
              </w:rPr>
              <w:t>4,10</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3,63</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lastRenderedPageBreak/>
              <w:t>Adnan Menderes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195</w:t>
            </w:r>
          </w:p>
        </w:tc>
        <w:tc>
          <w:tcPr>
            <w:tcW w:w="960"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217</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3,11</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3,89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3,86</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sz w:val="16"/>
                <w:szCs w:val="16"/>
              </w:rPr>
            </w:pPr>
            <w:r w:rsidRPr="00BA6FC5">
              <w:rPr>
                <w:rFonts w:ascii="Century Gothic" w:hAnsi="Century Gothic" w:cs="Calibri"/>
                <w:b/>
                <w:bCs/>
                <w:sz w:val="16"/>
                <w:szCs w:val="16"/>
              </w:rPr>
              <w:t>3,62</w:t>
            </w:r>
          </w:p>
        </w:tc>
      </w:tr>
      <w:tr w:rsidR="00612EB0" w:rsidRPr="00BA6FC5" w:rsidTr="00C07868">
        <w:trPr>
          <w:trHeight w:val="84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Acıbadem Mehmet Ali Aydınlar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65</w:t>
            </w:r>
          </w:p>
        </w:tc>
        <w:tc>
          <w:tcPr>
            <w:tcW w:w="960"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74</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3,43</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3,61</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3,62</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3,55</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Trakya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272</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284</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260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3,20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3,61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3,65</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3,49</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Abant İzzet Baysal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121</w:t>
            </w:r>
          </w:p>
        </w:tc>
        <w:tc>
          <w:tcPr>
            <w:tcW w:w="960"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121</w:t>
            </w:r>
          </w:p>
        </w:tc>
        <w:tc>
          <w:tcPr>
            <w:tcW w:w="843"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114</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3,25</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3,53</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3,59</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3,46</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Mersin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201</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181</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213</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2,80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3,69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3,87</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3,45</w:t>
            </w:r>
          </w:p>
        </w:tc>
      </w:tr>
      <w:tr w:rsidR="00612EB0" w:rsidRPr="00BA6FC5" w:rsidTr="00C07868">
        <w:trPr>
          <w:trHeight w:val="630"/>
        </w:trPr>
        <w:tc>
          <w:tcPr>
            <w:tcW w:w="1176" w:type="dxa"/>
            <w:tcBorders>
              <w:top w:val="nil"/>
              <w:left w:val="nil"/>
              <w:bottom w:val="nil"/>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Manisa Celâl Bayar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nil"/>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210</w:t>
            </w:r>
          </w:p>
        </w:tc>
        <w:tc>
          <w:tcPr>
            <w:tcW w:w="960" w:type="dxa"/>
            <w:tcBorders>
              <w:top w:val="nil"/>
              <w:left w:val="single" w:sz="4" w:space="0" w:color="F5821F"/>
              <w:bottom w:val="nil"/>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194</w:t>
            </w:r>
          </w:p>
        </w:tc>
        <w:tc>
          <w:tcPr>
            <w:tcW w:w="843" w:type="dxa"/>
            <w:tcBorders>
              <w:top w:val="nil"/>
              <w:left w:val="single" w:sz="4" w:space="0" w:color="F5821F"/>
              <w:bottom w:val="nil"/>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251</w:t>
            </w:r>
          </w:p>
        </w:tc>
        <w:tc>
          <w:tcPr>
            <w:tcW w:w="960" w:type="dxa"/>
            <w:tcBorders>
              <w:top w:val="nil"/>
              <w:left w:val="single" w:sz="4" w:space="0" w:color="F5821F"/>
              <w:bottom w:val="nil"/>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3,09</w:t>
            </w:r>
          </w:p>
        </w:tc>
        <w:tc>
          <w:tcPr>
            <w:tcW w:w="960" w:type="dxa"/>
            <w:tcBorders>
              <w:top w:val="nil"/>
              <w:left w:val="single" w:sz="4" w:space="0" w:color="F5821F"/>
              <w:bottom w:val="nil"/>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3,49</w:t>
            </w:r>
          </w:p>
        </w:tc>
        <w:tc>
          <w:tcPr>
            <w:tcW w:w="960" w:type="dxa"/>
            <w:tcBorders>
              <w:top w:val="nil"/>
              <w:left w:val="single" w:sz="4" w:space="0" w:color="F5821F"/>
              <w:bottom w:val="nil"/>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3,69</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3,42</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Kocaeli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240</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260</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261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2,68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3,79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3,77</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3,41</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Bülent Ecevit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91</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123</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115</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2,68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3,50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3,93</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3,37</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Süleyman Demirel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213</w:t>
            </w:r>
          </w:p>
        </w:tc>
        <w:tc>
          <w:tcPr>
            <w:tcW w:w="960"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241</w:t>
            </w:r>
          </w:p>
        </w:tc>
        <w:tc>
          <w:tcPr>
            <w:tcW w:w="843"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226</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3,00</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3,54</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3,55</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3,36</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Gaziantep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172</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210</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208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2,87</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3,36</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3,80</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3,34</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Erciyes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360</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386</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364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3,08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3,34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3,61</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3,34</w:t>
            </w:r>
          </w:p>
        </w:tc>
      </w:tr>
      <w:tr w:rsidR="00612EB0" w:rsidRPr="00BA6FC5" w:rsidTr="00C07868">
        <w:trPr>
          <w:trHeight w:val="84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Kahramanmaraş Sütçü İmam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60</w:t>
            </w:r>
          </w:p>
        </w:tc>
        <w:tc>
          <w:tcPr>
            <w:tcW w:w="843"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45</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2,92</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3,36</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3,73</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3,34</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İnönü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167</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229</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201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2,90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3,41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3,67</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3,33</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Cumhuriyet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303</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308</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317</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2,75</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3,47</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3,76</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3,33</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Eskişehir Osmangazi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289</w:t>
            </w:r>
          </w:p>
        </w:tc>
        <w:tc>
          <w:tcPr>
            <w:tcW w:w="960"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318</w:t>
            </w:r>
          </w:p>
        </w:tc>
        <w:tc>
          <w:tcPr>
            <w:tcW w:w="843"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297</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3,13</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3,16</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3,65</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3,31</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Bezm-İ Âlem Vakıf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35</w:t>
            </w:r>
          </w:p>
        </w:tc>
        <w:tc>
          <w:tcPr>
            <w:tcW w:w="960"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93</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2,94</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3,62</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3,37</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3,31</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Selçuk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181</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187</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2,85</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3,40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3,65</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3,30</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Yeditepe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111</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108</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140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2,92</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3,26</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3,70</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3,29</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Gaziosmanpaşa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62</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71</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3,06</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3,57</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3,24</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3,29</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Başkent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125</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122</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141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2,68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3,43</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3,74</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3,28</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Dumlupınar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26</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38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2,90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3,14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3,78</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3,27</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Afyon Kocatepe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145</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170</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159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2,89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3,48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3,43</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3,27</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Dicle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211</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193</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233</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3,01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3,25</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3,52</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3,26</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lastRenderedPageBreak/>
              <w:t>Karadeniz Teknik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283</w:t>
            </w:r>
          </w:p>
        </w:tc>
        <w:tc>
          <w:tcPr>
            <w:tcW w:w="960"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280</w:t>
            </w:r>
          </w:p>
        </w:tc>
        <w:tc>
          <w:tcPr>
            <w:tcW w:w="843"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303</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2,71</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3,41</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3,65</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3,26</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Gülhane Askeri Tıp Akademisi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100</w:t>
            </w:r>
          </w:p>
        </w:tc>
        <w:tc>
          <w:tcPr>
            <w:tcW w:w="960"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45</w:t>
            </w:r>
          </w:p>
        </w:tc>
        <w:tc>
          <w:tcPr>
            <w:tcW w:w="843"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64</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2,62</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3,33</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3,79</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3,25</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Fırat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193</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195</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2,78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3,14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3,80</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3,24</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Düzce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85</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118</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87</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2,51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3,25</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3,85</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3,20</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Necmettin Erbakan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242</w:t>
            </w:r>
          </w:p>
        </w:tc>
        <w:tc>
          <w:tcPr>
            <w:tcW w:w="960"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265</w:t>
            </w:r>
          </w:p>
        </w:tc>
        <w:tc>
          <w:tcPr>
            <w:tcW w:w="843"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278</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2,60</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3,20</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3,70</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3,17</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İzmir Katip Çelebi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Arial Unicode MS" w:eastAsia="Arial Unicode MS" w:hAnsi="Arial Unicode MS" w:cs="Arial Unicode MS"/>
                <w:b/>
                <w:bCs/>
                <w:color w:val="231F20"/>
                <w:sz w:val="16"/>
                <w:szCs w:val="16"/>
              </w:rPr>
            </w:pPr>
            <w:r w:rsidRPr="00BA6FC5">
              <w:rPr>
                <w:rFonts w:ascii="Arial Unicode MS" w:eastAsia="Arial Unicode MS" w:hAnsi="Arial Unicode MS" w:cs="Arial Unicode MS"/>
                <w:b/>
                <w:bCs/>
                <w:color w:val="231F20"/>
                <w:sz w:val="16"/>
                <w:szCs w:val="16"/>
              </w:rPr>
              <w:t>77</w:t>
            </w:r>
          </w:p>
        </w:tc>
        <w:tc>
          <w:tcPr>
            <w:tcW w:w="843"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2,82</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3,30</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3,30</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3,14</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Kırıkkale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168</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154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2,93</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3,12</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3,35</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3,13</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Namık Kemal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66</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3,04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2,81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3,48</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3,11</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Ordu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5</w:t>
            </w:r>
          </w:p>
        </w:tc>
        <w:tc>
          <w:tcPr>
            <w:tcW w:w="960" w:type="dxa"/>
            <w:tcBorders>
              <w:top w:val="nil"/>
              <w:left w:val="single" w:sz="4" w:space="0" w:color="F5821F"/>
              <w:bottom w:val="nil"/>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28</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13</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2,35</w:t>
            </w:r>
          </w:p>
        </w:tc>
        <w:tc>
          <w:tcPr>
            <w:tcW w:w="960" w:type="dxa"/>
            <w:tcBorders>
              <w:top w:val="nil"/>
              <w:left w:val="single" w:sz="4" w:space="0" w:color="F5821F"/>
              <w:bottom w:val="nil"/>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3,74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3,23</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3,11</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Atatürk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287</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309</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320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2,70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3,05</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3,49</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3,08</w:t>
            </w:r>
          </w:p>
        </w:tc>
      </w:tr>
      <w:tr w:rsidR="00612EB0" w:rsidRPr="00BA6FC5" w:rsidTr="00C07868">
        <w:trPr>
          <w:trHeight w:val="84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Recep Tayyip Erdoğan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27</w:t>
            </w:r>
          </w:p>
        </w:tc>
        <w:tc>
          <w:tcPr>
            <w:tcW w:w="960"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2,54</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3,52</w:t>
            </w:r>
          </w:p>
        </w:tc>
        <w:tc>
          <w:tcPr>
            <w:tcW w:w="960" w:type="dxa"/>
            <w:tcBorders>
              <w:top w:val="nil"/>
              <w:left w:val="single" w:sz="4" w:space="0" w:color="F5821F"/>
              <w:bottom w:val="nil"/>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3,14</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3,07</w:t>
            </w:r>
          </w:p>
        </w:tc>
      </w:tr>
      <w:tr w:rsidR="00612EB0" w:rsidRPr="00BA6FC5" w:rsidTr="00C07868">
        <w:trPr>
          <w:trHeight w:val="630"/>
        </w:trPr>
        <w:tc>
          <w:tcPr>
            <w:tcW w:w="1176" w:type="dxa"/>
            <w:tcBorders>
              <w:top w:val="nil"/>
              <w:left w:val="nil"/>
              <w:bottom w:val="nil"/>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Mustafa Kemal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nil"/>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176</w:t>
            </w:r>
          </w:p>
        </w:tc>
        <w:tc>
          <w:tcPr>
            <w:tcW w:w="843" w:type="dxa"/>
            <w:tcBorders>
              <w:top w:val="nil"/>
              <w:left w:val="single" w:sz="4" w:space="0" w:color="F5821F"/>
              <w:bottom w:val="nil"/>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224</w:t>
            </w:r>
          </w:p>
        </w:tc>
        <w:tc>
          <w:tcPr>
            <w:tcW w:w="960" w:type="dxa"/>
            <w:tcBorders>
              <w:top w:val="nil"/>
              <w:left w:val="single" w:sz="4" w:space="0" w:color="F5821F"/>
              <w:bottom w:val="nil"/>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2,79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3,00</w:t>
            </w:r>
          </w:p>
        </w:tc>
        <w:tc>
          <w:tcPr>
            <w:tcW w:w="960" w:type="dxa"/>
            <w:tcBorders>
              <w:top w:val="nil"/>
              <w:left w:val="single" w:sz="4" w:space="0" w:color="F5821F"/>
              <w:bottom w:val="nil"/>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3,29</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3,03</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Yakın Doğu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2,19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4,00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2,83</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3,01</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İstanbul Medipol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22</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56</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60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2,48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3,11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3,40</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3,00</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Giresun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25</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25</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23</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2,94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3,27</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2,78</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3,00</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Harran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67</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76</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80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2,40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2,91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3,61</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2,97</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Adıyaman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32</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32</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2,14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3,13</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3,50</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2,92</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Van Yüzüncü Yıl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103</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111</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110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2,80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2,46</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3,42</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2,89</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Ufuk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63</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66</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2,77</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2,85</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2,74</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2,79</w:t>
            </w:r>
          </w:p>
        </w:tc>
      </w:tr>
      <w:tr w:rsidR="00612EB0" w:rsidRPr="00BA6FC5" w:rsidTr="00C07868">
        <w:trPr>
          <w:trHeight w:val="84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Ankara Yıldırım Beyazıt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9</w:t>
            </w:r>
          </w:p>
        </w:tc>
        <w:tc>
          <w:tcPr>
            <w:tcW w:w="960"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12</w:t>
            </w:r>
          </w:p>
        </w:tc>
        <w:tc>
          <w:tcPr>
            <w:tcW w:w="843" w:type="dxa"/>
            <w:tcBorders>
              <w:top w:val="nil"/>
              <w:left w:val="single" w:sz="4" w:space="0" w:color="F5821F"/>
              <w:bottom w:val="single" w:sz="4" w:space="0" w:color="F5821F"/>
              <w:right w:val="nil"/>
            </w:tcBorders>
            <w:vAlign w:val="center"/>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30</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1,86</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2,79</w:t>
            </w:r>
          </w:p>
        </w:tc>
        <w:tc>
          <w:tcPr>
            <w:tcW w:w="960" w:type="dxa"/>
            <w:tcBorders>
              <w:top w:val="nil"/>
              <w:left w:val="single" w:sz="4" w:space="0" w:color="F5821F"/>
              <w:bottom w:val="single" w:sz="4" w:space="0" w:color="F5821F"/>
              <w:right w:val="nil"/>
            </w:tcBorders>
            <w:shd w:val="clear" w:color="000000" w:fill="FFFF00"/>
            <w:vAlign w:val="center"/>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3,42</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2,69</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Maltepe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42</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38</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57</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2,04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2,74</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3,25</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2,68</w:t>
            </w:r>
          </w:p>
        </w:tc>
      </w:tr>
      <w:tr w:rsidR="00612EB0" w:rsidRPr="00BA6FC5" w:rsidTr="00C07868">
        <w:trPr>
          <w:trHeight w:val="63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İstanbul Bilim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66</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81</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95</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2,19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2,81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3,02</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2,67</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t>Kafkas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17</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24</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31</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2,56</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2,53</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2,83</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2,64</w:t>
            </w:r>
          </w:p>
        </w:tc>
      </w:tr>
      <w:tr w:rsidR="00612EB0" w:rsidRPr="00BA6FC5" w:rsidTr="00C07868">
        <w:trPr>
          <w:trHeight w:val="420"/>
        </w:trPr>
        <w:tc>
          <w:tcPr>
            <w:tcW w:w="1176"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color w:val="231F20"/>
                <w:sz w:val="16"/>
                <w:szCs w:val="16"/>
              </w:rPr>
              <w:lastRenderedPageBreak/>
              <w:t>Erzincan Üniversitesi</w:t>
            </w:r>
          </w:p>
        </w:tc>
        <w:tc>
          <w:tcPr>
            <w:tcW w:w="900" w:type="dxa"/>
            <w:tcBorders>
              <w:top w:val="nil"/>
              <w:left w:val="nil"/>
              <w:bottom w:val="single" w:sz="4" w:space="0" w:color="F5821F"/>
              <w:right w:val="nil"/>
            </w:tcBorders>
            <w:hideMark/>
          </w:tcPr>
          <w:p w:rsidR="00612EB0" w:rsidRPr="00BA6FC5" w:rsidRDefault="00612EB0" w:rsidP="00C07868">
            <w:pPr>
              <w:spacing w:after="0" w:line="240" w:lineRule="auto"/>
              <w:rPr>
                <w:rFonts w:ascii="Tahoma" w:hAnsi="Tahoma" w:cs="Tahoma"/>
                <w:sz w:val="16"/>
                <w:szCs w:val="16"/>
              </w:rPr>
            </w:pPr>
            <w:r w:rsidRPr="00BA6FC5">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color w:val="376091"/>
                <w:sz w:val="16"/>
                <w:szCs w:val="16"/>
              </w:rPr>
            </w:pPr>
            <w:r w:rsidRPr="00BA6FC5">
              <w:rPr>
                <w:rFonts w:ascii="Tahoma" w:hAnsi="Tahoma" w:cs="Tahoma"/>
                <w:b/>
                <w:bCs/>
                <w:color w:val="376091"/>
                <w:sz w:val="16"/>
                <w:szCs w:val="16"/>
              </w:rPr>
              <w:t>11</w:t>
            </w:r>
          </w:p>
        </w:tc>
        <w:tc>
          <w:tcPr>
            <w:tcW w:w="960"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rPr>
                <w:rFonts w:ascii="Tahoma" w:hAnsi="Tahoma" w:cs="Tahoma"/>
                <w:b/>
                <w:bCs/>
                <w:color w:val="231F20"/>
                <w:sz w:val="16"/>
                <w:szCs w:val="16"/>
              </w:rPr>
            </w:pPr>
            <w:r w:rsidRPr="00BA6FC5">
              <w:rPr>
                <w:rFonts w:ascii="Tahoma" w:hAnsi="Tahoma" w:cs="Tahoma"/>
                <w:b/>
                <w:bCs/>
                <w:color w:val="231F20"/>
                <w:sz w:val="16"/>
                <w:szCs w:val="16"/>
              </w:rPr>
              <w:t>17</w:t>
            </w:r>
          </w:p>
        </w:tc>
        <w:tc>
          <w:tcPr>
            <w:tcW w:w="843" w:type="dxa"/>
            <w:tcBorders>
              <w:top w:val="nil"/>
              <w:left w:val="single" w:sz="4" w:space="0" w:color="F5821F"/>
              <w:bottom w:val="single" w:sz="4" w:space="0" w:color="F5821F"/>
              <w:right w:val="nil"/>
            </w:tcBorders>
            <w:hideMark/>
          </w:tcPr>
          <w:p w:rsidR="00612EB0" w:rsidRPr="00BA6FC5" w:rsidRDefault="00612EB0" w:rsidP="00C07868">
            <w:pPr>
              <w:spacing w:after="0" w:line="240" w:lineRule="auto"/>
              <w:jc w:val="center"/>
              <w:rPr>
                <w:rFonts w:ascii="Tahoma" w:hAnsi="Tahoma" w:cs="Tahoma"/>
                <w:b/>
                <w:bCs/>
                <w:sz w:val="16"/>
                <w:szCs w:val="16"/>
              </w:rPr>
            </w:pPr>
            <w:r w:rsidRPr="00BA6FC5">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2,39</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rPr>
                <w:rFonts w:ascii="Tahoma" w:hAnsi="Tahoma" w:cs="Tahoma"/>
                <w:b/>
                <w:bCs/>
                <w:color w:val="FF0000"/>
                <w:sz w:val="16"/>
                <w:szCs w:val="16"/>
              </w:rPr>
            </w:pPr>
            <w:r w:rsidRPr="00BA6FC5">
              <w:rPr>
                <w:rFonts w:ascii="Tahoma" w:hAnsi="Tahoma" w:cs="Tahoma"/>
                <w:b/>
                <w:bCs/>
                <w:color w:val="FF0000"/>
                <w:sz w:val="16"/>
                <w:szCs w:val="16"/>
              </w:rPr>
              <w:t>2,72</w:t>
            </w:r>
          </w:p>
        </w:tc>
        <w:tc>
          <w:tcPr>
            <w:tcW w:w="960" w:type="dxa"/>
            <w:tcBorders>
              <w:top w:val="nil"/>
              <w:left w:val="single" w:sz="4" w:space="0" w:color="F5821F"/>
              <w:bottom w:val="single" w:sz="4" w:space="0" w:color="F5821F"/>
              <w:right w:val="nil"/>
            </w:tcBorders>
            <w:shd w:val="clear" w:color="000000" w:fill="FFFF00"/>
            <w:hideMark/>
          </w:tcPr>
          <w:p w:rsidR="00612EB0" w:rsidRPr="00BA6FC5" w:rsidRDefault="00612EB0" w:rsidP="00C07868">
            <w:pPr>
              <w:spacing w:after="0" w:line="240" w:lineRule="auto"/>
              <w:jc w:val="center"/>
              <w:rPr>
                <w:rFonts w:ascii="Tahoma" w:hAnsi="Tahoma" w:cs="Tahoma"/>
                <w:b/>
                <w:bCs/>
                <w:color w:val="FF0000"/>
                <w:sz w:val="16"/>
                <w:szCs w:val="16"/>
              </w:rPr>
            </w:pPr>
            <w:r w:rsidRPr="00BA6FC5">
              <w:rPr>
                <w:rFonts w:ascii="Tahoma" w:hAnsi="Tahoma" w:cs="Tahoma"/>
                <w:b/>
                <w:bCs/>
                <w:color w:val="FF0000"/>
                <w:sz w:val="16"/>
                <w:szCs w:val="16"/>
              </w:rPr>
              <w:t>2,61</w:t>
            </w:r>
          </w:p>
        </w:tc>
        <w:tc>
          <w:tcPr>
            <w:tcW w:w="960" w:type="dxa"/>
            <w:tcBorders>
              <w:top w:val="nil"/>
              <w:left w:val="nil"/>
              <w:bottom w:val="nil"/>
              <w:right w:val="nil"/>
            </w:tcBorders>
            <w:shd w:val="clear" w:color="000000" w:fill="FFFF00"/>
            <w:hideMark/>
          </w:tcPr>
          <w:p w:rsidR="00612EB0" w:rsidRPr="00BA6FC5" w:rsidRDefault="00612EB0" w:rsidP="00C07868">
            <w:pPr>
              <w:spacing w:after="0" w:line="240" w:lineRule="auto"/>
              <w:jc w:val="center"/>
              <w:rPr>
                <w:rFonts w:ascii="Century Gothic" w:hAnsi="Century Gothic" w:cs="Calibri"/>
                <w:b/>
                <w:bCs/>
                <w:color w:val="FF0000"/>
                <w:sz w:val="16"/>
                <w:szCs w:val="16"/>
              </w:rPr>
            </w:pPr>
            <w:r w:rsidRPr="00BA6FC5">
              <w:rPr>
                <w:rFonts w:ascii="Century Gothic" w:hAnsi="Century Gothic" w:cs="Calibri"/>
                <w:b/>
                <w:bCs/>
                <w:color w:val="FF0000"/>
                <w:sz w:val="16"/>
                <w:szCs w:val="16"/>
              </w:rPr>
              <w:t>2,57</w:t>
            </w:r>
          </w:p>
        </w:tc>
      </w:tr>
    </w:tbl>
    <w:p w:rsidR="00612EB0" w:rsidRDefault="00612EB0" w:rsidP="00612EB0">
      <w:pPr>
        <w:pStyle w:val="ListeParagraf"/>
        <w:widowControl w:val="0"/>
        <w:autoSpaceDE w:val="0"/>
        <w:autoSpaceDN w:val="0"/>
        <w:adjustRightInd w:val="0"/>
        <w:rPr>
          <w:rFonts w:ascii="Calibri" w:hAnsi="Calibri" w:cs="Calibri"/>
          <w:b/>
        </w:rPr>
      </w:pPr>
    </w:p>
    <w:p w:rsidR="00C07868" w:rsidRDefault="00C07868" w:rsidP="00612EB0">
      <w:pPr>
        <w:pStyle w:val="ListeParagraf"/>
        <w:widowControl w:val="0"/>
        <w:autoSpaceDE w:val="0"/>
        <w:autoSpaceDN w:val="0"/>
        <w:adjustRightInd w:val="0"/>
        <w:rPr>
          <w:rFonts w:ascii="Calibri" w:hAnsi="Calibri" w:cs="Calibri"/>
          <w:b/>
        </w:rPr>
      </w:pPr>
    </w:p>
    <w:p w:rsidR="00612EB0" w:rsidRPr="00B424FB" w:rsidRDefault="00612EB0" w:rsidP="00612EB0">
      <w:pPr>
        <w:pStyle w:val="ListeParagraf"/>
        <w:widowControl w:val="0"/>
        <w:numPr>
          <w:ilvl w:val="0"/>
          <w:numId w:val="6"/>
        </w:numPr>
        <w:autoSpaceDE w:val="0"/>
        <w:autoSpaceDN w:val="0"/>
        <w:adjustRightInd w:val="0"/>
        <w:rPr>
          <w:rFonts w:ascii="Calibri" w:hAnsi="Calibri" w:cs="Calibri"/>
          <w:b/>
        </w:rPr>
      </w:pPr>
      <w:r w:rsidRPr="00B424FB">
        <w:rPr>
          <w:rFonts w:ascii="Calibri" w:hAnsi="Calibri" w:cs="Calibri"/>
          <w:b/>
        </w:rPr>
        <w:t xml:space="preserve">Üç sınavdaki </w:t>
      </w:r>
      <w:r w:rsidRPr="00B424FB">
        <w:rPr>
          <w:rFonts w:ascii="Calibri" w:hAnsi="Calibri" w:cs="Calibri"/>
          <w:b/>
          <w:color w:val="FF0000"/>
        </w:rPr>
        <w:t>Fizyoloji</w:t>
      </w:r>
      <w:r w:rsidRPr="00B424FB">
        <w:rPr>
          <w:rFonts w:ascii="Calibri" w:hAnsi="Calibri" w:cs="Calibri"/>
          <w:b/>
        </w:rPr>
        <w:t xml:space="preserve"> net sayısına göre tıp fakülteleri sıralaması:</w:t>
      </w:r>
      <w:r w:rsidRPr="00B424FB">
        <w:rPr>
          <w:rFonts w:ascii="Calibri" w:hAnsi="Calibri" w:cs="Calibri"/>
        </w:rPr>
        <w:t xml:space="preserve"> **</w:t>
      </w:r>
    </w:p>
    <w:p w:rsidR="00612EB0" w:rsidRDefault="00612EB0" w:rsidP="00612EB0">
      <w:pPr>
        <w:pStyle w:val="ListeParagraf"/>
        <w:widowControl w:val="0"/>
        <w:autoSpaceDE w:val="0"/>
        <w:autoSpaceDN w:val="0"/>
        <w:adjustRightInd w:val="0"/>
        <w:rPr>
          <w:rFonts w:ascii="Calibri" w:hAnsi="Calibri" w:cs="Calibri"/>
          <w:b/>
        </w:rPr>
      </w:pPr>
    </w:p>
    <w:tbl>
      <w:tblPr>
        <w:tblW w:w="8641" w:type="dxa"/>
        <w:tblInd w:w="56" w:type="dxa"/>
        <w:tblCellMar>
          <w:left w:w="70" w:type="dxa"/>
          <w:right w:w="70" w:type="dxa"/>
        </w:tblCellMar>
        <w:tblLook w:val="04A0" w:firstRow="1" w:lastRow="0" w:firstColumn="1" w:lastColumn="0" w:noHBand="0" w:noVBand="1"/>
      </w:tblPr>
      <w:tblGrid>
        <w:gridCol w:w="1288"/>
        <w:gridCol w:w="830"/>
        <w:gridCol w:w="880"/>
        <w:gridCol w:w="960"/>
        <w:gridCol w:w="843"/>
        <w:gridCol w:w="960"/>
        <w:gridCol w:w="960"/>
        <w:gridCol w:w="960"/>
        <w:gridCol w:w="960"/>
      </w:tblGrid>
      <w:tr w:rsidR="00612EB0" w:rsidRPr="00795E50" w:rsidTr="00C07868">
        <w:trPr>
          <w:trHeight w:val="375"/>
        </w:trPr>
        <w:tc>
          <w:tcPr>
            <w:tcW w:w="4801" w:type="dxa"/>
            <w:gridSpan w:val="5"/>
            <w:tcBorders>
              <w:top w:val="nil"/>
              <w:left w:val="nil"/>
              <w:bottom w:val="nil"/>
              <w:right w:val="nil"/>
            </w:tcBorders>
            <w:noWrap/>
            <w:vAlign w:val="bottom"/>
            <w:hideMark/>
          </w:tcPr>
          <w:p w:rsidR="00612EB0" w:rsidRPr="00795E50" w:rsidRDefault="00612EB0" w:rsidP="00C07868">
            <w:pPr>
              <w:spacing w:after="0" w:line="240" w:lineRule="auto"/>
              <w:rPr>
                <w:rFonts w:ascii="Calibri" w:hAnsi="Calibri" w:cs="Calibri"/>
                <w:b/>
                <w:bCs/>
                <w:color w:val="FF0000"/>
                <w:sz w:val="28"/>
                <w:szCs w:val="28"/>
              </w:rPr>
            </w:pPr>
            <w:r w:rsidRPr="00795E50">
              <w:rPr>
                <w:rFonts w:ascii="Calibri" w:hAnsi="Calibri" w:cs="Calibri"/>
                <w:b/>
                <w:bCs/>
                <w:color w:val="FF0000"/>
                <w:sz w:val="28"/>
                <w:szCs w:val="28"/>
              </w:rPr>
              <w:t>2017 ilkbahar- 2017 sonbahar ve 2018 ilkbahar TUS SONUÇLARININ ANALİZİ***</w:t>
            </w:r>
          </w:p>
        </w:tc>
        <w:tc>
          <w:tcPr>
            <w:tcW w:w="960" w:type="dxa"/>
            <w:tcBorders>
              <w:top w:val="nil"/>
              <w:left w:val="nil"/>
              <w:bottom w:val="nil"/>
              <w:right w:val="nil"/>
            </w:tcBorders>
            <w:shd w:val="clear" w:color="000000" w:fill="FCD5B4"/>
            <w:noWrap/>
            <w:vAlign w:val="bottom"/>
            <w:hideMark/>
          </w:tcPr>
          <w:p w:rsidR="00612EB0" w:rsidRPr="00795E50" w:rsidRDefault="00612EB0" w:rsidP="00C07868">
            <w:pPr>
              <w:spacing w:after="0" w:line="240" w:lineRule="auto"/>
              <w:rPr>
                <w:rFonts w:ascii="Calibri" w:hAnsi="Calibri" w:cs="Calibri"/>
                <w:b/>
                <w:bCs/>
                <w:color w:val="376091"/>
                <w:sz w:val="28"/>
                <w:szCs w:val="28"/>
              </w:rPr>
            </w:pPr>
            <w:r w:rsidRPr="00795E50">
              <w:rPr>
                <w:rFonts w:ascii="Calibri" w:hAnsi="Calibri" w:cs="Calibri"/>
                <w:b/>
                <w:bCs/>
                <w:color w:val="376091"/>
                <w:sz w:val="28"/>
                <w:szCs w:val="28"/>
              </w:rPr>
              <w:t> </w:t>
            </w:r>
          </w:p>
        </w:tc>
        <w:tc>
          <w:tcPr>
            <w:tcW w:w="960" w:type="dxa"/>
            <w:tcBorders>
              <w:top w:val="nil"/>
              <w:left w:val="nil"/>
              <w:bottom w:val="nil"/>
              <w:right w:val="nil"/>
            </w:tcBorders>
            <w:shd w:val="clear" w:color="000000" w:fill="FCD5B4"/>
            <w:noWrap/>
            <w:vAlign w:val="bottom"/>
            <w:hideMark/>
          </w:tcPr>
          <w:p w:rsidR="00612EB0" w:rsidRPr="00795E50" w:rsidRDefault="00612EB0" w:rsidP="00C07868">
            <w:pPr>
              <w:spacing w:after="0" w:line="240" w:lineRule="auto"/>
              <w:rPr>
                <w:rFonts w:ascii="Calibri" w:hAnsi="Calibri" w:cs="Calibri"/>
                <w:b/>
                <w:bCs/>
                <w:color w:val="000000"/>
                <w:sz w:val="28"/>
                <w:szCs w:val="28"/>
              </w:rPr>
            </w:pPr>
            <w:r w:rsidRPr="00795E50">
              <w:rPr>
                <w:rFonts w:ascii="Calibri" w:hAnsi="Calibri" w:cs="Calibri"/>
                <w:b/>
                <w:bCs/>
                <w:color w:val="000000"/>
                <w:sz w:val="28"/>
                <w:szCs w:val="28"/>
              </w:rPr>
              <w:t> </w:t>
            </w:r>
          </w:p>
        </w:tc>
        <w:tc>
          <w:tcPr>
            <w:tcW w:w="960" w:type="dxa"/>
            <w:tcBorders>
              <w:top w:val="nil"/>
              <w:left w:val="nil"/>
              <w:bottom w:val="nil"/>
              <w:right w:val="nil"/>
            </w:tcBorders>
            <w:shd w:val="clear" w:color="000000" w:fill="FCD5B4"/>
            <w:noWrap/>
            <w:vAlign w:val="bottom"/>
            <w:hideMark/>
          </w:tcPr>
          <w:p w:rsidR="00612EB0" w:rsidRPr="00795E50" w:rsidRDefault="00612EB0" w:rsidP="00C07868">
            <w:pPr>
              <w:spacing w:after="0" w:line="240" w:lineRule="auto"/>
              <w:rPr>
                <w:rFonts w:ascii="Calibri" w:hAnsi="Calibri" w:cs="Calibri"/>
                <w:b/>
                <w:bCs/>
                <w:color w:val="000000"/>
                <w:sz w:val="28"/>
                <w:szCs w:val="28"/>
              </w:rPr>
            </w:pPr>
            <w:r w:rsidRPr="00795E50">
              <w:rPr>
                <w:rFonts w:ascii="Calibri" w:hAnsi="Calibri" w:cs="Calibri"/>
                <w:b/>
                <w:bCs/>
                <w:color w:val="000000"/>
                <w:sz w:val="28"/>
                <w:szCs w:val="28"/>
              </w:rPr>
              <w:t> </w:t>
            </w:r>
          </w:p>
        </w:tc>
        <w:tc>
          <w:tcPr>
            <w:tcW w:w="960" w:type="dxa"/>
            <w:tcBorders>
              <w:top w:val="nil"/>
              <w:left w:val="nil"/>
              <w:bottom w:val="nil"/>
              <w:right w:val="nil"/>
            </w:tcBorders>
            <w:shd w:val="clear" w:color="000000" w:fill="FCD5B4"/>
            <w:noWrap/>
            <w:vAlign w:val="bottom"/>
            <w:hideMark/>
          </w:tcPr>
          <w:p w:rsidR="00612EB0" w:rsidRPr="00795E50" w:rsidRDefault="00612EB0" w:rsidP="00C07868">
            <w:pPr>
              <w:spacing w:after="0" w:line="240" w:lineRule="auto"/>
              <w:rPr>
                <w:rFonts w:ascii="Calibri" w:hAnsi="Calibri" w:cs="Calibri"/>
                <w:b/>
                <w:bCs/>
                <w:color w:val="000000"/>
                <w:sz w:val="28"/>
                <w:szCs w:val="28"/>
              </w:rPr>
            </w:pPr>
            <w:r w:rsidRPr="00795E50">
              <w:rPr>
                <w:rFonts w:ascii="Calibri" w:hAnsi="Calibri" w:cs="Calibri"/>
                <w:b/>
                <w:bCs/>
                <w:color w:val="000000"/>
                <w:sz w:val="28"/>
                <w:szCs w:val="28"/>
              </w:rPr>
              <w:t> </w:t>
            </w:r>
          </w:p>
        </w:tc>
      </w:tr>
      <w:tr w:rsidR="00612EB0" w:rsidRPr="00795E50" w:rsidTr="00C07868">
        <w:trPr>
          <w:trHeight w:val="1275"/>
        </w:trPr>
        <w:tc>
          <w:tcPr>
            <w:tcW w:w="1176" w:type="dxa"/>
            <w:tcBorders>
              <w:top w:val="nil"/>
              <w:left w:val="nil"/>
              <w:bottom w:val="nil"/>
              <w:right w:val="nil"/>
            </w:tcBorders>
            <w:shd w:val="clear" w:color="000000" w:fill="FFEFE1"/>
            <w:vAlign w:val="center"/>
            <w:hideMark/>
          </w:tcPr>
          <w:p w:rsidR="00612EB0" w:rsidRPr="00795E50" w:rsidRDefault="00612EB0" w:rsidP="00C07868">
            <w:pPr>
              <w:spacing w:after="0" w:line="240" w:lineRule="auto"/>
              <w:rPr>
                <w:rFonts w:ascii="Century Gothic" w:hAnsi="Century Gothic" w:cs="Calibri"/>
                <w:b/>
                <w:bCs/>
                <w:sz w:val="16"/>
                <w:szCs w:val="16"/>
              </w:rPr>
            </w:pPr>
            <w:r w:rsidRPr="00795E50">
              <w:rPr>
                <w:rFonts w:ascii="Century Gothic" w:hAnsi="Century Gothic" w:cs="Calibri"/>
                <w:b/>
                <w:bCs/>
                <w:sz w:val="16"/>
                <w:szCs w:val="16"/>
              </w:rPr>
              <w:t>Üniversite</w:t>
            </w:r>
          </w:p>
        </w:tc>
        <w:tc>
          <w:tcPr>
            <w:tcW w:w="900" w:type="dxa"/>
            <w:tcBorders>
              <w:top w:val="nil"/>
              <w:left w:val="nil"/>
              <w:bottom w:val="nil"/>
              <w:right w:val="nil"/>
            </w:tcBorders>
            <w:shd w:val="clear" w:color="000000" w:fill="FFEFE1"/>
            <w:vAlign w:val="center"/>
            <w:hideMark/>
          </w:tcPr>
          <w:p w:rsidR="00612EB0" w:rsidRPr="00795E50" w:rsidRDefault="00612EB0" w:rsidP="00C07868">
            <w:pPr>
              <w:spacing w:after="0" w:line="240" w:lineRule="auto"/>
              <w:rPr>
                <w:rFonts w:ascii="Century Gothic" w:hAnsi="Century Gothic" w:cs="Calibri"/>
                <w:b/>
                <w:bCs/>
                <w:sz w:val="16"/>
                <w:szCs w:val="16"/>
              </w:rPr>
            </w:pPr>
            <w:r w:rsidRPr="00795E50">
              <w:rPr>
                <w:rFonts w:ascii="Century Gothic" w:hAnsi="Century Gothic" w:cs="Calibri"/>
                <w:b/>
                <w:bCs/>
                <w:sz w:val="16"/>
                <w:szCs w:val="16"/>
              </w:rPr>
              <w:t>Devlet/ Özel</w:t>
            </w:r>
          </w:p>
        </w:tc>
        <w:tc>
          <w:tcPr>
            <w:tcW w:w="922" w:type="dxa"/>
            <w:tcBorders>
              <w:top w:val="nil"/>
              <w:left w:val="single" w:sz="4" w:space="0" w:color="F5821F"/>
              <w:bottom w:val="nil"/>
              <w:right w:val="nil"/>
            </w:tcBorders>
            <w:shd w:val="clear" w:color="000000" w:fill="FFEFE1"/>
            <w:hideMark/>
          </w:tcPr>
          <w:p w:rsidR="00612EB0" w:rsidRPr="00795E50" w:rsidRDefault="00612EB0" w:rsidP="00C07868">
            <w:pPr>
              <w:spacing w:after="0" w:line="240" w:lineRule="auto"/>
              <w:rPr>
                <w:rFonts w:ascii="Century Gothic" w:hAnsi="Century Gothic" w:cs="Calibri"/>
                <w:b/>
                <w:bCs/>
                <w:color w:val="376091"/>
                <w:sz w:val="16"/>
                <w:szCs w:val="16"/>
              </w:rPr>
            </w:pPr>
            <w:r w:rsidRPr="00795E50">
              <w:rPr>
                <w:rFonts w:ascii="Century Gothic" w:hAnsi="Century Gothic" w:cs="Calibri"/>
                <w:b/>
                <w:bCs/>
                <w:color w:val="376091"/>
                <w:sz w:val="16"/>
                <w:szCs w:val="16"/>
              </w:rPr>
              <w:t xml:space="preserve">Aday Sayısı 2017  TUS ilkbahar </w:t>
            </w:r>
          </w:p>
        </w:tc>
        <w:tc>
          <w:tcPr>
            <w:tcW w:w="960" w:type="dxa"/>
            <w:tcBorders>
              <w:top w:val="nil"/>
              <w:left w:val="single" w:sz="4" w:space="0" w:color="F5821F"/>
              <w:bottom w:val="nil"/>
              <w:right w:val="nil"/>
            </w:tcBorders>
            <w:shd w:val="clear" w:color="000000" w:fill="FFEFE1"/>
            <w:hideMark/>
          </w:tcPr>
          <w:p w:rsidR="00612EB0" w:rsidRPr="00795E50" w:rsidRDefault="00612EB0" w:rsidP="00C07868">
            <w:pPr>
              <w:spacing w:after="0" w:line="240" w:lineRule="auto"/>
              <w:rPr>
                <w:rFonts w:ascii="Century Gothic" w:hAnsi="Century Gothic" w:cs="Calibri"/>
                <w:b/>
                <w:bCs/>
                <w:color w:val="231F20"/>
                <w:sz w:val="16"/>
                <w:szCs w:val="16"/>
              </w:rPr>
            </w:pPr>
            <w:r w:rsidRPr="00795E50">
              <w:rPr>
                <w:rFonts w:ascii="Century Gothic" w:hAnsi="Century Gothic" w:cs="Calibri"/>
                <w:b/>
                <w:bCs/>
                <w:color w:val="231F20"/>
                <w:sz w:val="16"/>
                <w:szCs w:val="16"/>
              </w:rPr>
              <w:t>Aday Sayısı 2017 Sonbahar</w:t>
            </w:r>
          </w:p>
        </w:tc>
        <w:tc>
          <w:tcPr>
            <w:tcW w:w="843" w:type="dxa"/>
            <w:tcBorders>
              <w:top w:val="nil"/>
              <w:left w:val="single" w:sz="4" w:space="0" w:color="F5821F"/>
              <w:bottom w:val="nil"/>
              <w:right w:val="nil"/>
            </w:tcBorders>
            <w:shd w:val="clear" w:color="000000" w:fill="FFEFE1"/>
            <w:hideMark/>
          </w:tcPr>
          <w:p w:rsidR="00612EB0" w:rsidRPr="00795E50" w:rsidRDefault="00612EB0" w:rsidP="00C07868">
            <w:pPr>
              <w:spacing w:after="0" w:line="240" w:lineRule="auto"/>
              <w:rPr>
                <w:rFonts w:ascii="Century Gothic" w:hAnsi="Century Gothic" w:cs="Calibri"/>
                <w:b/>
                <w:bCs/>
                <w:sz w:val="16"/>
                <w:szCs w:val="16"/>
              </w:rPr>
            </w:pPr>
            <w:r w:rsidRPr="00795E50">
              <w:rPr>
                <w:rFonts w:ascii="Century Gothic" w:hAnsi="Century Gothic" w:cs="Calibri"/>
                <w:b/>
                <w:bCs/>
                <w:sz w:val="16"/>
                <w:szCs w:val="16"/>
              </w:rPr>
              <w:t>Aday Sayısı 2018 ilkbahar</w:t>
            </w:r>
          </w:p>
        </w:tc>
        <w:tc>
          <w:tcPr>
            <w:tcW w:w="960" w:type="dxa"/>
            <w:tcBorders>
              <w:top w:val="nil"/>
              <w:left w:val="single" w:sz="4" w:space="0" w:color="F5821F"/>
              <w:bottom w:val="nil"/>
              <w:right w:val="nil"/>
            </w:tcBorders>
            <w:shd w:val="clear" w:color="000000" w:fill="FCD5B4"/>
            <w:hideMark/>
          </w:tcPr>
          <w:p w:rsidR="00612EB0" w:rsidRPr="00795E50" w:rsidRDefault="00612EB0" w:rsidP="00C07868">
            <w:pPr>
              <w:spacing w:after="0" w:line="240" w:lineRule="auto"/>
              <w:rPr>
                <w:rFonts w:ascii="Century Gothic" w:hAnsi="Century Gothic" w:cs="Calibri"/>
                <w:b/>
                <w:bCs/>
                <w:color w:val="376091"/>
                <w:sz w:val="16"/>
                <w:szCs w:val="16"/>
              </w:rPr>
            </w:pPr>
            <w:r w:rsidRPr="00795E50">
              <w:rPr>
                <w:rFonts w:ascii="Century Gothic" w:hAnsi="Century Gothic" w:cs="Calibri"/>
                <w:b/>
                <w:bCs/>
                <w:color w:val="376091"/>
                <w:sz w:val="16"/>
                <w:szCs w:val="16"/>
              </w:rPr>
              <w:t>Fizyoloji (9 soru)* 2017 ilkbahar</w:t>
            </w:r>
          </w:p>
        </w:tc>
        <w:tc>
          <w:tcPr>
            <w:tcW w:w="960" w:type="dxa"/>
            <w:tcBorders>
              <w:top w:val="nil"/>
              <w:left w:val="single" w:sz="4" w:space="0" w:color="F5821F"/>
              <w:bottom w:val="nil"/>
              <w:right w:val="nil"/>
            </w:tcBorders>
            <w:shd w:val="clear" w:color="000000" w:fill="FCD5B4"/>
            <w:hideMark/>
          </w:tcPr>
          <w:p w:rsidR="00612EB0" w:rsidRPr="00795E50" w:rsidRDefault="00612EB0" w:rsidP="00C07868">
            <w:pPr>
              <w:spacing w:after="0" w:line="240" w:lineRule="auto"/>
              <w:rPr>
                <w:rFonts w:ascii="Century Gothic" w:hAnsi="Century Gothic" w:cs="Calibri"/>
                <w:b/>
                <w:bCs/>
                <w:color w:val="231F20"/>
                <w:sz w:val="16"/>
                <w:szCs w:val="16"/>
              </w:rPr>
            </w:pPr>
            <w:r w:rsidRPr="00795E50">
              <w:rPr>
                <w:rFonts w:ascii="Century Gothic" w:hAnsi="Century Gothic" w:cs="Calibri"/>
                <w:b/>
                <w:bCs/>
                <w:color w:val="231F20"/>
                <w:sz w:val="16"/>
                <w:szCs w:val="16"/>
              </w:rPr>
              <w:t>Fizyoloji (9 Soru) 2017 Sonbahar</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rPr>
                <w:rFonts w:ascii="Century Gothic" w:hAnsi="Century Gothic" w:cs="Calibri"/>
                <w:b/>
                <w:bCs/>
                <w:sz w:val="16"/>
                <w:szCs w:val="16"/>
              </w:rPr>
            </w:pPr>
            <w:r w:rsidRPr="00795E50">
              <w:rPr>
                <w:rFonts w:ascii="Century Gothic" w:hAnsi="Century Gothic" w:cs="Calibri"/>
                <w:b/>
                <w:bCs/>
                <w:sz w:val="16"/>
                <w:szCs w:val="16"/>
              </w:rPr>
              <w:t>Fizyoloji (10 soru) 2018 ilkbahar</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rPr>
                <w:rFonts w:ascii="Century Gothic" w:hAnsi="Century Gothic" w:cs="Calibri"/>
                <w:b/>
                <w:bCs/>
                <w:sz w:val="16"/>
                <w:szCs w:val="16"/>
              </w:rPr>
            </w:pPr>
            <w:r w:rsidRPr="00795E50">
              <w:rPr>
                <w:rFonts w:ascii="Century Gothic" w:hAnsi="Century Gothic" w:cs="Calibri"/>
                <w:b/>
                <w:bCs/>
                <w:sz w:val="16"/>
                <w:szCs w:val="16"/>
              </w:rPr>
              <w:t>Fizyoloji (10 soru)  3 sınav ortalama net sayısı</w:t>
            </w:r>
          </w:p>
        </w:tc>
      </w:tr>
      <w:tr w:rsidR="00612EB0" w:rsidRPr="00795E50" w:rsidTr="00C07868">
        <w:trPr>
          <w:trHeight w:val="510"/>
        </w:trPr>
        <w:tc>
          <w:tcPr>
            <w:tcW w:w="1176" w:type="dxa"/>
            <w:tcBorders>
              <w:top w:val="nil"/>
              <w:left w:val="nil"/>
              <w:bottom w:val="nil"/>
              <w:right w:val="nil"/>
            </w:tcBorders>
            <w:shd w:val="clear" w:color="000000" w:fill="FFEFE1"/>
            <w:vAlign w:val="center"/>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Türkiye Ortalaması</w:t>
            </w:r>
          </w:p>
        </w:tc>
        <w:tc>
          <w:tcPr>
            <w:tcW w:w="900" w:type="dxa"/>
            <w:tcBorders>
              <w:top w:val="nil"/>
              <w:left w:val="nil"/>
              <w:bottom w:val="nil"/>
              <w:right w:val="nil"/>
            </w:tcBorders>
            <w:shd w:val="clear" w:color="000000" w:fill="FFEFE1"/>
            <w:vAlign w:val="center"/>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 </w:t>
            </w:r>
          </w:p>
        </w:tc>
        <w:tc>
          <w:tcPr>
            <w:tcW w:w="922" w:type="dxa"/>
            <w:tcBorders>
              <w:top w:val="nil"/>
              <w:left w:val="single" w:sz="4" w:space="0" w:color="F5821F"/>
              <w:bottom w:val="nil"/>
              <w:right w:val="nil"/>
            </w:tcBorders>
            <w:shd w:val="clear" w:color="000000" w:fill="FFEFE1"/>
            <w:hideMark/>
          </w:tcPr>
          <w:p w:rsidR="00612EB0" w:rsidRPr="00795E50" w:rsidRDefault="00612EB0" w:rsidP="00C07868">
            <w:pPr>
              <w:spacing w:after="0" w:line="240" w:lineRule="auto"/>
              <w:jc w:val="center"/>
              <w:rPr>
                <w:rFonts w:ascii="Century Gothic" w:hAnsi="Century Gothic" w:cs="Calibri"/>
                <w:b/>
                <w:bCs/>
                <w:color w:val="376091"/>
                <w:sz w:val="16"/>
                <w:szCs w:val="16"/>
              </w:rPr>
            </w:pPr>
            <w:r w:rsidRPr="00795E50">
              <w:rPr>
                <w:rFonts w:ascii="Century Gothic" w:hAnsi="Century Gothic" w:cs="Calibri"/>
                <w:b/>
                <w:bCs/>
                <w:color w:val="376091"/>
                <w:sz w:val="16"/>
                <w:szCs w:val="16"/>
              </w:rPr>
              <w:t> </w:t>
            </w:r>
          </w:p>
        </w:tc>
        <w:tc>
          <w:tcPr>
            <w:tcW w:w="960" w:type="dxa"/>
            <w:tcBorders>
              <w:top w:val="nil"/>
              <w:left w:val="single" w:sz="4" w:space="0" w:color="F5821F"/>
              <w:bottom w:val="nil"/>
              <w:right w:val="nil"/>
            </w:tcBorders>
            <w:shd w:val="clear" w:color="000000" w:fill="FFEFE1"/>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 </w:t>
            </w:r>
          </w:p>
        </w:tc>
        <w:tc>
          <w:tcPr>
            <w:tcW w:w="843" w:type="dxa"/>
            <w:tcBorders>
              <w:top w:val="nil"/>
              <w:left w:val="single" w:sz="4" w:space="0" w:color="F5821F"/>
              <w:bottom w:val="nil"/>
              <w:right w:val="nil"/>
            </w:tcBorders>
            <w:shd w:val="clear" w:color="000000" w:fill="FFEFE1"/>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 </w:t>
            </w:r>
          </w:p>
        </w:tc>
        <w:tc>
          <w:tcPr>
            <w:tcW w:w="960" w:type="dxa"/>
            <w:tcBorders>
              <w:top w:val="nil"/>
              <w:left w:val="nil"/>
              <w:bottom w:val="nil"/>
              <w:right w:val="nil"/>
            </w:tcBorders>
            <w:shd w:val="clear" w:color="000000" w:fill="FCD5B4"/>
            <w:noWrap/>
            <w:vAlign w:val="bottom"/>
            <w:hideMark/>
          </w:tcPr>
          <w:p w:rsidR="00612EB0" w:rsidRPr="00795E50" w:rsidRDefault="00612EB0" w:rsidP="00C07868">
            <w:pPr>
              <w:spacing w:after="0" w:line="240" w:lineRule="auto"/>
              <w:jc w:val="center"/>
              <w:rPr>
                <w:rFonts w:ascii="Calibri" w:hAnsi="Calibri" w:cs="Calibri"/>
                <w:b/>
                <w:bCs/>
                <w:color w:val="000000"/>
              </w:rPr>
            </w:pPr>
            <w:r w:rsidRPr="00795E50">
              <w:rPr>
                <w:rFonts w:ascii="Calibri" w:hAnsi="Calibri" w:cs="Calibri"/>
                <w:b/>
                <w:bCs/>
                <w:color w:val="000000"/>
              </w:rPr>
              <w:t>3,46</w:t>
            </w:r>
          </w:p>
        </w:tc>
        <w:tc>
          <w:tcPr>
            <w:tcW w:w="960" w:type="dxa"/>
            <w:tcBorders>
              <w:top w:val="nil"/>
              <w:left w:val="nil"/>
              <w:bottom w:val="nil"/>
              <w:right w:val="nil"/>
            </w:tcBorders>
            <w:shd w:val="clear" w:color="000000" w:fill="FCD5B4"/>
            <w:noWrap/>
            <w:vAlign w:val="bottom"/>
            <w:hideMark/>
          </w:tcPr>
          <w:p w:rsidR="00612EB0" w:rsidRPr="00795E50" w:rsidRDefault="00612EB0" w:rsidP="00C07868">
            <w:pPr>
              <w:spacing w:after="0" w:line="240" w:lineRule="auto"/>
              <w:jc w:val="center"/>
              <w:rPr>
                <w:rFonts w:ascii="Calibri" w:hAnsi="Calibri" w:cs="Calibri"/>
                <w:b/>
                <w:bCs/>
                <w:color w:val="000000"/>
              </w:rPr>
            </w:pPr>
            <w:r w:rsidRPr="00795E50">
              <w:rPr>
                <w:rFonts w:ascii="Calibri" w:hAnsi="Calibri" w:cs="Calibri"/>
                <w:b/>
                <w:bCs/>
                <w:color w:val="000000"/>
              </w:rPr>
              <w:t>3,98</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3,61</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2,48</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Hacettepe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435</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506</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589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4,63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5,33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231F20"/>
                <w:sz w:val="16"/>
                <w:szCs w:val="16"/>
              </w:rPr>
            </w:pPr>
            <w:r w:rsidRPr="00795E50">
              <w:rPr>
                <w:rFonts w:ascii="Tahoma" w:hAnsi="Tahoma" w:cs="Tahoma"/>
                <w:b/>
                <w:bCs/>
                <w:color w:val="231F20"/>
                <w:sz w:val="16"/>
                <w:szCs w:val="16"/>
              </w:rPr>
              <w:t>4,19</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3,32</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Koç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Arial Unicode MS" w:eastAsia="Arial Unicode MS" w:hAnsi="Arial Unicode MS" w:cs="Arial Unicode MS"/>
                <w:b/>
                <w:bCs/>
                <w:color w:val="376091"/>
                <w:sz w:val="16"/>
                <w:szCs w:val="16"/>
              </w:rPr>
            </w:pPr>
            <w:r w:rsidRPr="00795E50">
              <w:rPr>
                <w:rFonts w:ascii="Arial Unicode MS" w:eastAsia="Arial Unicode MS" w:hAnsi="Arial Unicode MS" w:cs="Arial Unicode MS"/>
                <w:b/>
                <w:bCs/>
                <w:color w:val="376091"/>
                <w:sz w:val="16"/>
                <w:szCs w:val="16"/>
              </w:rPr>
              <w:t>7</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20</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Arial Unicode MS" w:eastAsia="Arial Unicode MS" w:hAnsi="Arial Unicode MS" w:cs="Arial Unicode MS"/>
                <w:b/>
                <w:bCs/>
                <w:sz w:val="16"/>
                <w:szCs w:val="16"/>
              </w:rPr>
            </w:pPr>
            <w:r w:rsidRPr="00795E50">
              <w:rPr>
                <w:rFonts w:ascii="Arial Unicode MS" w:eastAsia="Arial Unicode MS" w:hAnsi="Arial Unicode MS" w:cs="Arial Unicode MS"/>
                <w:b/>
                <w:bCs/>
                <w:sz w:val="16"/>
                <w:szCs w:val="16"/>
              </w:rPr>
              <w:t>31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4,61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5,13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231F20"/>
                <w:sz w:val="16"/>
                <w:szCs w:val="16"/>
              </w:rPr>
            </w:pPr>
            <w:r w:rsidRPr="00795E50">
              <w:rPr>
                <w:rFonts w:ascii="Tahoma" w:hAnsi="Tahoma" w:cs="Tahoma"/>
                <w:b/>
                <w:bCs/>
                <w:color w:val="231F20"/>
                <w:sz w:val="16"/>
                <w:szCs w:val="16"/>
              </w:rPr>
              <w:t>4,06</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3,25</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İstanbul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1330</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1204</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1361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3,98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4,70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231F20"/>
                <w:sz w:val="16"/>
                <w:szCs w:val="16"/>
              </w:rPr>
            </w:pPr>
            <w:r w:rsidRPr="00795E50">
              <w:rPr>
                <w:rFonts w:ascii="Tahoma" w:hAnsi="Tahoma" w:cs="Tahoma"/>
                <w:b/>
                <w:bCs/>
                <w:color w:val="231F20"/>
                <w:sz w:val="16"/>
                <w:szCs w:val="16"/>
              </w:rPr>
              <w:t>3,88</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2,89</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Ankara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422</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445</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440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3,90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4,49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231F20"/>
                <w:sz w:val="16"/>
                <w:szCs w:val="16"/>
              </w:rPr>
            </w:pPr>
            <w:r w:rsidRPr="00795E50">
              <w:rPr>
                <w:rFonts w:ascii="Tahoma" w:hAnsi="Tahoma" w:cs="Tahoma"/>
                <w:b/>
                <w:bCs/>
                <w:color w:val="231F20"/>
                <w:sz w:val="16"/>
                <w:szCs w:val="16"/>
              </w:rPr>
              <w:t>4,11</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2,80</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Ege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467</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489</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464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3,85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4,46</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231F20"/>
                <w:sz w:val="16"/>
                <w:szCs w:val="16"/>
              </w:rPr>
            </w:pPr>
            <w:r w:rsidRPr="00795E50">
              <w:rPr>
                <w:rFonts w:ascii="Tahoma" w:hAnsi="Tahoma" w:cs="Tahoma"/>
                <w:b/>
                <w:bCs/>
                <w:color w:val="231F20"/>
                <w:sz w:val="16"/>
                <w:szCs w:val="16"/>
              </w:rPr>
              <w:t>4,03</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2,77</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Hitit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18</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31</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26</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3,81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4,39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231F20"/>
                <w:sz w:val="16"/>
                <w:szCs w:val="16"/>
              </w:rPr>
            </w:pPr>
            <w:r w:rsidRPr="00795E50">
              <w:rPr>
                <w:rFonts w:ascii="Tahoma" w:hAnsi="Tahoma" w:cs="Tahoma"/>
                <w:b/>
                <w:bCs/>
                <w:color w:val="231F20"/>
                <w:sz w:val="16"/>
                <w:szCs w:val="16"/>
              </w:rPr>
              <w:t>4,46</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2,73</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Muğla Sıtkı Koçman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19</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12</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3,56</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4,58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231F20"/>
                <w:sz w:val="16"/>
                <w:szCs w:val="16"/>
              </w:rPr>
            </w:pPr>
            <w:r w:rsidRPr="00795E50">
              <w:rPr>
                <w:rFonts w:ascii="Tahoma" w:hAnsi="Tahoma" w:cs="Tahoma"/>
                <w:b/>
                <w:bCs/>
                <w:color w:val="231F20"/>
                <w:sz w:val="16"/>
                <w:szCs w:val="16"/>
              </w:rPr>
              <w:t>4,00</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2,71</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Gazi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410</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495</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479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3,82</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4,27</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231F20"/>
                <w:sz w:val="16"/>
                <w:szCs w:val="16"/>
              </w:rPr>
            </w:pPr>
            <w:r w:rsidRPr="00795E50">
              <w:rPr>
                <w:rFonts w:ascii="Tahoma" w:hAnsi="Tahoma" w:cs="Tahoma"/>
                <w:b/>
                <w:bCs/>
                <w:color w:val="231F20"/>
                <w:sz w:val="16"/>
                <w:szCs w:val="16"/>
              </w:rPr>
              <w:t>3,81</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2,70</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Sağlık Bilimleri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47</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75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3,74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4,30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231F20"/>
                <w:sz w:val="16"/>
                <w:szCs w:val="16"/>
              </w:rPr>
            </w:pPr>
            <w:r w:rsidRPr="00795E50">
              <w:rPr>
                <w:rFonts w:ascii="Tahoma" w:hAnsi="Tahoma" w:cs="Tahoma"/>
                <w:b/>
                <w:bCs/>
                <w:color w:val="231F20"/>
                <w:sz w:val="16"/>
                <w:szCs w:val="16"/>
              </w:rPr>
              <w:t>3,71</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2,68</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Dokuz Eylül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374</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367</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365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3,40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4,38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231F20"/>
                <w:sz w:val="16"/>
                <w:szCs w:val="16"/>
              </w:rPr>
            </w:pPr>
            <w:r w:rsidRPr="00795E50">
              <w:rPr>
                <w:rFonts w:ascii="Tahoma" w:hAnsi="Tahoma" w:cs="Tahoma"/>
                <w:b/>
                <w:bCs/>
                <w:color w:val="231F20"/>
                <w:sz w:val="16"/>
                <w:szCs w:val="16"/>
              </w:rPr>
              <w:t>3,83</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2,59</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Bozok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54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3,38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4,40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231F20"/>
                <w:sz w:val="16"/>
                <w:szCs w:val="16"/>
              </w:rPr>
            </w:pPr>
            <w:r w:rsidRPr="00795E50">
              <w:rPr>
                <w:rFonts w:ascii="Tahoma" w:hAnsi="Tahoma" w:cs="Tahoma"/>
                <w:b/>
                <w:bCs/>
                <w:color w:val="231F20"/>
                <w:sz w:val="16"/>
                <w:szCs w:val="16"/>
              </w:rPr>
              <w:t>3,88</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2,59</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Çukurova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353</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384</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384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3,64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4,12</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3,51</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2,59</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İzmir Katip Çelebi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Arial Unicode MS" w:eastAsia="Arial Unicode MS" w:hAnsi="Arial Unicode MS" w:cs="Arial Unicode MS"/>
                <w:b/>
                <w:bCs/>
                <w:color w:val="231F20"/>
                <w:sz w:val="16"/>
                <w:szCs w:val="16"/>
              </w:rPr>
            </w:pPr>
            <w:r w:rsidRPr="00795E50">
              <w:rPr>
                <w:rFonts w:ascii="Arial Unicode MS" w:eastAsia="Arial Unicode MS" w:hAnsi="Arial Unicode MS" w:cs="Arial Unicode MS"/>
                <w:b/>
                <w:bCs/>
                <w:color w:val="231F20"/>
                <w:sz w:val="16"/>
                <w:szCs w:val="16"/>
              </w:rPr>
              <w:t>77</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3,82</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3,86</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2,78</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2,56</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Akdeniz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298</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359</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350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3,37</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4,29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231F20"/>
                <w:sz w:val="16"/>
                <w:szCs w:val="16"/>
              </w:rPr>
            </w:pPr>
            <w:r w:rsidRPr="00795E50">
              <w:rPr>
                <w:rFonts w:ascii="Tahoma" w:hAnsi="Tahoma" w:cs="Tahoma"/>
                <w:b/>
                <w:bCs/>
                <w:color w:val="231F20"/>
                <w:sz w:val="16"/>
                <w:szCs w:val="16"/>
              </w:rPr>
              <w:t>4,06</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2,55</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Başkent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125</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122</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141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3,51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4,15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2,86</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2,55</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Uludağ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309</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335</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322</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3,59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3,94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3,11</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2,51</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Marmara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204</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192</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3,40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4,12</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231F20"/>
                <w:sz w:val="16"/>
                <w:szCs w:val="16"/>
              </w:rPr>
            </w:pPr>
            <w:r w:rsidRPr="00795E50">
              <w:rPr>
                <w:rFonts w:ascii="Tahoma" w:hAnsi="Tahoma" w:cs="Tahoma"/>
                <w:b/>
                <w:bCs/>
                <w:color w:val="231F20"/>
                <w:sz w:val="16"/>
                <w:szCs w:val="16"/>
              </w:rPr>
              <w:t>3,68</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2,51</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lastRenderedPageBreak/>
              <w:t>Kocaeli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240</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260</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261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3,51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3,99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3,32</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2,50</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Sakarya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33</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40</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3,85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3,61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3,42</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sz w:val="16"/>
                <w:szCs w:val="16"/>
              </w:rPr>
            </w:pPr>
            <w:r w:rsidRPr="00795E50">
              <w:rPr>
                <w:rFonts w:ascii="Century Gothic" w:hAnsi="Century Gothic" w:cs="Calibri"/>
                <w:b/>
                <w:bCs/>
                <w:sz w:val="16"/>
                <w:szCs w:val="16"/>
              </w:rPr>
              <w:t>2,49</w:t>
            </w:r>
          </w:p>
        </w:tc>
      </w:tr>
      <w:tr w:rsidR="00612EB0" w:rsidRPr="00795E50" w:rsidTr="00C07868">
        <w:trPr>
          <w:trHeight w:val="84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Acıbadem Mehmet Ali Aydınlar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65</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74</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3,13</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4,29</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3,29</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2,47</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Erzincan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11</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17</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3,89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3,47</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2,38</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2,45</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Abant İzzet Baysal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121</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121</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114</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3,51</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3,85</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3,22</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2,45</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Ordu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5</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28</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3,60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3,75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2,88</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2,45</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Balıkesir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40</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51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3,22</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4,09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3,00</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2,44</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Süleyman Demirel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213</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241</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226</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3,49</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3,82</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3,17</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2,44</w:t>
            </w:r>
          </w:p>
        </w:tc>
      </w:tr>
      <w:tr w:rsidR="00612EB0" w:rsidRPr="00795E50" w:rsidTr="00C07868">
        <w:trPr>
          <w:trHeight w:val="420"/>
        </w:trPr>
        <w:tc>
          <w:tcPr>
            <w:tcW w:w="1176" w:type="dxa"/>
            <w:tcBorders>
              <w:top w:val="nil"/>
              <w:left w:val="nil"/>
              <w:bottom w:val="nil"/>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Pamukkale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nil"/>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164</w:t>
            </w:r>
          </w:p>
        </w:tc>
        <w:tc>
          <w:tcPr>
            <w:tcW w:w="960" w:type="dxa"/>
            <w:tcBorders>
              <w:top w:val="nil"/>
              <w:left w:val="single" w:sz="4" w:space="0" w:color="F5821F"/>
              <w:bottom w:val="nil"/>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207</w:t>
            </w:r>
          </w:p>
        </w:tc>
        <w:tc>
          <w:tcPr>
            <w:tcW w:w="843" w:type="dxa"/>
            <w:tcBorders>
              <w:top w:val="nil"/>
              <w:left w:val="single" w:sz="4" w:space="0" w:color="F5821F"/>
              <w:bottom w:val="nil"/>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163</w:t>
            </w:r>
          </w:p>
        </w:tc>
        <w:tc>
          <w:tcPr>
            <w:tcW w:w="960" w:type="dxa"/>
            <w:tcBorders>
              <w:top w:val="nil"/>
              <w:left w:val="single" w:sz="4" w:space="0" w:color="F5821F"/>
              <w:bottom w:val="nil"/>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3,46</w:t>
            </w:r>
          </w:p>
        </w:tc>
        <w:tc>
          <w:tcPr>
            <w:tcW w:w="960" w:type="dxa"/>
            <w:tcBorders>
              <w:top w:val="nil"/>
              <w:left w:val="single" w:sz="4" w:space="0" w:color="F5821F"/>
              <w:bottom w:val="nil"/>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3,83</w:t>
            </w:r>
          </w:p>
        </w:tc>
        <w:tc>
          <w:tcPr>
            <w:tcW w:w="960" w:type="dxa"/>
            <w:tcBorders>
              <w:top w:val="nil"/>
              <w:left w:val="single" w:sz="4" w:space="0" w:color="F5821F"/>
              <w:bottom w:val="nil"/>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3,65</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2,43</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Mersin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201</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181</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213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3,25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4,01</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2,74</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2,42</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Selçuk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181</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187</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3,20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4,00</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3,13</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2,40</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Erciyes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360</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386</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364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3,38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3,82</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3,08</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2,40</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Adnan Menderes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195</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217</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3,17</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4,01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3,24</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2,39</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Gaziantep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172</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210</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208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3,39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3,75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3,00</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2,38</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Afyon Kocatepe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145</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170</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159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3,42</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3,72</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3,05</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2,38</w:t>
            </w:r>
          </w:p>
        </w:tc>
      </w:tr>
      <w:tr w:rsidR="00612EB0" w:rsidRPr="00795E50" w:rsidTr="00C07868">
        <w:trPr>
          <w:trHeight w:val="84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Çanakkale Onsekiz Mart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71</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80</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3,22</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3,90</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231F20"/>
                <w:sz w:val="16"/>
                <w:szCs w:val="16"/>
              </w:rPr>
            </w:pPr>
            <w:r w:rsidRPr="00795E50">
              <w:rPr>
                <w:rFonts w:ascii="Tahoma" w:hAnsi="Tahoma" w:cs="Tahoma"/>
                <w:b/>
                <w:bCs/>
                <w:color w:val="231F20"/>
                <w:sz w:val="16"/>
                <w:szCs w:val="16"/>
              </w:rPr>
              <w:t>3,83</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2,37</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Trakya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272</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284</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260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3,89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3,37</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2,36</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Necmettin Erbakan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242</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265</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278</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3,56</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3,51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3,11</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2,36</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Karadeniz Teknik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283</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280</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303</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3,22</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3,75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3,09</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2,32</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Namık Kemal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66</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3,24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3,73</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3,08</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2,32</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İnönü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167</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229</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201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3,44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3,51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3,16</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2,32</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Gülhane Askeri Tıp Akademisi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100</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45</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64</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3,19</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3,74</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3,06</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2,31</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Manisa Celâl Bayar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210</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194</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251</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3,21</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3,70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3,33</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2,30</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lastRenderedPageBreak/>
              <w:t>Eskişehir Osmangazi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289</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318</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297</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3,31</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3,59</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3,13</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2,30</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Bezm-İ Âlem Vakıf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35</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93</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2,94</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3,95</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3,39</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2,30</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Ondokuz Mayıs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299</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336</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329</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3,73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3,35</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2,29</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İstanbul Medipol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22</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56</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60</w:t>
            </w:r>
          </w:p>
        </w:tc>
        <w:tc>
          <w:tcPr>
            <w:tcW w:w="960" w:type="dxa"/>
            <w:tcBorders>
              <w:top w:val="single" w:sz="4" w:space="0" w:color="F5821F"/>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3,53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3,28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2,28</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2,27</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Atatürk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287</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309</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320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3,35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3,44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3,08</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2,26</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Fırat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193</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195</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3,23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3,54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3,27</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2,26</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Kırıkkale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168</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154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3,61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3,31</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2,24</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Düzce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85</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118</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87</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3,00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3,71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2,80</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2,24</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Yeditepe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111</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108</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140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3,55</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3,24</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2,23</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Bülent Ecevit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91</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123</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115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2,95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3,67</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3,07</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2,21</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Dicle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211</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193</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233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3,31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2,99</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2,15</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Ufuk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63</w:t>
            </w:r>
          </w:p>
        </w:tc>
        <w:tc>
          <w:tcPr>
            <w:tcW w:w="960" w:type="dxa"/>
            <w:tcBorders>
              <w:top w:val="nil"/>
              <w:left w:val="single" w:sz="4" w:space="0" w:color="F5821F"/>
              <w:bottom w:val="nil"/>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66</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2,96</w:t>
            </w:r>
          </w:p>
        </w:tc>
        <w:tc>
          <w:tcPr>
            <w:tcW w:w="960" w:type="dxa"/>
            <w:tcBorders>
              <w:top w:val="nil"/>
              <w:left w:val="single" w:sz="4" w:space="0" w:color="F5821F"/>
              <w:bottom w:val="nil"/>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3,49</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2,31</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2,15</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Cumhuriyet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303</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308</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317</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2,87</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3,53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3,04</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2,13</w:t>
            </w:r>
          </w:p>
        </w:tc>
      </w:tr>
      <w:tr w:rsidR="00612EB0" w:rsidRPr="00795E50" w:rsidTr="00C07868">
        <w:trPr>
          <w:trHeight w:val="84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Kahramanmaraş Sütçü İmam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60</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45</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2,49</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3,84</w:t>
            </w:r>
          </w:p>
        </w:tc>
        <w:tc>
          <w:tcPr>
            <w:tcW w:w="960" w:type="dxa"/>
            <w:tcBorders>
              <w:top w:val="nil"/>
              <w:left w:val="single" w:sz="4" w:space="0" w:color="F5821F"/>
              <w:bottom w:val="nil"/>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2,87</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2,11</w:t>
            </w:r>
          </w:p>
        </w:tc>
      </w:tr>
      <w:tr w:rsidR="00612EB0" w:rsidRPr="00795E50" w:rsidTr="00C07868">
        <w:trPr>
          <w:trHeight w:val="630"/>
        </w:trPr>
        <w:tc>
          <w:tcPr>
            <w:tcW w:w="1176" w:type="dxa"/>
            <w:tcBorders>
              <w:top w:val="nil"/>
              <w:left w:val="nil"/>
              <w:bottom w:val="nil"/>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Mustafa Kemal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nil"/>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176</w:t>
            </w:r>
          </w:p>
        </w:tc>
        <w:tc>
          <w:tcPr>
            <w:tcW w:w="843" w:type="dxa"/>
            <w:tcBorders>
              <w:top w:val="nil"/>
              <w:left w:val="single" w:sz="4" w:space="0" w:color="F5821F"/>
              <w:bottom w:val="nil"/>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224</w:t>
            </w:r>
          </w:p>
        </w:tc>
        <w:tc>
          <w:tcPr>
            <w:tcW w:w="960" w:type="dxa"/>
            <w:tcBorders>
              <w:top w:val="nil"/>
              <w:left w:val="single" w:sz="4" w:space="0" w:color="F5821F"/>
              <w:bottom w:val="nil"/>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3,08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3,18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2,87</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2,09</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Gaziosmanpaşa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62</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71</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3,05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3,18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2,81</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2,08</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Dumlupınar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26</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38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3,05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2,57</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2,06</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Kafkas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17</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24</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31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2,94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2,29</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2,03</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İstanbul Bilim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66</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81</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95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2,68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3,22</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2,68</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1,97</w:t>
            </w:r>
          </w:p>
        </w:tc>
      </w:tr>
      <w:tr w:rsidR="00612EB0" w:rsidRPr="00795E50" w:rsidTr="00C07868">
        <w:trPr>
          <w:trHeight w:val="84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Recep Tayyip Erdoğan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27</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2,20</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3,55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2,49</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1,92</w:t>
            </w:r>
          </w:p>
        </w:tc>
      </w:tr>
      <w:tr w:rsidR="00612EB0" w:rsidRPr="00795E50" w:rsidTr="00C07868">
        <w:trPr>
          <w:trHeight w:val="63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Van Yüzüncü Yıl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103</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111</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110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2,76</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2,94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2,80</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1,90</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Maltepe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42</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38</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57</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2,43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3,24</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2,74</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1,89</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Harran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67</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76</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80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2,75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2,88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2,73</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1,88</w:t>
            </w:r>
          </w:p>
        </w:tc>
      </w:tr>
      <w:tr w:rsidR="00612EB0" w:rsidRPr="00795E50" w:rsidTr="00C07868">
        <w:trPr>
          <w:trHeight w:val="84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lastRenderedPageBreak/>
              <w:t>Ankara Yıldırım Beyazıt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9</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12</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30</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2,42</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3,08</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2,34</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1,83</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Giresun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25</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25</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23</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2,61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2,84</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3,17</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1,82</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Adıyaman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32</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32</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2,25</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3,00</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3,11</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1,75</w:t>
            </w:r>
          </w:p>
        </w:tc>
      </w:tr>
      <w:tr w:rsidR="00612EB0" w:rsidRPr="00795E50" w:rsidTr="00C07868">
        <w:trPr>
          <w:trHeight w:val="105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Hoca Ahmet Yesevi Türk- Kazak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9</w:t>
            </w:r>
          </w:p>
        </w:tc>
        <w:tc>
          <w:tcPr>
            <w:tcW w:w="960"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vAlign w:val="center"/>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9</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1,92</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3,02</w:t>
            </w:r>
          </w:p>
        </w:tc>
        <w:tc>
          <w:tcPr>
            <w:tcW w:w="960" w:type="dxa"/>
            <w:tcBorders>
              <w:top w:val="nil"/>
              <w:left w:val="single" w:sz="4" w:space="0" w:color="F5821F"/>
              <w:bottom w:val="single" w:sz="4" w:space="0" w:color="F5821F"/>
              <w:right w:val="nil"/>
            </w:tcBorders>
            <w:shd w:val="clear" w:color="000000" w:fill="FCD5B4"/>
            <w:vAlign w:val="center"/>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1,92</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1,65</w:t>
            </w:r>
          </w:p>
        </w:tc>
      </w:tr>
      <w:tr w:rsidR="00612EB0" w:rsidRPr="00795E50" w:rsidTr="00C07868">
        <w:trPr>
          <w:trHeight w:val="420"/>
        </w:trPr>
        <w:tc>
          <w:tcPr>
            <w:tcW w:w="1176"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color w:val="231F20"/>
                <w:sz w:val="16"/>
                <w:szCs w:val="16"/>
              </w:rPr>
              <w:t>Yakın Doğu Üniversitesi</w:t>
            </w:r>
          </w:p>
        </w:tc>
        <w:tc>
          <w:tcPr>
            <w:tcW w:w="900" w:type="dxa"/>
            <w:tcBorders>
              <w:top w:val="nil"/>
              <w:left w:val="nil"/>
              <w:bottom w:val="single" w:sz="4" w:space="0" w:color="F5821F"/>
              <w:right w:val="nil"/>
            </w:tcBorders>
            <w:hideMark/>
          </w:tcPr>
          <w:p w:rsidR="00612EB0" w:rsidRPr="00795E50" w:rsidRDefault="00612EB0" w:rsidP="00C07868">
            <w:pPr>
              <w:spacing w:after="0" w:line="240" w:lineRule="auto"/>
              <w:rPr>
                <w:rFonts w:ascii="Tahoma" w:hAnsi="Tahoma" w:cs="Tahoma"/>
                <w:sz w:val="16"/>
                <w:szCs w:val="16"/>
              </w:rPr>
            </w:pPr>
            <w:r w:rsidRPr="00795E50">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color w:val="376091"/>
                <w:sz w:val="16"/>
                <w:szCs w:val="16"/>
              </w:rPr>
            </w:pPr>
            <w:r w:rsidRPr="00795E50">
              <w:rPr>
                <w:rFonts w:ascii="Tahoma" w:hAnsi="Tahoma" w:cs="Tahoma"/>
                <w:b/>
                <w:bCs/>
                <w:color w:val="376091"/>
                <w:sz w:val="16"/>
                <w:szCs w:val="16"/>
              </w:rPr>
              <w:t>12</w:t>
            </w:r>
          </w:p>
        </w:tc>
        <w:tc>
          <w:tcPr>
            <w:tcW w:w="960" w:type="dxa"/>
            <w:tcBorders>
              <w:top w:val="nil"/>
              <w:left w:val="single" w:sz="4" w:space="0" w:color="F5821F"/>
              <w:bottom w:val="nil"/>
              <w:right w:val="nil"/>
            </w:tcBorders>
            <w:hideMark/>
          </w:tcPr>
          <w:p w:rsidR="00612EB0" w:rsidRPr="00795E50" w:rsidRDefault="00612EB0" w:rsidP="00C07868">
            <w:pPr>
              <w:spacing w:after="0" w:line="240" w:lineRule="auto"/>
              <w:rPr>
                <w:rFonts w:ascii="Tahoma" w:hAnsi="Tahoma" w:cs="Tahoma"/>
                <w:b/>
                <w:bCs/>
                <w:color w:val="231F20"/>
                <w:sz w:val="16"/>
                <w:szCs w:val="16"/>
              </w:rPr>
            </w:pPr>
            <w:r w:rsidRPr="00795E50">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hideMark/>
          </w:tcPr>
          <w:p w:rsidR="00612EB0" w:rsidRPr="00795E50" w:rsidRDefault="00612EB0" w:rsidP="00C07868">
            <w:pPr>
              <w:spacing w:after="0" w:line="240" w:lineRule="auto"/>
              <w:jc w:val="center"/>
              <w:rPr>
                <w:rFonts w:ascii="Tahoma" w:hAnsi="Tahoma" w:cs="Tahoma"/>
                <w:b/>
                <w:bCs/>
                <w:sz w:val="16"/>
                <w:szCs w:val="16"/>
              </w:rPr>
            </w:pPr>
            <w:r w:rsidRPr="00795E50">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2,29</w:t>
            </w:r>
          </w:p>
        </w:tc>
        <w:tc>
          <w:tcPr>
            <w:tcW w:w="960" w:type="dxa"/>
            <w:tcBorders>
              <w:top w:val="nil"/>
              <w:left w:val="single" w:sz="4" w:space="0" w:color="F5821F"/>
              <w:bottom w:val="nil"/>
              <w:right w:val="nil"/>
            </w:tcBorders>
            <w:shd w:val="clear" w:color="000000" w:fill="FCD5B4"/>
            <w:hideMark/>
          </w:tcPr>
          <w:p w:rsidR="00612EB0" w:rsidRPr="00795E50" w:rsidRDefault="00612EB0" w:rsidP="00C07868">
            <w:pPr>
              <w:spacing w:after="0" w:line="240" w:lineRule="auto"/>
              <w:rPr>
                <w:rFonts w:ascii="Tahoma" w:hAnsi="Tahoma" w:cs="Tahoma"/>
                <w:b/>
                <w:bCs/>
                <w:color w:val="FF0000"/>
                <w:sz w:val="16"/>
                <w:szCs w:val="16"/>
              </w:rPr>
            </w:pPr>
            <w:r w:rsidRPr="00795E50">
              <w:rPr>
                <w:rFonts w:ascii="Tahoma" w:hAnsi="Tahoma" w:cs="Tahoma"/>
                <w:b/>
                <w:bCs/>
                <w:color w:val="FF0000"/>
                <w:sz w:val="16"/>
                <w:szCs w:val="16"/>
              </w:rPr>
              <w:t>2,61</w:t>
            </w:r>
          </w:p>
        </w:tc>
        <w:tc>
          <w:tcPr>
            <w:tcW w:w="960" w:type="dxa"/>
            <w:tcBorders>
              <w:top w:val="nil"/>
              <w:left w:val="single" w:sz="4" w:space="0" w:color="F5821F"/>
              <w:bottom w:val="single" w:sz="4" w:space="0" w:color="F5821F"/>
              <w:right w:val="nil"/>
            </w:tcBorders>
            <w:shd w:val="clear" w:color="000000" w:fill="FCD5B4"/>
            <w:hideMark/>
          </w:tcPr>
          <w:p w:rsidR="00612EB0" w:rsidRPr="00795E50" w:rsidRDefault="00612EB0" w:rsidP="00C07868">
            <w:pPr>
              <w:spacing w:after="0" w:line="240" w:lineRule="auto"/>
              <w:jc w:val="center"/>
              <w:rPr>
                <w:rFonts w:ascii="Tahoma" w:hAnsi="Tahoma" w:cs="Tahoma"/>
                <w:b/>
                <w:bCs/>
                <w:color w:val="FF0000"/>
                <w:sz w:val="16"/>
                <w:szCs w:val="16"/>
              </w:rPr>
            </w:pPr>
            <w:r w:rsidRPr="00795E50">
              <w:rPr>
                <w:rFonts w:ascii="Tahoma" w:hAnsi="Tahoma" w:cs="Tahoma"/>
                <w:b/>
                <w:bCs/>
                <w:color w:val="FF0000"/>
                <w:sz w:val="16"/>
                <w:szCs w:val="16"/>
              </w:rPr>
              <w:t>2,40</w:t>
            </w:r>
          </w:p>
        </w:tc>
        <w:tc>
          <w:tcPr>
            <w:tcW w:w="960" w:type="dxa"/>
            <w:tcBorders>
              <w:top w:val="nil"/>
              <w:left w:val="nil"/>
              <w:bottom w:val="nil"/>
              <w:right w:val="nil"/>
            </w:tcBorders>
            <w:shd w:val="clear" w:color="000000" w:fill="FCD5B4"/>
            <w:hideMark/>
          </w:tcPr>
          <w:p w:rsidR="00612EB0" w:rsidRPr="00795E50" w:rsidRDefault="00612EB0" w:rsidP="00C07868">
            <w:pPr>
              <w:spacing w:after="0" w:line="240" w:lineRule="auto"/>
              <w:jc w:val="center"/>
              <w:rPr>
                <w:rFonts w:ascii="Century Gothic" w:hAnsi="Century Gothic" w:cs="Calibri"/>
                <w:b/>
                <w:bCs/>
                <w:color w:val="FF0000"/>
                <w:sz w:val="16"/>
                <w:szCs w:val="16"/>
              </w:rPr>
            </w:pPr>
            <w:r w:rsidRPr="00795E50">
              <w:rPr>
                <w:rFonts w:ascii="Century Gothic" w:hAnsi="Century Gothic" w:cs="Calibri"/>
                <w:b/>
                <w:bCs/>
                <w:color w:val="FF0000"/>
                <w:sz w:val="16"/>
                <w:szCs w:val="16"/>
              </w:rPr>
              <w:t>1,63</w:t>
            </w:r>
          </w:p>
        </w:tc>
      </w:tr>
    </w:tbl>
    <w:p w:rsidR="00612EB0" w:rsidRDefault="00612EB0" w:rsidP="00612EB0">
      <w:pPr>
        <w:pStyle w:val="ListeParagraf"/>
        <w:widowControl w:val="0"/>
        <w:autoSpaceDE w:val="0"/>
        <w:autoSpaceDN w:val="0"/>
        <w:adjustRightInd w:val="0"/>
        <w:rPr>
          <w:rFonts w:ascii="Calibri" w:hAnsi="Calibri" w:cs="Calibri"/>
          <w:b/>
        </w:rPr>
      </w:pPr>
    </w:p>
    <w:p w:rsidR="00612EB0" w:rsidRPr="00B424FB" w:rsidRDefault="00612EB0" w:rsidP="00612EB0">
      <w:pPr>
        <w:pStyle w:val="ListeParagraf"/>
        <w:widowControl w:val="0"/>
        <w:numPr>
          <w:ilvl w:val="0"/>
          <w:numId w:val="6"/>
        </w:numPr>
        <w:autoSpaceDE w:val="0"/>
        <w:autoSpaceDN w:val="0"/>
        <w:adjustRightInd w:val="0"/>
        <w:rPr>
          <w:rFonts w:ascii="Calibri" w:hAnsi="Calibri" w:cs="Calibri"/>
          <w:b/>
        </w:rPr>
      </w:pPr>
      <w:r w:rsidRPr="00B424FB">
        <w:rPr>
          <w:rFonts w:ascii="Calibri" w:hAnsi="Calibri" w:cs="Calibri"/>
          <w:b/>
        </w:rPr>
        <w:t xml:space="preserve">Üç sınavdaki </w:t>
      </w:r>
      <w:r w:rsidRPr="00B424FB">
        <w:rPr>
          <w:rFonts w:ascii="Calibri" w:hAnsi="Calibri" w:cs="Calibri"/>
          <w:b/>
          <w:color w:val="FF0000"/>
        </w:rPr>
        <w:t>Biyokimya</w:t>
      </w:r>
      <w:r w:rsidRPr="00B424FB">
        <w:rPr>
          <w:rFonts w:ascii="Calibri" w:hAnsi="Calibri" w:cs="Calibri"/>
          <w:b/>
        </w:rPr>
        <w:t xml:space="preserve"> net sayısına göre tıp fakülteleri sıralaması:</w:t>
      </w:r>
      <w:r w:rsidRPr="00B424FB">
        <w:rPr>
          <w:rFonts w:ascii="Calibri" w:hAnsi="Calibri" w:cs="Calibri"/>
        </w:rPr>
        <w:t xml:space="preserve"> **</w:t>
      </w:r>
    </w:p>
    <w:p w:rsidR="00612EB0" w:rsidRDefault="00612EB0" w:rsidP="00612EB0">
      <w:pPr>
        <w:pStyle w:val="ListeParagraf"/>
        <w:widowControl w:val="0"/>
        <w:autoSpaceDE w:val="0"/>
        <w:autoSpaceDN w:val="0"/>
        <w:adjustRightInd w:val="0"/>
        <w:rPr>
          <w:rFonts w:ascii="Calibri" w:hAnsi="Calibri" w:cs="Calibri"/>
          <w:b/>
        </w:rPr>
      </w:pPr>
    </w:p>
    <w:tbl>
      <w:tblPr>
        <w:tblW w:w="8641" w:type="dxa"/>
        <w:tblInd w:w="56" w:type="dxa"/>
        <w:tblCellMar>
          <w:left w:w="70" w:type="dxa"/>
          <w:right w:w="70" w:type="dxa"/>
        </w:tblCellMar>
        <w:tblLook w:val="04A0" w:firstRow="1" w:lastRow="0" w:firstColumn="1" w:lastColumn="0" w:noHBand="0" w:noVBand="1"/>
      </w:tblPr>
      <w:tblGrid>
        <w:gridCol w:w="1288"/>
        <w:gridCol w:w="830"/>
        <w:gridCol w:w="880"/>
        <w:gridCol w:w="960"/>
        <w:gridCol w:w="843"/>
        <w:gridCol w:w="960"/>
        <w:gridCol w:w="960"/>
        <w:gridCol w:w="960"/>
        <w:gridCol w:w="960"/>
      </w:tblGrid>
      <w:tr w:rsidR="00612EB0" w:rsidRPr="00D67D43" w:rsidTr="00C07868">
        <w:trPr>
          <w:trHeight w:val="375"/>
        </w:trPr>
        <w:tc>
          <w:tcPr>
            <w:tcW w:w="4801" w:type="dxa"/>
            <w:gridSpan w:val="5"/>
            <w:tcBorders>
              <w:top w:val="nil"/>
              <w:left w:val="nil"/>
              <w:bottom w:val="nil"/>
              <w:right w:val="nil"/>
            </w:tcBorders>
            <w:noWrap/>
            <w:vAlign w:val="bottom"/>
            <w:hideMark/>
          </w:tcPr>
          <w:p w:rsidR="00612EB0" w:rsidRPr="00D67D43" w:rsidRDefault="00612EB0" w:rsidP="00C07868">
            <w:pPr>
              <w:spacing w:after="0" w:line="240" w:lineRule="auto"/>
              <w:rPr>
                <w:rFonts w:ascii="Calibri" w:hAnsi="Calibri" w:cs="Calibri"/>
                <w:b/>
                <w:bCs/>
                <w:color w:val="FF0000"/>
                <w:sz w:val="28"/>
                <w:szCs w:val="28"/>
              </w:rPr>
            </w:pPr>
            <w:r w:rsidRPr="00D67D43">
              <w:rPr>
                <w:rFonts w:ascii="Calibri" w:hAnsi="Calibri" w:cs="Calibri"/>
                <w:b/>
                <w:bCs/>
                <w:color w:val="FF0000"/>
                <w:sz w:val="28"/>
                <w:szCs w:val="28"/>
              </w:rPr>
              <w:t>2017 ilkbahar- 2017 sonbahar ve 2018 ilkbahar TUS SONUÇLARININ ANALİZİ***</w:t>
            </w:r>
          </w:p>
        </w:tc>
        <w:tc>
          <w:tcPr>
            <w:tcW w:w="960" w:type="dxa"/>
            <w:tcBorders>
              <w:top w:val="nil"/>
              <w:left w:val="nil"/>
              <w:bottom w:val="nil"/>
              <w:right w:val="nil"/>
            </w:tcBorders>
            <w:shd w:val="clear" w:color="000000" w:fill="DDD9C3"/>
            <w:noWrap/>
            <w:vAlign w:val="bottom"/>
            <w:hideMark/>
          </w:tcPr>
          <w:p w:rsidR="00612EB0" w:rsidRPr="00D67D43" w:rsidRDefault="00612EB0" w:rsidP="00C07868">
            <w:pPr>
              <w:spacing w:after="0" w:line="240" w:lineRule="auto"/>
              <w:rPr>
                <w:rFonts w:ascii="Calibri" w:hAnsi="Calibri" w:cs="Calibri"/>
                <w:b/>
                <w:bCs/>
                <w:color w:val="376091"/>
                <w:sz w:val="28"/>
                <w:szCs w:val="28"/>
              </w:rPr>
            </w:pPr>
            <w:r w:rsidRPr="00D67D43">
              <w:rPr>
                <w:rFonts w:ascii="Calibri" w:hAnsi="Calibri" w:cs="Calibri"/>
                <w:b/>
                <w:bCs/>
                <w:color w:val="376091"/>
                <w:sz w:val="28"/>
                <w:szCs w:val="28"/>
              </w:rPr>
              <w:t> </w:t>
            </w:r>
          </w:p>
        </w:tc>
        <w:tc>
          <w:tcPr>
            <w:tcW w:w="960" w:type="dxa"/>
            <w:tcBorders>
              <w:top w:val="nil"/>
              <w:left w:val="nil"/>
              <w:bottom w:val="nil"/>
              <w:right w:val="nil"/>
            </w:tcBorders>
            <w:shd w:val="clear" w:color="000000" w:fill="DDD9C3"/>
            <w:noWrap/>
            <w:vAlign w:val="bottom"/>
            <w:hideMark/>
          </w:tcPr>
          <w:p w:rsidR="00612EB0" w:rsidRPr="00D67D43" w:rsidRDefault="00612EB0" w:rsidP="00C07868">
            <w:pPr>
              <w:spacing w:after="0" w:line="240" w:lineRule="auto"/>
              <w:rPr>
                <w:rFonts w:ascii="Calibri" w:hAnsi="Calibri" w:cs="Calibri"/>
                <w:b/>
                <w:bCs/>
                <w:color w:val="000000"/>
                <w:sz w:val="28"/>
                <w:szCs w:val="28"/>
              </w:rPr>
            </w:pPr>
            <w:r w:rsidRPr="00D67D43">
              <w:rPr>
                <w:rFonts w:ascii="Calibri" w:hAnsi="Calibri" w:cs="Calibri"/>
                <w:b/>
                <w:bCs/>
                <w:color w:val="000000"/>
                <w:sz w:val="28"/>
                <w:szCs w:val="28"/>
              </w:rPr>
              <w:t> </w:t>
            </w:r>
          </w:p>
        </w:tc>
        <w:tc>
          <w:tcPr>
            <w:tcW w:w="960" w:type="dxa"/>
            <w:tcBorders>
              <w:top w:val="nil"/>
              <w:left w:val="nil"/>
              <w:bottom w:val="nil"/>
              <w:right w:val="nil"/>
            </w:tcBorders>
            <w:shd w:val="clear" w:color="000000" w:fill="DDD9C3"/>
            <w:noWrap/>
            <w:vAlign w:val="bottom"/>
            <w:hideMark/>
          </w:tcPr>
          <w:p w:rsidR="00612EB0" w:rsidRPr="00D67D43" w:rsidRDefault="00612EB0" w:rsidP="00C07868">
            <w:pPr>
              <w:spacing w:after="0" w:line="240" w:lineRule="auto"/>
              <w:rPr>
                <w:rFonts w:ascii="Calibri" w:hAnsi="Calibri" w:cs="Calibri"/>
                <w:b/>
                <w:bCs/>
                <w:color w:val="000000"/>
                <w:sz w:val="28"/>
                <w:szCs w:val="28"/>
              </w:rPr>
            </w:pPr>
            <w:r w:rsidRPr="00D67D43">
              <w:rPr>
                <w:rFonts w:ascii="Calibri" w:hAnsi="Calibri" w:cs="Calibri"/>
                <w:b/>
                <w:bCs/>
                <w:color w:val="000000"/>
                <w:sz w:val="28"/>
                <w:szCs w:val="28"/>
              </w:rPr>
              <w:t> </w:t>
            </w:r>
          </w:p>
        </w:tc>
        <w:tc>
          <w:tcPr>
            <w:tcW w:w="960" w:type="dxa"/>
            <w:tcBorders>
              <w:top w:val="nil"/>
              <w:left w:val="nil"/>
              <w:bottom w:val="nil"/>
              <w:right w:val="nil"/>
            </w:tcBorders>
            <w:shd w:val="clear" w:color="000000" w:fill="DDD9C3"/>
            <w:noWrap/>
            <w:vAlign w:val="bottom"/>
            <w:hideMark/>
          </w:tcPr>
          <w:p w:rsidR="00612EB0" w:rsidRPr="00D67D43" w:rsidRDefault="00612EB0" w:rsidP="00C07868">
            <w:pPr>
              <w:spacing w:after="0" w:line="240" w:lineRule="auto"/>
              <w:rPr>
                <w:rFonts w:ascii="Calibri" w:hAnsi="Calibri" w:cs="Calibri"/>
                <w:b/>
                <w:bCs/>
                <w:color w:val="000000"/>
                <w:sz w:val="28"/>
                <w:szCs w:val="28"/>
              </w:rPr>
            </w:pPr>
            <w:r w:rsidRPr="00D67D43">
              <w:rPr>
                <w:rFonts w:ascii="Calibri" w:hAnsi="Calibri" w:cs="Calibri"/>
                <w:b/>
                <w:bCs/>
                <w:color w:val="000000"/>
                <w:sz w:val="28"/>
                <w:szCs w:val="28"/>
              </w:rPr>
              <w:t> </w:t>
            </w:r>
          </w:p>
        </w:tc>
      </w:tr>
      <w:tr w:rsidR="00612EB0" w:rsidRPr="00D67D43" w:rsidTr="00C07868">
        <w:trPr>
          <w:trHeight w:val="1530"/>
        </w:trPr>
        <w:tc>
          <w:tcPr>
            <w:tcW w:w="1176" w:type="dxa"/>
            <w:tcBorders>
              <w:top w:val="nil"/>
              <w:left w:val="nil"/>
              <w:bottom w:val="nil"/>
              <w:right w:val="nil"/>
            </w:tcBorders>
            <w:shd w:val="clear" w:color="000000" w:fill="FFEFE1"/>
            <w:vAlign w:val="center"/>
            <w:hideMark/>
          </w:tcPr>
          <w:p w:rsidR="00612EB0" w:rsidRPr="00D67D43" w:rsidRDefault="00612EB0" w:rsidP="00C07868">
            <w:pPr>
              <w:spacing w:after="0" w:line="240" w:lineRule="auto"/>
              <w:rPr>
                <w:rFonts w:ascii="Century Gothic" w:hAnsi="Century Gothic" w:cs="Calibri"/>
                <w:b/>
                <w:bCs/>
                <w:sz w:val="16"/>
                <w:szCs w:val="16"/>
              </w:rPr>
            </w:pPr>
            <w:r w:rsidRPr="00D67D43">
              <w:rPr>
                <w:rFonts w:ascii="Century Gothic" w:hAnsi="Century Gothic" w:cs="Calibri"/>
                <w:b/>
                <w:bCs/>
                <w:sz w:val="16"/>
                <w:szCs w:val="16"/>
              </w:rPr>
              <w:t>Üniversite</w:t>
            </w:r>
          </w:p>
        </w:tc>
        <w:tc>
          <w:tcPr>
            <w:tcW w:w="900" w:type="dxa"/>
            <w:tcBorders>
              <w:top w:val="nil"/>
              <w:left w:val="nil"/>
              <w:bottom w:val="nil"/>
              <w:right w:val="nil"/>
            </w:tcBorders>
            <w:shd w:val="clear" w:color="000000" w:fill="FFEFE1"/>
            <w:vAlign w:val="center"/>
            <w:hideMark/>
          </w:tcPr>
          <w:p w:rsidR="00612EB0" w:rsidRPr="00D67D43" w:rsidRDefault="00612EB0" w:rsidP="00C07868">
            <w:pPr>
              <w:spacing w:after="0" w:line="240" w:lineRule="auto"/>
              <w:rPr>
                <w:rFonts w:ascii="Century Gothic" w:hAnsi="Century Gothic" w:cs="Calibri"/>
                <w:b/>
                <w:bCs/>
                <w:sz w:val="16"/>
                <w:szCs w:val="16"/>
              </w:rPr>
            </w:pPr>
            <w:r w:rsidRPr="00D67D43">
              <w:rPr>
                <w:rFonts w:ascii="Century Gothic" w:hAnsi="Century Gothic" w:cs="Calibri"/>
                <w:b/>
                <w:bCs/>
                <w:sz w:val="16"/>
                <w:szCs w:val="16"/>
              </w:rPr>
              <w:t>Devlet/ Özel</w:t>
            </w:r>
          </w:p>
        </w:tc>
        <w:tc>
          <w:tcPr>
            <w:tcW w:w="922" w:type="dxa"/>
            <w:tcBorders>
              <w:top w:val="nil"/>
              <w:left w:val="single" w:sz="4" w:space="0" w:color="F5821F"/>
              <w:bottom w:val="nil"/>
              <w:right w:val="nil"/>
            </w:tcBorders>
            <w:shd w:val="clear" w:color="000000" w:fill="FFEFE1"/>
            <w:hideMark/>
          </w:tcPr>
          <w:p w:rsidR="00612EB0" w:rsidRPr="00D67D43" w:rsidRDefault="00612EB0" w:rsidP="00C07868">
            <w:pPr>
              <w:spacing w:after="0" w:line="240" w:lineRule="auto"/>
              <w:rPr>
                <w:rFonts w:ascii="Century Gothic" w:hAnsi="Century Gothic" w:cs="Calibri"/>
                <w:b/>
                <w:bCs/>
                <w:color w:val="376091"/>
                <w:sz w:val="16"/>
                <w:szCs w:val="16"/>
              </w:rPr>
            </w:pPr>
            <w:r w:rsidRPr="00D67D43">
              <w:rPr>
                <w:rFonts w:ascii="Century Gothic" w:hAnsi="Century Gothic" w:cs="Calibri"/>
                <w:b/>
                <w:bCs/>
                <w:color w:val="376091"/>
                <w:sz w:val="16"/>
                <w:szCs w:val="16"/>
              </w:rPr>
              <w:t xml:space="preserve">Aday Sayısı 2017  TUS ilkbahar </w:t>
            </w:r>
          </w:p>
        </w:tc>
        <w:tc>
          <w:tcPr>
            <w:tcW w:w="960" w:type="dxa"/>
            <w:tcBorders>
              <w:top w:val="nil"/>
              <w:left w:val="single" w:sz="4" w:space="0" w:color="F5821F"/>
              <w:bottom w:val="nil"/>
              <w:right w:val="nil"/>
            </w:tcBorders>
            <w:shd w:val="clear" w:color="000000" w:fill="FFEFE1"/>
            <w:hideMark/>
          </w:tcPr>
          <w:p w:rsidR="00612EB0" w:rsidRPr="00D67D43" w:rsidRDefault="00612EB0" w:rsidP="00C07868">
            <w:pPr>
              <w:spacing w:after="0" w:line="240" w:lineRule="auto"/>
              <w:rPr>
                <w:rFonts w:ascii="Century Gothic" w:hAnsi="Century Gothic" w:cs="Calibri"/>
                <w:b/>
                <w:bCs/>
                <w:color w:val="231F20"/>
                <w:sz w:val="16"/>
                <w:szCs w:val="16"/>
              </w:rPr>
            </w:pPr>
            <w:r w:rsidRPr="00D67D43">
              <w:rPr>
                <w:rFonts w:ascii="Century Gothic" w:hAnsi="Century Gothic" w:cs="Calibri"/>
                <w:b/>
                <w:bCs/>
                <w:color w:val="231F20"/>
                <w:sz w:val="16"/>
                <w:szCs w:val="16"/>
              </w:rPr>
              <w:t>Aday Sayısı 2017 Sonbahar</w:t>
            </w:r>
          </w:p>
        </w:tc>
        <w:tc>
          <w:tcPr>
            <w:tcW w:w="843" w:type="dxa"/>
            <w:tcBorders>
              <w:top w:val="nil"/>
              <w:left w:val="single" w:sz="4" w:space="0" w:color="F5821F"/>
              <w:bottom w:val="nil"/>
              <w:right w:val="nil"/>
            </w:tcBorders>
            <w:shd w:val="clear" w:color="000000" w:fill="FFEFE1"/>
            <w:hideMark/>
          </w:tcPr>
          <w:p w:rsidR="00612EB0" w:rsidRPr="00D67D43" w:rsidRDefault="00612EB0" w:rsidP="00C07868">
            <w:pPr>
              <w:spacing w:after="0" w:line="240" w:lineRule="auto"/>
              <w:rPr>
                <w:rFonts w:ascii="Century Gothic" w:hAnsi="Century Gothic" w:cs="Calibri"/>
                <w:b/>
                <w:bCs/>
                <w:sz w:val="16"/>
                <w:szCs w:val="16"/>
              </w:rPr>
            </w:pPr>
            <w:r w:rsidRPr="00D67D43">
              <w:rPr>
                <w:rFonts w:ascii="Century Gothic" w:hAnsi="Century Gothic" w:cs="Calibri"/>
                <w:b/>
                <w:bCs/>
                <w:sz w:val="16"/>
                <w:szCs w:val="16"/>
              </w:rPr>
              <w:t>Aday Sayısı 2018 ilkbahar</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rPr>
                <w:rFonts w:ascii="Century Gothic" w:hAnsi="Century Gothic" w:cs="Calibri"/>
                <w:b/>
                <w:bCs/>
                <w:color w:val="376091"/>
                <w:sz w:val="16"/>
                <w:szCs w:val="16"/>
              </w:rPr>
            </w:pPr>
            <w:r w:rsidRPr="00D67D43">
              <w:rPr>
                <w:rFonts w:ascii="Century Gothic" w:hAnsi="Century Gothic" w:cs="Calibri"/>
                <w:b/>
                <w:bCs/>
                <w:color w:val="376091"/>
                <w:sz w:val="16"/>
                <w:szCs w:val="16"/>
              </w:rPr>
              <w:t>T. Biyokimya (21 soru)* 2017 ilkbahar</w:t>
            </w:r>
          </w:p>
        </w:tc>
        <w:tc>
          <w:tcPr>
            <w:tcW w:w="960" w:type="dxa"/>
            <w:tcBorders>
              <w:top w:val="nil"/>
              <w:left w:val="single" w:sz="4" w:space="0" w:color="F5821F"/>
              <w:bottom w:val="nil"/>
              <w:right w:val="nil"/>
            </w:tcBorders>
            <w:shd w:val="clear" w:color="000000" w:fill="DDD9C3"/>
            <w:hideMark/>
          </w:tcPr>
          <w:p w:rsidR="00612EB0" w:rsidRPr="00D67D43" w:rsidRDefault="00612EB0" w:rsidP="00C07868">
            <w:pPr>
              <w:spacing w:after="0" w:line="240" w:lineRule="auto"/>
              <w:rPr>
                <w:rFonts w:ascii="Century Gothic" w:hAnsi="Century Gothic" w:cs="Calibri"/>
                <w:b/>
                <w:bCs/>
                <w:color w:val="231F20"/>
                <w:sz w:val="16"/>
                <w:szCs w:val="16"/>
              </w:rPr>
            </w:pPr>
            <w:r w:rsidRPr="00D67D43">
              <w:rPr>
                <w:rFonts w:ascii="Century Gothic" w:hAnsi="Century Gothic" w:cs="Calibri"/>
                <w:b/>
                <w:bCs/>
                <w:color w:val="231F20"/>
                <w:sz w:val="16"/>
                <w:szCs w:val="16"/>
              </w:rPr>
              <w:t>T. Biyokimya (21 Soru) 2017 Sonbahar</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rPr>
                <w:rFonts w:ascii="Century Gothic" w:hAnsi="Century Gothic" w:cs="Calibri"/>
                <w:b/>
                <w:bCs/>
                <w:sz w:val="16"/>
                <w:szCs w:val="16"/>
              </w:rPr>
            </w:pPr>
            <w:r w:rsidRPr="00D67D43">
              <w:rPr>
                <w:rFonts w:ascii="Century Gothic" w:hAnsi="Century Gothic" w:cs="Calibri"/>
                <w:b/>
                <w:bCs/>
                <w:sz w:val="16"/>
                <w:szCs w:val="16"/>
              </w:rPr>
              <w:t>T.</w:t>
            </w:r>
            <w:r w:rsidRPr="00D67D43">
              <w:rPr>
                <w:rFonts w:ascii="Century Gothic" w:hAnsi="Century Gothic" w:cs="Calibri"/>
                <w:b/>
                <w:bCs/>
                <w:sz w:val="16"/>
                <w:szCs w:val="16"/>
              </w:rPr>
              <w:br/>
              <w:t>Biyokimya (22 soru) 2018 ilkbahar</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rPr>
                <w:rFonts w:ascii="Century Gothic" w:hAnsi="Century Gothic" w:cs="Calibri"/>
                <w:b/>
                <w:bCs/>
                <w:sz w:val="16"/>
                <w:szCs w:val="16"/>
              </w:rPr>
            </w:pPr>
            <w:r w:rsidRPr="00D67D43">
              <w:rPr>
                <w:rFonts w:ascii="Century Gothic" w:hAnsi="Century Gothic" w:cs="Calibri"/>
                <w:b/>
                <w:bCs/>
                <w:sz w:val="16"/>
                <w:szCs w:val="16"/>
              </w:rPr>
              <w:t>T.</w:t>
            </w:r>
            <w:r w:rsidRPr="00D67D43">
              <w:rPr>
                <w:rFonts w:ascii="Century Gothic" w:hAnsi="Century Gothic" w:cs="Calibri"/>
                <w:b/>
                <w:bCs/>
                <w:sz w:val="16"/>
                <w:szCs w:val="16"/>
              </w:rPr>
              <w:br/>
              <w:t>Biyokimya (22 soru)  3 sınav ortalama net sayısı</w:t>
            </w:r>
          </w:p>
        </w:tc>
      </w:tr>
      <w:tr w:rsidR="00612EB0" w:rsidRPr="00D67D43" w:rsidTr="00C07868">
        <w:trPr>
          <w:trHeight w:val="510"/>
        </w:trPr>
        <w:tc>
          <w:tcPr>
            <w:tcW w:w="1176" w:type="dxa"/>
            <w:tcBorders>
              <w:top w:val="nil"/>
              <w:left w:val="nil"/>
              <w:bottom w:val="nil"/>
              <w:right w:val="nil"/>
            </w:tcBorders>
            <w:shd w:val="clear" w:color="000000" w:fill="FFEFE1"/>
            <w:vAlign w:val="center"/>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Türkiye Ortalaması</w:t>
            </w:r>
          </w:p>
        </w:tc>
        <w:tc>
          <w:tcPr>
            <w:tcW w:w="900" w:type="dxa"/>
            <w:tcBorders>
              <w:top w:val="nil"/>
              <w:left w:val="nil"/>
              <w:bottom w:val="nil"/>
              <w:right w:val="nil"/>
            </w:tcBorders>
            <w:shd w:val="clear" w:color="000000" w:fill="FFEFE1"/>
            <w:vAlign w:val="center"/>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 </w:t>
            </w:r>
          </w:p>
        </w:tc>
        <w:tc>
          <w:tcPr>
            <w:tcW w:w="922" w:type="dxa"/>
            <w:tcBorders>
              <w:top w:val="nil"/>
              <w:left w:val="single" w:sz="4" w:space="0" w:color="F5821F"/>
              <w:bottom w:val="nil"/>
              <w:right w:val="nil"/>
            </w:tcBorders>
            <w:shd w:val="clear" w:color="000000" w:fill="FFEFE1"/>
            <w:hideMark/>
          </w:tcPr>
          <w:p w:rsidR="00612EB0" w:rsidRPr="00D67D43" w:rsidRDefault="00612EB0" w:rsidP="00C07868">
            <w:pPr>
              <w:spacing w:after="0" w:line="240" w:lineRule="auto"/>
              <w:jc w:val="center"/>
              <w:rPr>
                <w:rFonts w:ascii="Century Gothic" w:hAnsi="Century Gothic" w:cs="Calibri"/>
                <w:b/>
                <w:bCs/>
                <w:color w:val="376091"/>
                <w:sz w:val="16"/>
                <w:szCs w:val="16"/>
              </w:rPr>
            </w:pPr>
            <w:r w:rsidRPr="00D67D43">
              <w:rPr>
                <w:rFonts w:ascii="Century Gothic" w:hAnsi="Century Gothic" w:cs="Calibri"/>
                <w:b/>
                <w:bCs/>
                <w:color w:val="376091"/>
                <w:sz w:val="16"/>
                <w:szCs w:val="16"/>
              </w:rPr>
              <w:t> </w:t>
            </w:r>
          </w:p>
        </w:tc>
        <w:tc>
          <w:tcPr>
            <w:tcW w:w="960" w:type="dxa"/>
            <w:tcBorders>
              <w:top w:val="nil"/>
              <w:left w:val="single" w:sz="4" w:space="0" w:color="F5821F"/>
              <w:bottom w:val="nil"/>
              <w:right w:val="nil"/>
            </w:tcBorders>
            <w:shd w:val="clear" w:color="000000" w:fill="FFEFE1"/>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 </w:t>
            </w:r>
          </w:p>
        </w:tc>
        <w:tc>
          <w:tcPr>
            <w:tcW w:w="843" w:type="dxa"/>
            <w:tcBorders>
              <w:top w:val="nil"/>
              <w:left w:val="single" w:sz="4" w:space="0" w:color="F5821F"/>
              <w:bottom w:val="nil"/>
              <w:right w:val="nil"/>
            </w:tcBorders>
            <w:shd w:val="clear" w:color="000000" w:fill="FFEFE1"/>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 </w:t>
            </w:r>
          </w:p>
        </w:tc>
        <w:tc>
          <w:tcPr>
            <w:tcW w:w="960" w:type="dxa"/>
            <w:tcBorders>
              <w:top w:val="nil"/>
              <w:left w:val="nil"/>
              <w:bottom w:val="nil"/>
              <w:right w:val="nil"/>
            </w:tcBorders>
            <w:shd w:val="clear" w:color="000000" w:fill="DDD9C3"/>
            <w:noWrap/>
            <w:vAlign w:val="bottom"/>
            <w:hideMark/>
          </w:tcPr>
          <w:p w:rsidR="00612EB0" w:rsidRPr="00D67D43" w:rsidRDefault="00612EB0" w:rsidP="00C07868">
            <w:pPr>
              <w:spacing w:after="0" w:line="240" w:lineRule="auto"/>
              <w:jc w:val="center"/>
              <w:rPr>
                <w:rFonts w:ascii="Calibri" w:hAnsi="Calibri" w:cs="Calibri"/>
                <w:b/>
                <w:bCs/>
                <w:color w:val="000000"/>
              </w:rPr>
            </w:pPr>
            <w:r w:rsidRPr="00D67D43">
              <w:rPr>
                <w:rFonts w:ascii="Calibri" w:hAnsi="Calibri" w:cs="Calibri"/>
                <w:b/>
                <w:bCs/>
                <w:color w:val="000000"/>
              </w:rPr>
              <w:t>8,10</w:t>
            </w:r>
          </w:p>
        </w:tc>
        <w:tc>
          <w:tcPr>
            <w:tcW w:w="960" w:type="dxa"/>
            <w:tcBorders>
              <w:top w:val="nil"/>
              <w:left w:val="nil"/>
              <w:bottom w:val="nil"/>
              <w:right w:val="nil"/>
            </w:tcBorders>
            <w:shd w:val="clear" w:color="000000" w:fill="DDD9C3"/>
            <w:noWrap/>
            <w:vAlign w:val="bottom"/>
            <w:hideMark/>
          </w:tcPr>
          <w:p w:rsidR="00612EB0" w:rsidRPr="00D67D43" w:rsidRDefault="00612EB0" w:rsidP="00C07868">
            <w:pPr>
              <w:spacing w:after="0" w:line="240" w:lineRule="auto"/>
              <w:jc w:val="center"/>
              <w:rPr>
                <w:rFonts w:ascii="Calibri" w:hAnsi="Calibri" w:cs="Calibri"/>
                <w:b/>
                <w:bCs/>
                <w:color w:val="000000"/>
              </w:rPr>
            </w:pPr>
            <w:r w:rsidRPr="00D67D43">
              <w:rPr>
                <w:rFonts w:ascii="Calibri" w:hAnsi="Calibri" w:cs="Calibri"/>
                <w:b/>
                <w:bCs/>
                <w:color w:val="000000"/>
              </w:rPr>
              <w:t>9,65</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10,49</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9,41</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İstanbul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1330</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1204</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1361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9,81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12,03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231F20"/>
                <w:sz w:val="16"/>
                <w:szCs w:val="16"/>
              </w:rPr>
            </w:pPr>
            <w:r w:rsidRPr="00D67D43">
              <w:rPr>
                <w:rFonts w:ascii="Tahoma" w:hAnsi="Tahoma" w:cs="Tahoma"/>
                <w:b/>
                <w:bCs/>
                <w:color w:val="231F20"/>
                <w:sz w:val="16"/>
                <w:szCs w:val="16"/>
              </w:rPr>
              <w:t>11,71</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11,18</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Hacettepe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435</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506</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589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10,07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11,61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231F20"/>
                <w:sz w:val="16"/>
                <w:szCs w:val="16"/>
              </w:rPr>
            </w:pPr>
            <w:r w:rsidRPr="00D67D43">
              <w:rPr>
                <w:rFonts w:ascii="Tahoma" w:hAnsi="Tahoma" w:cs="Tahoma"/>
                <w:b/>
                <w:bCs/>
                <w:color w:val="231F20"/>
                <w:sz w:val="16"/>
                <w:szCs w:val="16"/>
              </w:rPr>
              <w:t>11,80</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11,16</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Hitit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18</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31</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26</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9,63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11,16</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231F20"/>
                <w:sz w:val="16"/>
                <w:szCs w:val="16"/>
              </w:rPr>
            </w:pPr>
            <w:r w:rsidRPr="00D67D43">
              <w:rPr>
                <w:rFonts w:ascii="Tahoma" w:hAnsi="Tahoma" w:cs="Tahoma"/>
                <w:b/>
                <w:bCs/>
                <w:color w:val="231F20"/>
                <w:sz w:val="16"/>
                <w:szCs w:val="16"/>
              </w:rPr>
              <w:t>12,68</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11,16</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Koç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Arial Unicode MS" w:eastAsia="Arial Unicode MS" w:hAnsi="Arial Unicode MS" w:cs="Arial Unicode MS"/>
                <w:b/>
                <w:bCs/>
                <w:color w:val="376091"/>
                <w:sz w:val="16"/>
                <w:szCs w:val="16"/>
              </w:rPr>
            </w:pPr>
            <w:r w:rsidRPr="00D67D43">
              <w:rPr>
                <w:rFonts w:ascii="Arial Unicode MS" w:eastAsia="Arial Unicode MS" w:hAnsi="Arial Unicode MS" w:cs="Arial Unicode MS"/>
                <w:b/>
                <w:bCs/>
                <w:color w:val="376091"/>
                <w:sz w:val="16"/>
                <w:szCs w:val="16"/>
              </w:rPr>
              <w:t>7</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20</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Arial Unicode MS" w:eastAsia="Arial Unicode MS" w:hAnsi="Arial Unicode MS" w:cs="Arial Unicode MS"/>
                <w:b/>
                <w:bCs/>
                <w:sz w:val="16"/>
                <w:szCs w:val="16"/>
              </w:rPr>
            </w:pPr>
            <w:r w:rsidRPr="00D67D43">
              <w:rPr>
                <w:rFonts w:ascii="Arial Unicode MS" w:eastAsia="Arial Unicode MS" w:hAnsi="Arial Unicode MS" w:cs="Arial Unicode MS"/>
                <w:b/>
                <w:bCs/>
                <w:sz w:val="16"/>
                <w:szCs w:val="16"/>
              </w:rPr>
              <w:t>31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11,36</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9,56</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231F20"/>
                <w:sz w:val="16"/>
                <w:szCs w:val="16"/>
              </w:rPr>
            </w:pPr>
            <w:r w:rsidRPr="00D67D43">
              <w:rPr>
                <w:rFonts w:ascii="Tahoma" w:hAnsi="Tahoma" w:cs="Tahoma"/>
                <w:b/>
                <w:bCs/>
                <w:color w:val="231F20"/>
                <w:sz w:val="16"/>
                <w:szCs w:val="16"/>
              </w:rPr>
              <w:t>12,27</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11,06</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Muğla Sıtkı Koçman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19</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12</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9,54</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11,07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231F20"/>
                <w:sz w:val="16"/>
                <w:szCs w:val="16"/>
              </w:rPr>
            </w:pPr>
            <w:r w:rsidRPr="00D67D43">
              <w:rPr>
                <w:rFonts w:ascii="Tahoma" w:hAnsi="Tahoma" w:cs="Tahoma"/>
                <w:b/>
                <w:bCs/>
                <w:color w:val="231F20"/>
                <w:sz w:val="16"/>
                <w:szCs w:val="16"/>
              </w:rPr>
              <w:t>11,94</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10,85</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Dokuz Eylül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374</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367</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365</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8,57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11,10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231F20"/>
                <w:sz w:val="16"/>
                <w:szCs w:val="16"/>
              </w:rPr>
            </w:pPr>
            <w:r w:rsidRPr="00D67D43">
              <w:rPr>
                <w:rFonts w:ascii="Tahoma" w:hAnsi="Tahoma" w:cs="Tahoma"/>
                <w:b/>
                <w:bCs/>
                <w:color w:val="231F20"/>
                <w:sz w:val="16"/>
                <w:szCs w:val="16"/>
              </w:rPr>
              <w:t>10,68</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10,12</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Sakarya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33</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40</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10,22</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10,49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9,58</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10,10</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Ege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467</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489</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464</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8,73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10,65</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231F20"/>
                <w:sz w:val="16"/>
                <w:szCs w:val="16"/>
              </w:rPr>
            </w:pPr>
            <w:r w:rsidRPr="00D67D43">
              <w:rPr>
                <w:rFonts w:ascii="Tahoma" w:hAnsi="Tahoma" w:cs="Tahoma"/>
                <w:b/>
                <w:bCs/>
                <w:color w:val="231F20"/>
                <w:sz w:val="16"/>
                <w:szCs w:val="16"/>
              </w:rPr>
              <w:t>10,49</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9,96</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Ankara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422</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445</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440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8,36</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10,90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10,45</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9,90</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Çukurova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353</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384</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384</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8,66</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10,37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10,46</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9,83</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Marmara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204</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192</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9,24</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9,60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10,23</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9,69</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Gazi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410</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495</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479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8,72</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10,07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10,23</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9,67</w:t>
            </w:r>
          </w:p>
        </w:tc>
      </w:tr>
      <w:tr w:rsidR="00612EB0" w:rsidRPr="00D67D43" w:rsidTr="00C07868">
        <w:trPr>
          <w:trHeight w:val="84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lastRenderedPageBreak/>
              <w:t>Acıbadem Mehmet Ali Aydınlar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65</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74</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8,91</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10,61</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9,44</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9,65</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Akdeniz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298</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359</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350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8,03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10,45</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10,17</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9,55</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Bozok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54</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7,21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11,11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10,25</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sz w:val="16"/>
                <w:szCs w:val="16"/>
              </w:rPr>
            </w:pPr>
            <w:r w:rsidRPr="00D67D43">
              <w:rPr>
                <w:rFonts w:ascii="Century Gothic" w:hAnsi="Century Gothic" w:cs="Calibri"/>
                <w:b/>
                <w:bCs/>
                <w:sz w:val="16"/>
                <w:szCs w:val="16"/>
              </w:rPr>
              <w:t>9,52</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Trakya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272</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284</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260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8,23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9,51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10,40</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9,38</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Pamukkale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164</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207</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163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8,51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10,00</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9,54</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9,35</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Adnan Menderes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195</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217</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7,88</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9,99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10,17</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9,35</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Kocaeli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240</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260</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261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8,28</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10,10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9,62</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9,33</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Uludağ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309</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335</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322</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8,33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10,35</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9,18</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9,29</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Yeditepe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111</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108</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140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7,95</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9,96</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9,64</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9,18</w:t>
            </w:r>
          </w:p>
        </w:tc>
      </w:tr>
      <w:tr w:rsidR="00612EB0" w:rsidRPr="00D67D43" w:rsidTr="00C07868">
        <w:trPr>
          <w:trHeight w:val="84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Çanakkale Onsekiz Mart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71</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80</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7,73</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8,83</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231F20"/>
                <w:sz w:val="16"/>
                <w:szCs w:val="16"/>
              </w:rPr>
            </w:pPr>
            <w:r w:rsidRPr="00D67D43">
              <w:rPr>
                <w:rFonts w:ascii="Tahoma" w:hAnsi="Tahoma" w:cs="Tahoma"/>
                <w:b/>
                <w:bCs/>
                <w:color w:val="231F20"/>
                <w:sz w:val="16"/>
                <w:szCs w:val="16"/>
              </w:rPr>
              <w:t>10,87</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9,14</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Karadeniz Teknik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283</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280</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303</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7,95</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9,67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9,31</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8,98</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Ondokuz Mayıs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299</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336</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329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8,04</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9,53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9,12</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8,90</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Sağlık Bilimleri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47</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75</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7,39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9,71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9,32</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8,81</w:t>
            </w:r>
          </w:p>
        </w:tc>
      </w:tr>
      <w:tr w:rsidR="00612EB0" w:rsidRPr="00D67D43" w:rsidTr="00C07868">
        <w:trPr>
          <w:trHeight w:val="630"/>
        </w:trPr>
        <w:tc>
          <w:tcPr>
            <w:tcW w:w="1176" w:type="dxa"/>
            <w:tcBorders>
              <w:top w:val="nil"/>
              <w:left w:val="nil"/>
              <w:bottom w:val="nil"/>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Namık Kemal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nil"/>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38</w:t>
            </w:r>
          </w:p>
        </w:tc>
        <w:tc>
          <w:tcPr>
            <w:tcW w:w="960" w:type="dxa"/>
            <w:tcBorders>
              <w:top w:val="nil"/>
              <w:left w:val="single" w:sz="4" w:space="0" w:color="F5821F"/>
              <w:bottom w:val="nil"/>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59</w:t>
            </w:r>
          </w:p>
        </w:tc>
        <w:tc>
          <w:tcPr>
            <w:tcW w:w="843" w:type="dxa"/>
            <w:tcBorders>
              <w:top w:val="nil"/>
              <w:left w:val="single" w:sz="4" w:space="0" w:color="F5821F"/>
              <w:bottom w:val="nil"/>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66</w:t>
            </w:r>
          </w:p>
        </w:tc>
        <w:tc>
          <w:tcPr>
            <w:tcW w:w="960" w:type="dxa"/>
            <w:tcBorders>
              <w:top w:val="nil"/>
              <w:left w:val="single" w:sz="4" w:space="0" w:color="F5821F"/>
              <w:bottom w:val="nil"/>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8,59</w:t>
            </w:r>
          </w:p>
        </w:tc>
        <w:tc>
          <w:tcPr>
            <w:tcW w:w="960" w:type="dxa"/>
            <w:tcBorders>
              <w:top w:val="nil"/>
              <w:left w:val="single" w:sz="4" w:space="0" w:color="F5821F"/>
              <w:bottom w:val="nil"/>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7,97</w:t>
            </w:r>
          </w:p>
        </w:tc>
        <w:tc>
          <w:tcPr>
            <w:tcW w:w="960" w:type="dxa"/>
            <w:tcBorders>
              <w:top w:val="nil"/>
              <w:left w:val="single" w:sz="4" w:space="0" w:color="F5821F"/>
              <w:bottom w:val="nil"/>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9,39</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8,65</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Eskişehir Osmangazi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289</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318</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297</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8,27</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8,43</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9,20</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8,63</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Abant İzzet Baysal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121</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121</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114</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8,49</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8,50</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8,88</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8,62</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Gaziantep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172</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210</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208</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7,73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8,47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9,57</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8,59</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Dicle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211</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193</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233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7,76</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8,73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9,17</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8,55</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Gülhane Askeri Tıp Akademisi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100</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45</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64</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7,40</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8,62</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9,61</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8,54</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Fırat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193</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195</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7,67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9,20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8,68</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8,52</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Süleyman Demirel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213</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241</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226</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7,12</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9,22</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9,17</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8,50</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Necmettin Erbakan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242</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265</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278</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7,72</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8,83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8,94</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8,50</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Selçuk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181</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187</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7,10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9,17</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9,02</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8,43</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lastRenderedPageBreak/>
              <w:t>Kırıkkale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168</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154</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7,07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9,06</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9,14</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8,42</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Manisa Celâl Bayar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210</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194</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251</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7,64</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8,19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9,43</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8,42</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Bezm-İ Âlem Vakıf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35</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93</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6,80</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9,24</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9,14</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8,39</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Atatürk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287</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309</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320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7,07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8,33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9,67</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8,36</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Başkent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125</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122</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141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7,11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9,08</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8,83</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8,34</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Afyon Kocatepe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145</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170</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159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7,16</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8,67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9,04</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8,29</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Düzce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85</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118</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87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7,14</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8,69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8,78</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8,20</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Mersin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201</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181</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213</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6,98</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8,94</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8,60</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8,17</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Cumhuriyet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303</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308</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317</w:t>
            </w:r>
          </w:p>
        </w:tc>
        <w:tc>
          <w:tcPr>
            <w:tcW w:w="960" w:type="dxa"/>
            <w:tcBorders>
              <w:top w:val="single" w:sz="4" w:space="0" w:color="F5821F"/>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7,29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8,72</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8,51</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8,17</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İnönü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167</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229</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201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7,39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8,53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8,47</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8,13</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İzmir Katip Çelebi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Arial Unicode MS" w:eastAsia="Arial Unicode MS" w:hAnsi="Arial Unicode MS" w:cs="Arial Unicode MS"/>
                <w:b/>
                <w:bCs/>
                <w:color w:val="231F20"/>
                <w:sz w:val="16"/>
                <w:szCs w:val="16"/>
              </w:rPr>
            </w:pPr>
            <w:r w:rsidRPr="00D67D43">
              <w:rPr>
                <w:rFonts w:ascii="Arial Unicode MS" w:eastAsia="Arial Unicode MS" w:hAnsi="Arial Unicode MS" w:cs="Arial Unicode MS"/>
                <w:b/>
                <w:bCs/>
                <w:color w:val="231F20"/>
                <w:sz w:val="16"/>
                <w:szCs w:val="16"/>
              </w:rPr>
              <w:t>77</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7,86</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8,97</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7,51</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8,11</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Gaziosmanpaşa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62</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71</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6,60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8,74</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8,95</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8,10</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Erciyes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360</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386</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364</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7,22</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8,51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8,51</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8,08</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Kafkas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17</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24</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31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8,19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6,89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8,52</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7,87</w:t>
            </w:r>
          </w:p>
        </w:tc>
      </w:tr>
      <w:tr w:rsidR="00612EB0" w:rsidRPr="00D67D43" w:rsidTr="00C07868">
        <w:trPr>
          <w:trHeight w:val="84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Kahramanmaraş Sütçü İmam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60</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45</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7,40</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8,16</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8,00</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7,85</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Balıkesir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40</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51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6,54</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8,73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8,26</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7,84</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Bülent Ecevit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91</w:t>
            </w:r>
          </w:p>
        </w:tc>
        <w:tc>
          <w:tcPr>
            <w:tcW w:w="960" w:type="dxa"/>
            <w:tcBorders>
              <w:top w:val="nil"/>
              <w:left w:val="single" w:sz="4" w:space="0" w:color="F5821F"/>
              <w:bottom w:val="nil"/>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123</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115</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6,93</w:t>
            </w:r>
          </w:p>
        </w:tc>
        <w:tc>
          <w:tcPr>
            <w:tcW w:w="960" w:type="dxa"/>
            <w:tcBorders>
              <w:top w:val="nil"/>
              <w:left w:val="single" w:sz="4" w:space="0" w:color="F5821F"/>
              <w:bottom w:val="nil"/>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8,60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7,79</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7,77</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Mustafa Kemal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176</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224</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6,51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7,98</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8,09</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7,53</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İstanbul Medipol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22</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56</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60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7,56</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7,34</w:t>
            </w:r>
          </w:p>
        </w:tc>
        <w:tc>
          <w:tcPr>
            <w:tcW w:w="960" w:type="dxa"/>
            <w:tcBorders>
              <w:top w:val="nil"/>
              <w:left w:val="single" w:sz="4" w:space="0" w:color="F5821F"/>
              <w:bottom w:val="nil"/>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7,03</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7,31</w:t>
            </w:r>
          </w:p>
        </w:tc>
      </w:tr>
      <w:tr w:rsidR="00612EB0" w:rsidRPr="00D67D43" w:rsidTr="00C07868">
        <w:trPr>
          <w:trHeight w:val="420"/>
        </w:trPr>
        <w:tc>
          <w:tcPr>
            <w:tcW w:w="1176" w:type="dxa"/>
            <w:tcBorders>
              <w:top w:val="nil"/>
              <w:left w:val="nil"/>
              <w:bottom w:val="nil"/>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Harran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nil"/>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67</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76</w:t>
            </w:r>
          </w:p>
        </w:tc>
        <w:tc>
          <w:tcPr>
            <w:tcW w:w="843" w:type="dxa"/>
            <w:tcBorders>
              <w:top w:val="nil"/>
              <w:left w:val="single" w:sz="4" w:space="0" w:color="F5821F"/>
              <w:bottom w:val="nil"/>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80</w:t>
            </w:r>
          </w:p>
        </w:tc>
        <w:tc>
          <w:tcPr>
            <w:tcW w:w="960" w:type="dxa"/>
            <w:tcBorders>
              <w:top w:val="nil"/>
              <w:left w:val="single" w:sz="4" w:space="0" w:color="F5821F"/>
              <w:bottom w:val="nil"/>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6,99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6,63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8,14</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7,25</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Ordu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5</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28</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4,80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8,79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8,00</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7,20</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Dumlupınar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26</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38</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6,43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6,97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7,64</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7,01</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Van Yüzüncü Yıl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103</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111</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110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6,73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6,55</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7,67</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6,98</w:t>
            </w:r>
          </w:p>
        </w:tc>
      </w:tr>
      <w:tr w:rsidR="00612EB0" w:rsidRPr="00D67D43" w:rsidTr="00C07868">
        <w:trPr>
          <w:trHeight w:val="63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İstanbul Bilim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66</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81</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95</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5,66</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7,59</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7,53</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6,93</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lastRenderedPageBreak/>
              <w:t>Ufuk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63</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66</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6,16</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7,03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7,30</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6,83</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Adıyaman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32</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32</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5,43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6,91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8,04</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6,79</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Giresun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25</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25</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23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5,87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7,68</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6,78</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6,78</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Erzincan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11</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17</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6,27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8,01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6,03</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6,77</w:t>
            </w:r>
          </w:p>
        </w:tc>
      </w:tr>
      <w:tr w:rsidR="00612EB0" w:rsidRPr="00D67D43" w:rsidTr="00C07868">
        <w:trPr>
          <w:trHeight w:val="84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Recep Tayyip Erdoğan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27</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5,68</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7,54</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6,76</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6,66</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Maltepe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42</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38</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57</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4,83</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6,78</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8,05</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6,55</w:t>
            </w:r>
          </w:p>
        </w:tc>
      </w:tr>
      <w:tr w:rsidR="00612EB0" w:rsidRPr="00D67D43" w:rsidTr="00C07868">
        <w:trPr>
          <w:trHeight w:val="42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Yakın Doğu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4,92</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8,61</w:t>
            </w:r>
          </w:p>
        </w:tc>
        <w:tc>
          <w:tcPr>
            <w:tcW w:w="960" w:type="dxa"/>
            <w:tcBorders>
              <w:top w:val="nil"/>
              <w:left w:val="single" w:sz="4" w:space="0" w:color="F5821F"/>
              <w:bottom w:val="single" w:sz="4" w:space="0" w:color="F5821F"/>
              <w:right w:val="nil"/>
            </w:tcBorders>
            <w:shd w:val="clear" w:color="000000" w:fill="DDD9C3"/>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5,25</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6,26</w:t>
            </w:r>
          </w:p>
        </w:tc>
      </w:tr>
      <w:tr w:rsidR="00612EB0" w:rsidRPr="00D67D43" w:rsidTr="00C07868">
        <w:trPr>
          <w:trHeight w:val="84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Ankara Yıldırım Beyazıt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9</w:t>
            </w:r>
          </w:p>
        </w:tc>
        <w:tc>
          <w:tcPr>
            <w:tcW w:w="960"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12</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30</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4,47</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5,94</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7,05</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5,82</w:t>
            </w:r>
          </w:p>
        </w:tc>
      </w:tr>
      <w:tr w:rsidR="00612EB0" w:rsidRPr="00D67D43" w:rsidTr="00C07868">
        <w:trPr>
          <w:trHeight w:val="1050"/>
        </w:trPr>
        <w:tc>
          <w:tcPr>
            <w:tcW w:w="1176"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color w:val="231F20"/>
                <w:sz w:val="16"/>
                <w:szCs w:val="16"/>
              </w:rPr>
              <w:t>Hoca Ahmet Yesevi Türk- Kazak Üniversitesi</w:t>
            </w:r>
          </w:p>
        </w:tc>
        <w:tc>
          <w:tcPr>
            <w:tcW w:w="900" w:type="dxa"/>
            <w:tcBorders>
              <w:top w:val="nil"/>
              <w:left w:val="nil"/>
              <w:bottom w:val="single" w:sz="4" w:space="0" w:color="F5821F"/>
              <w:right w:val="nil"/>
            </w:tcBorders>
            <w:hideMark/>
          </w:tcPr>
          <w:p w:rsidR="00612EB0" w:rsidRPr="00D67D43" w:rsidRDefault="00612EB0" w:rsidP="00C07868">
            <w:pPr>
              <w:spacing w:after="0" w:line="240" w:lineRule="auto"/>
              <w:rPr>
                <w:rFonts w:ascii="Tahoma" w:hAnsi="Tahoma" w:cs="Tahoma"/>
                <w:sz w:val="16"/>
                <w:szCs w:val="16"/>
              </w:rPr>
            </w:pPr>
            <w:r w:rsidRPr="00D67D43">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color w:val="376091"/>
                <w:sz w:val="16"/>
                <w:szCs w:val="16"/>
              </w:rPr>
            </w:pPr>
            <w:r w:rsidRPr="00D67D43">
              <w:rPr>
                <w:rFonts w:ascii="Tahoma" w:hAnsi="Tahoma" w:cs="Tahoma"/>
                <w:b/>
                <w:bCs/>
                <w:color w:val="376091"/>
                <w:sz w:val="16"/>
                <w:szCs w:val="16"/>
              </w:rPr>
              <w:t>9</w:t>
            </w:r>
          </w:p>
        </w:tc>
        <w:tc>
          <w:tcPr>
            <w:tcW w:w="960" w:type="dxa"/>
            <w:tcBorders>
              <w:top w:val="nil"/>
              <w:left w:val="single" w:sz="4" w:space="0" w:color="F5821F"/>
              <w:bottom w:val="nil"/>
              <w:right w:val="nil"/>
            </w:tcBorders>
            <w:vAlign w:val="center"/>
            <w:hideMark/>
          </w:tcPr>
          <w:p w:rsidR="00612EB0" w:rsidRPr="00D67D43" w:rsidRDefault="00612EB0" w:rsidP="00C07868">
            <w:pPr>
              <w:spacing w:after="0" w:line="240" w:lineRule="auto"/>
              <w:rPr>
                <w:rFonts w:ascii="Tahoma" w:hAnsi="Tahoma" w:cs="Tahoma"/>
                <w:b/>
                <w:bCs/>
                <w:color w:val="231F20"/>
                <w:sz w:val="16"/>
                <w:szCs w:val="16"/>
              </w:rPr>
            </w:pPr>
            <w:r w:rsidRPr="00D67D43">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vAlign w:val="center"/>
            <w:hideMark/>
          </w:tcPr>
          <w:p w:rsidR="00612EB0" w:rsidRPr="00D67D43" w:rsidRDefault="00612EB0" w:rsidP="00C07868">
            <w:pPr>
              <w:spacing w:after="0" w:line="240" w:lineRule="auto"/>
              <w:jc w:val="center"/>
              <w:rPr>
                <w:rFonts w:ascii="Tahoma" w:hAnsi="Tahoma" w:cs="Tahoma"/>
                <w:b/>
                <w:bCs/>
                <w:sz w:val="16"/>
                <w:szCs w:val="16"/>
              </w:rPr>
            </w:pPr>
            <w:r w:rsidRPr="00D67D43">
              <w:rPr>
                <w:rFonts w:ascii="Tahoma" w:hAnsi="Tahoma" w:cs="Tahoma"/>
                <w:b/>
                <w:bCs/>
                <w:sz w:val="16"/>
                <w:szCs w:val="16"/>
              </w:rPr>
              <w:t>9</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2,28</w:t>
            </w:r>
          </w:p>
        </w:tc>
        <w:tc>
          <w:tcPr>
            <w:tcW w:w="960" w:type="dxa"/>
            <w:tcBorders>
              <w:top w:val="nil"/>
              <w:left w:val="single" w:sz="4" w:space="0" w:color="F5821F"/>
              <w:bottom w:val="nil"/>
              <w:right w:val="nil"/>
            </w:tcBorders>
            <w:shd w:val="clear" w:color="000000" w:fill="DDD9C3"/>
            <w:vAlign w:val="center"/>
            <w:hideMark/>
          </w:tcPr>
          <w:p w:rsidR="00612EB0" w:rsidRPr="00D67D43" w:rsidRDefault="00612EB0" w:rsidP="00C07868">
            <w:pPr>
              <w:spacing w:after="0" w:line="240" w:lineRule="auto"/>
              <w:rPr>
                <w:rFonts w:ascii="Tahoma" w:hAnsi="Tahoma" w:cs="Tahoma"/>
                <w:b/>
                <w:bCs/>
                <w:color w:val="FF0000"/>
                <w:sz w:val="16"/>
                <w:szCs w:val="16"/>
              </w:rPr>
            </w:pPr>
            <w:r w:rsidRPr="00D67D43">
              <w:rPr>
                <w:rFonts w:ascii="Tahoma" w:hAnsi="Tahoma" w:cs="Tahoma"/>
                <w:b/>
                <w:bCs/>
                <w:color w:val="FF0000"/>
                <w:sz w:val="16"/>
                <w:szCs w:val="16"/>
              </w:rPr>
              <w:t>4,75</w:t>
            </w:r>
          </w:p>
        </w:tc>
        <w:tc>
          <w:tcPr>
            <w:tcW w:w="960" w:type="dxa"/>
            <w:tcBorders>
              <w:top w:val="nil"/>
              <w:left w:val="single" w:sz="4" w:space="0" w:color="F5821F"/>
              <w:bottom w:val="single" w:sz="4" w:space="0" w:color="F5821F"/>
              <w:right w:val="nil"/>
            </w:tcBorders>
            <w:shd w:val="clear" w:color="000000" w:fill="DDD9C3"/>
            <w:vAlign w:val="center"/>
            <w:hideMark/>
          </w:tcPr>
          <w:p w:rsidR="00612EB0" w:rsidRPr="00D67D43" w:rsidRDefault="00612EB0" w:rsidP="00C07868">
            <w:pPr>
              <w:spacing w:after="0" w:line="240" w:lineRule="auto"/>
              <w:jc w:val="center"/>
              <w:rPr>
                <w:rFonts w:ascii="Tahoma" w:hAnsi="Tahoma" w:cs="Tahoma"/>
                <w:b/>
                <w:bCs/>
                <w:color w:val="FF0000"/>
                <w:sz w:val="16"/>
                <w:szCs w:val="16"/>
              </w:rPr>
            </w:pPr>
            <w:r w:rsidRPr="00D67D43">
              <w:rPr>
                <w:rFonts w:ascii="Tahoma" w:hAnsi="Tahoma" w:cs="Tahoma"/>
                <w:b/>
                <w:bCs/>
                <w:color w:val="FF0000"/>
                <w:sz w:val="16"/>
                <w:szCs w:val="16"/>
              </w:rPr>
              <w:t>5,97</w:t>
            </w:r>
          </w:p>
        </w:tc>
        <w:tc>
          <w:tcPr>
            <w:tcW w:w="960" w:type="dxa"/>
            <w:tcBorders>
              <w:top w:val="nil"/>
              <w:left w:val="nil"/>
              <w:bottom w:val="nil"/>
              <w:right w:val="nil"/>
            </w:tcBorders>
            <w:shd w:val="clear" w:color="000000" w:fill="DDD9C3"/>
            <w:hideMark/>
          </w:tcPr>
          <w:p w:rsidR="00612EB0" w:rsidRPr="00D67D43" w:rsidRDefault="00612EB0" w:rsidP="00C07868">
            <w:pPr>
              <w:spacing w:after="0" w:line="240" w:lineRule="auto"/>
              <w:jc w:val="center"/>
              <w:rPr>
                <w:rFonts w:ascii="Century Gothic" w:hAnsi="Century Gothic" w:cs="Calibri"/>
                <w:b/>
                <w:bCs/>
                <w:color w:val="FF0000"/>
                <w:sz w:val="16"/>
                <w:szCs w:val="16"/>
              </w:rPr>
            </w:pPr>
            <w:r w:rsidRPr="00D67D43">
              <w:rPr>
                <w:rFonts w:ascii="Century Gothic" w:hAnsi="Century Gothic" w:cs="Calibri"/>
                <w:b/>
                <w:bCs/>
                <w:color w:val="FF0000"/>
                <w:sz w:val="16"/>
                <w:szCs w:val="16"/>
              </w:rPr>
              <w:t>4,33</w:t>
            </w:r>
          </w:p>
        </w:tc>
      </w:tr>
    </w:tbl>
    <w:p w:rsidR="00612EB0" w:rsidRDefault="00612EB0" w:rsidP="00612EB0">
      <w:pPr>
        <w:pStyle w:val="ListeParagraf"/>
        <w:widowControl w:val="0"/>
        <w:autoSpaceDE w:val="0"/>
        <w:autoSpaceDN w:val="0"/>
        <w:adjustRightInd w:val="0"/>
        <w:rPr>
          <w:rFonts w:ascii="Calibri" w:hAnsi="Calibri" w:cs="Calibri"/>
          <w:b/>
        </w:rPr>
      </w:pPr>
    </w:p>
    <w:p w:rsidR="00612EB0" w:rsidRPr="00B424FB" w:rsidRDefault="00612EB0" w:rsidP="00612EB0">
      <w:pPr>
        <w:pStyle w:val="ListeParagraf"/>
        <w:widowControl w:val="0"/>
        <w:numPr>
          <w:ilvl w:val="0"/>
          <w:numId w:val="6"/>
        </w:numPr>
        <w:autoSpaceDE w:val="0"/>
        <w:autoSpaceDN w:val="0"/>
        <w:adjustRightInd w:val="0"/>
        <w:rPr>
          <w:rFonts w:ascii="Calibri" w:hAnsi="Calibri" w:cs="Calibri"/>
          <w:b/>
        </w:rPr>
      </w:pPr>
      <w:r w:rsidRPr="00B424FB">
        <w:rPr>
          <w:rFonts w:ascii="Calibri" w:hAnsi="Calibri" w:cs="Calibri"/>
          <w:b/>
        </w:rPr>
        <w:t xml:space="preserve">Üç sınavdaki </w:t>
      </w:r>
      <w:r w:rsidRPr="00B424FB">
        <w:rPr>
          <w:rFonts w:ascii="Calibri" w:hAnsi="Calibri" w:cs="Calibri"/>
          <w:b/>
          <w:color w:val="FF0000"/>
        </w:rPr>
        <w:t>Mikrobiyoloji</w:t>
      </w:r>
      <w:r w:rsidRPr="00B424FB">
        <w:rPr>
          <w:rFonts w:ascii="Calibri" w:hAnsi="Calibri" w:cs="Calibri"/>
          <w:b/>
        </w:rPr>
        <w:t xml:space="preserve"> net sayısına göre tıp fakülteleri sıralaması:</w:t>
      </w:r>
      <w:r w:rsidRPr="00B424FB">
        <w:rPr>
          <w:rFonts w:ascii="Calibri" w:hAnsi="Calibri" w:cs="Calibri"/>
        </w:rPr>
        <w:t xml:space="preserve"> **</w:t>
      </w:r>
    </w:p>
    <w:p w:rsidR="00612EB0" w:rsidRDefault="00612EB0" w:rsidP="00612EB0">
      <w:pPr>
        <w:pStyle w:val="ListeParagraf"/>
        <w:widowControl w:val="0"/>
        <w:autoSpaceDE w:val="0"/>
        <w:autoSpaceDN w:val="0"/>
        <w:adjustRightInd w:val="0"/>
        <w:rPr>
          <w:rFonts w:ascii="Calibri" w:hAnsi="Calibri" w:cs="Calibri"/>
          <w:b/>
        </w:rPr>
      </w:pPr>
    </w:p>
    <w:tbl>
      <w:tblPr>
        <w:tblW w:w="8869" w:type="dxa"/>
        <w:tblInd w:w="56" w:type="dxa"/>
        <w:tblCellMar>
          <w:left w:w="70" w:type="dxa"/>
          <w:right w:w="70" w:type="dxa"/>
        </w:tblCellMar>
        <w:tblLook w:val="04A0" w:firstRow="1" w:lastRow="0" w:firstColumn="1" w:lastColumn="0" w:noHBand="0" w:noVBand="1"/>
      </w:tblPr>
      <w:tblGrid>
        <w:gridCol w:w="1288"/>
        <w:gridCol w:w="830"/>
        <w:gridCol w:w="880"/>
        <w:gridCol w:w="960"/>
        <w:gridCol w:w="843"/>
        <w:gridCol w:w="1129"/>
        <w:gridCol w:w="1129"/>
        <w:gridCol w:w="1129"/>
        <w:gridCol w:w="1129"/>
      </w:tblGrid>
      <w:tr w:rsidR="00612EB0" w:rsidRPr="009B79FE" w:rsidTr="00C07868">
        <w:trPr>
          <w:trHeight w:val="375"/>
        </w:trPr>
        <w:tc>
          <w:tcPr>
            <w:tcW w:w="4801" w:type="dxa"/>
            <w:gridSpan w:val="5"/>
            <w:tcBorders>
              <w:top w:val="nil"/>
              <w:left w:val="nil"/>
              <w:bottom w:val="nil"/>
              <w:right w:val="nil"/>
            </w:tcBorders>
            <w:noWrap/>
            <w:vAlign w:val="bottom"/>
            <w:hideMark/>
          </w:tcPr>
          <w:p w:rsidR="00612EB0" w:rsidRPr="009B79FE" w:rsidRDefault="00612EB0" w:rsidP="00C07868">
            <w:pPr>
              <w:spacing w:after="0" w:line="240" w:lineRule="auto"/>
              <w:rPr>
                <w:rFonts w:ascii="Calibri" w:hAnsi="Calibri" w:cs="Calibri"/>
                <w:b/>
                <w:bCs/>
                <w:color w:val="FF0000"/>
                <w:sz w:val="28"/>
                <w:szCs w:val="28"/>
              </w:rPr>
            </w:pPr>
            <w:r w:rsidRPr="009B79FE">
              <w:rPr>
                <w:rFonts w:ascii="Calibri" w:hAnsi="Calibri" w:cs="Calibri"/>
                <w:b/>
                <w:bCs/>
                <w:color w:val="FF0000"/>
                <w:sz w:val="28"/>
                <w:szCs w:val="28"/>
              </w:rPr>
              <w:t>2017 ilkbahar- 2017 sonbahar ve 2018 ilkbahar TUS SONUÇLARININ ANALİZİ***</w:t>
            </w:r>
          </w:p>
        </w:tc>
        <w:tc>
          <w:tcPr>
            <w:tcW w:w="1017" w:type="dxa"/>
            <w:tcBorders>
              <w:top w:val="nil"/>
              <w:left w:val="nil"/>
              <w:bottom w:val="nil"/>
              <w:right w:val="nil"/>
            </w:tcBorders>
            <w:shd w:val="clear" w:color="000000" w:fill="C2D69A"/>
            <w:noWrap/>
            <w:vAlign w:val="bottom"/>
            <w:hideMark/>
          </w:tcPr>
          <w:p w:rsidR="00612EB0" w:rsidRPr="009B79FE" w:rsidRDefault="00612EB0" w:rsidP="00C07868">
            <w:pPr>
              <w:spacing w:after="0" w:line="240" w:lineRule="auto"/>
              <w:rPr>
                <w:rFonts w:ascii="Calibri" w:hAnsi="Calibri" w:cs="Calibri"/>
                <w:b/>
                <w:bCs/>
                <w:color w:val="376091"/>
                <w:sz w:val="28"/>
                <w:szCs w:val="28"/>
              </w:rPr>
            </w:pPr>
            <w:r w:rsidRPr="009B79FE">
              <w:rPr>
                <w:rFonts w:ascii="Calibri" w:hAnsi="Calibri" w:cs="Calibri"/>
                <w:b/>
                <w:bCs/>
                <w:color w:val="376091"/>
                <w:sz w:val="28"/>
                <w:szCs w:val="28"/>
              </w:rPr>
              <w:t> </w:t>
            </w:r>
          </w:p>
        </w:tc>
        <w:tc>
          <w:tcPr>
            <w:tcW w:w="1017" w:type="dxa"/>
            <w:tcBorders>
              <w:top w:val="nil"/>
              <w:left w:val="nil"/>
              <w:bottom w:val="nil"/>
              <w:right w:val="nil"/>
            </w:tcBorders>
            <w:shd w:val="clear" w:color="000000" w:fill="C2D69A"/>
            <w:noWrap/>
            <w:vAlign w:val="bottom"/>
            <w:hideMark/>
          </w:tcPr>
          <w:p w:rsidR="00612EB0" w:rsidRPr="009B79FE" w:rsidRDefault="00612EB0" w:rsidP="00C07868">
            <w:pPr>
              <w:spacing w:after="0" w:line="240" w:lineRule="auto"/>
              <w:rPr>
                <w:rFonts w:ascii="Calibri" w:hAnsi="Calibri" w:cs="Calibri"/>
                <w:b/>
                <w:bCs/>
                <w:color w:val="000000"/>
                <w:sz w:val="28"/>
                <w:szCs w:val="28"/>
              </w:rPr>
            </w:pPr>
            <w:r w:rsidRPr="009B79FE">
              <w:rPr>
                <w:rFonts w:ascii="Calibri" w:hAnsi="Calibri" w:cs="Calibri"/>
                <w:b/>
                <w:bCs/>
                <w:color w:val="000000"/>
                <w:sz w:val="28"/>
                <w:szCs w:val="28"/>
              </w:rPr>
              <w:t> </w:t>
            </w:r>
          </w:p>
        </w:tc>
        <w:tc>
          <w:tcPr>
            <w:tcW w:w="1017" w:type="dxa"/>
            <w:tcBorders>
              <w:top w:val="nil"/>
              <w:left w:val="nil"/>
              <w:bottom w:val="nil"/>
              <w:right w:val="nil"/>
            </w:tcBorders>
            <w:shd w:val="clear" w:color="000000" w:fill="C2D69A"/>
            <w:noWrap/>
            <w:vAlign w:val="bottom"/>
            <w:hideMark/>
          </w:tcPr>
          <w:p w:rsidR="00612EB0" w:rsidRPr="009B79FE" w:rsidRDefault="00612EB0" w:rsidP="00C07868">
            <w:pPr>
              <w:spacing w:after="0" w:line="240" w:lineRule="auto"/>
              <w:rPr>
                <w:rFonts w:ascii="Calibri" w:hAnsi="Calibri" w:cs="Calibri"/>
                <w:b/>
                <w:bCs/>
                <w:color w:val="000000"/>
                <w:sz w:val="28"/>
                <w:szCs w:val="28"/>
              </w:rPr>
            </w:pPr>
            <w:r w:rsidRPr="009B79FE">
              <w:rPr>
                <w:rFonts w:ascii="Calibri" w:hAnsi="Calibri" w:cs="Calibri"/>
                <w:b/>
                <w:bCs/>
                <w:color w:val="000000"/>
                <w:sz w:val="28"/>
                <w:szCs w:val="28"/>
              </w:rPr>
              <w:t> </w:t>
            </w:r>
          </w:p>
        </w:tc>
        <w:tc>
          <w:tcPr>
            <w:tcW w:w="1017" w:type="dxa"/>
            <w:tcBorders>
              <w:top w:val="nil"/>
              <w:left w:val="nil"/>
              <w:bottom w:val="nil"/>
              <w:right w:val="nil"/>
            </w:tcBorders>
            <w:shd w:val="clear" w:color="000000" w:fill="C2D69A"/>
            <w:noWrap/>
            <w:vAlign w:val="bottom"/>
            <w:hideMark/>
          </w:tcPr>
          <w:p w:rsidR="00612EB0" w:rsidRPr="009B79FE" w:rsidRDefault="00612EB0" w:rsidP="00C07868">
            <w:pPr>
              <w:spacing w:after="0" w:line="240" w:lineRule="auto"/>
              <w:rPr>
                <w:rFonts w:ascii="Calibri" w:hAnsi="Calibri" w:cs="Calibri"/>
                <w:b/>
                <w:bCs/>
                <w:color w:val="000000"/>
                <w:sz w:val="28"/>
                <w:szCs w:val="28"/>
              </w:rPr>
            </w:pPr>
            <w:r w:rsidRPr="009B79FE">
              <w:rPr>
                <w:rFonts w:ascii="Calibri" w:hAnsi="Calibri" w:cs="Calibri"/>
                <w:b/>
                <w:bCs/>
                <w:color w:val="000000"/>
                <w:sz w:val="28"/>
                <w:szCs w:val="28"/>
              </w:rPr>
              <w:t> </w:t>
            </w:r>
          </w:p>
        </w:tc>
      </w:tr>
      <w:tr w:rsidR="00612EB0" w:rsidRPr="009B79FE" w:rsidTr="00C07868">
        <w:trPr>
          <w:trHeight w:val="1785"/>
        </w:trPr>
        <w:tc>
          <w:tcPr>
            <w:tcW w:w="1176" w:type="dxa"/>
            <w:tcBorders>
              <w:top w:val="nil"/>
              <w:left w:val="nil"/>
              <w:bottom w:val="nil"/>
              <w:right w:val="nil"/>
            </w:tcBorders>
            <w:shd w:val="clear" w:color="000000" w:fill="FFEFE1"/>
            <w:vAlign w:val="center"/>
            <w:hideMark/>
          </w:tcPr>
          <w:p w:rsidR="00612EB0" w:rsidRPr="009B79FE" w:rsidRDefault="00612EB0" w:rsidP="00C07868">
            <w:pPr>
              <w:spacing w:after="0" w:line="240" w:lineRule="auto"/>
              <w:rPr>
                <w:rFonts w:ascii="Century Gothic" w:hAnsi="Century Gothic" w:cs="Calibri"/>
                <w:b/>
                <w:bCs/>
                <w:sz w:val="16"/>
                <w:szCs w:val="16"/>
              </w:rPr>
            </w:pPr>
            <w:r w:rsidRPr="009B79FE">
              <w:rPr>
                <w:rFonts w:ascii="Century Gothic" w:hAnsi="Century Gothic" w:cs="Calibri"/>
                <w:b/>
                <w:bCs/>
                <w:sz w:val="16"/>
                <w:szCs w:val="16"/>
              </w:rPr>
              <w:t>Üniversite</w:t>
            </w:r>
          </w:p>
        </w:tc>
        <w:tc>
          <w:tcPr>
            <w:tcW w:w="900" w:type="dxa"/>
            <w:tcBorders>
              <w:top w:val="nil"/>
              <w:left w:val="nil"/>
              <w:bottom w:val="nil"/>
              <w:right w:val="nil"/>
            </w:tcBorders>
            <w:shd w:val="clear" w:color="000000" w:fill="FFEFE1"/>
            <w:vAlign w:val="center"/>
            <w:hideMark/>
          </w:tcPr>
          <w:p w:rsidR="00612EB0" w:rsidRPr="009B79FE" w:rsidRDefault="00612EB0" w:rsidP="00C07868">
            <w:pPr>
              <w:spacing w:after="0" w:line="240" w:lineRule="auto"/>
              <w:rPr>
                <w:rFonts w:ascii="Century Gothic" w:hAnsi="Century Gothic" w:cs="Calibri"/>
                <w:b/>
                <w:bCs/>
                <w:sz w:val="16"/>
                <w:szCs w:val="16"/>
              </w:rPr>
            </w:pPr>
            <w:r w:rsidRPr="009B79FE">
              <w:rPr>
                <w:rFonts w:ascii="Century Gothic" w:hAnsi="Century Gothic" w:cs="Calibri"/>
                <w:b/>
                <w:bCs/>
                <w:sz w:val="16"/>
                <w:szCs w:val="16"/>
              </w:rPr>
              <w:t>Devlet/ Özel</w:t>
            </w:r>
          </w:p>
        </w:tc>
        <w:tc>
          <w:tcPr>
            <w:tcW w:w="922" w:type="dxa"/>
            <w:tcBorders>
              <w:top w:val="nil"/>
              <w:left w:val="single" w:sz="4" w:space="0" w:color="F5821F"/>
              <w:bottom w:val="nil"/>
              <w:right w:val="nil"/>
            </w:tcBorders>
            <w:shd w:val="clear" w:color="000000" w:fill="FFEFE1"/>
            <w:hideMark/>
          </w:tcPr>
          <w:p w:rsidR="00612EB0" w:rsidRPr="009B79FE" w:rsidRDefault="00612EB0" w:rsidP="00C07868">
            <w:pPr>
              <w:spacing w:after="0" w:line="240" w:lineRule="auto"/>
              <w:rPr>
                <w:rFonts w:ascii="Century Gothic" w:hAnsi="Century Gothic" w:cs="Calibri"/>
                <w:b/>
                <w:bCs/>
                <w:color w:val="376091"/>
                <w:sz w:val="16"/>
                <w:szCs w:val="16"/>
              </w:rPr>
            </w:pPr>
            <w:r w:rsidRPr="009B79FE">
              <w:rPr>
                <w:rFonts w:ascii="Century Gothic" w:hAnsi="Century Gothic" w:cs="Calibri"/>
                <w:b/>
                <w:bCs/>
                <w:color w:val="376091"/>
                <w:sz w:val="16"/>
                <w:szCs w:val="16"/>
              </w:rPr>
              <w:t xml:space="preserve">Aday Sayısı 2017  TUS ilkbahar </w:t>
            </w:r>
          </w:p>
        </w:tc>
        <w:tc>
          <w:tcPr>
            <w:tcW w:w="960" w:type="dxa"/>
            <w:tcBorders>
              <w:top w:val="nil"/>
              <w:left w:val="single" w:sz="4" w:space="0" w:color="F5821F"/>
              <w:bottom w:val="nil"/>
              <w:right w:val="nil"/>
            </w:tcBorders>
            <w:shd w:val="clear" w:color="000000" w:fill="FFEFE1"/>
            <w:hideMark/>
          </w:tcPr>
          <w:p w:rsidR="00612EB0" w:rsidRPr="009B79FE" w:rsidRDefault="00612EB0" w:rsidP="00C07868">
            <w:pPr>
              <w:spacing w:after="0" w:line="240" w:lineRule="auto"/>
              <w:rPr>
                <w:rFonts w:ascii="Century Gothic" w:hAnsi="Century Gothic" w:cs="Calibri"/>
                <w:b/>
                <w:bCs/>
                <w:color w:val="231F20"/>
                <w:sz w:val="16"/>
                <w:szCs w:val="16"/>
              </w:rPr>
            </w:pPr>
            <w:r w:rsidRPr="009B79FE">
              <w:rPr>
                <w:rFonts w:ascii="Century Gothic" w:hAnsi="Century Gothic" w:cs="Calibri"/>
                <w:b/>
                <w:bCs/>
                <w:color w:val="231F20"/>
                <w:sz w:val="16"/>
                <w:szCs w:val="16"/>
              </w:rPr>
              <w:t>Aday Sayısı 2017 Sonbahar</w:t>
            </w:r>
          </w:p>
        </w:tc>
        <w:tc>
          <w:tcPr>
            <w:tcW w:w="843" w:type="dxa"/>
            <w:tcBorders>
              <w:top w:val="nil"/>
              <w:left w:val="single" w:sz="4" w:space="0" w:color="F5821F"/>
              <w:bottom w:val="nil"/>
              <w:right w:val="nil"/>
            </w:tcBorders>
            <w:shd w:val="clear" w:color="000000" w:fill="FFEFE1"/>
            <w:hideMark/>
          </w:tcPr>
          <w:p w:rsidR="00612EB0" w:rsidRPr="009B79FE" w:rsidRDefault="00612EB0" w:rsidP="00C07868">
            <w:pPr>
              <w:spacing w:after="0" w:line="240" w:lineRule="auto"/>
              <w:rPr>
                <w:rFonts w:ascii="Century Gothic" w:hAnsi="Century Gothic" w:cs="Calibri"/>
                <w:b/>
                <w:bCs/>
                <w:sz w:val="16"/>
                <w:szCs w:val="16"/>
              </w:rPr>
            </w:pPr>
            <w:r w:rsidRPr="009B79FE">
              <w:rPr>
                <w:rFonts w:ascii="Century Gothic" w:hAnsi="Century Gothic" w:cs="Calibri"/>
                <w:b/>
                <w:bCs/>
                <w:sz w:val="16"/>
                <w:szCs w:val="16"/>
              </w:rPr>
              <w:t>Aday Sayısı 2018 ilkbahar</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rPr>
                <w:rFonts w:ascii="Century Gothic" w:hAnsi="Century Gothic" w:cs="Calibri"/>
                <w:b/>
                <w:bCs/>
                <w:color w:val="376091"/>
                <w:sz w:val="16"/>
                <w:szCs w:val="16"/>
              </w:rPr>
            </w:pPr>
            <w:r w:rsidRPr="009B79FE">
              <w:rPr>
                <w:rFonts w:ascii="Century Gothic" w:hAnsi="Century Gothic" w:cs="Calibri"/>
                <w:b/>
                <w:bCs/>
                <w:color w:val="376091"/>
                <w:sz w:val="16"/>
                <w:szCs w:val="16"/>
              </w:rPr>
              <w:t>T. Mikrobiyoloji (22 soru) 2017 ilkbahar</w:t>
            </w:r>
          </w:p>
        </w:tc>
        <w:tc>
          <w:tcPr>
            <w:tcW w:w="1017" w:type="dxa"/>
            <w:tcBorders>
              <w:top w:val="nil"/>
              <w:left w:val="single" w:sz="4" w:space="0" w:color="F5821F"/>
              <w:bottom w:val="nil"/>
              <w:right w:val="nil"/>
            </w:tcBorders>
            <w:shd w:val="clear" w:color="000000" w:fill="C2D69A"/>
            <w:hideMark/>
          </w:tcPr>
          <w:p w:rsidR="00612EB0" w:rsidRPr="009B79FE" w:rsidRDefault="00612EB0" w:rsidP="00C07868">
            <w:pPr>
              <w:spacing w:after="0" w:line="240" w:lineRule="auto"/>
              <w:rPr>
                <w:rFonts w:ascii="Century Gothic" w:hAnsi="Century Gothic" w:cs="Calibri"/>
                <w:b/>
                <w:bCs/>
                <w:color w:val="231F20"/>
                <w:sz w:val="16"/>
                <w:szCs w:val="16"/>
              </w:rPr>
            </w:pPr>
            <w:r w:rsidRPr="009B79FE">
              <w:rPr>
                <w:rFonts w:ascii="Century Gothic" w:hAnsi="Century Gothic" w:cs="Calibri"/>
                <w:b/>
                <w:bCs/>
                <w:color w:val="231F20"/>
                <w:sz w:val="16"/>
                <w:szCs w:val="16"/>
              </w:rPr>
              <w:t>T. Mikrobiyoloji (22 Soru) 2017 Sonbahar</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rPr>
                <w:rFonts w:ascii="Century Gothic" w:hAnsi="Century Gothic" w:cs="Calibri"/>
                <w:b/>
                <w:bCs/>
                <w:sz w:val="16"/>
                <w:szCs w:val="16"/>
              </w:rPr>
            </w:pPr>
            <w:r w:rsidRPr="009B79FE">
              <w:rPr>
                <w:rFonts w:ascii="Century Gothic" w:hAnsi="Century Gothic" w:cs="Calibri"/>
                <w:b/>
                <w:bCs/>
                <w:sz w:val="16"/>
                <w:szCs w:val="16"/>
              </w:rPr>
              <w:t>T.</w:t>
            </w:r>
            <w:r w:rsidRPr="009B79FE">
              <w:rPr>
                <w:rFonts w:ascii="Century Gothic" w:hAnsi="Century Gothic" w:cs="Calibri"/>
                <w:b/>
                <w:bCs/>
                <w:sz w:val="16"/>
                <w:szCs w:val="16"/>
              </w:rPr>
              <w:br/>
              <w:t>Mikrobiyoloji (22 soru) 2018 ilkbahar</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rPr>
                <w:rFonts w:ascii="Century Gothic" w:hAnsi="Century Gothic" w:cs="Calibri"/>
                <w:b/>
                <w:bCs/>
                <w:sz w:val="16"/>
                <w:szCs w:val="16"/>
              </w:rPr>
            </w:pPr>
            <w:r w:rsidRPr="009B79FE">
              <w:rPr>
                <w:rFonts w:ascii="Century Gothic" w:hAnsi="Century Gothic" w:cs="Calibri"/>
                <w:b/>
                <w:bCs/>
                <w:sz w:val="16"/>
                <w:szCs w:val="16"/>
              </w:rPr>
              <w:t>T. Mikrobiyoloji (22 soru) 3 sınav ortalama net sayısı</w:t>
            </w:r>
          </w:p>
        </w:tc>
      </w:tr>
      <w:tr w:rsidR="00612EB0" w:rsidRPr="009B79FE" w:rsidTr="00C07868">
        <w:trPr>
          <w:trHeight w:val="510"/>
        </w:trPr>
        <w:tc>
          <w:tcPr>
            <w:tcW w:w="1176" w:type="dxa"/>
            <w:tcBorders>
              <w:top w:val="nil"/>
              <w:left w:val="nil"/>
              <w:bottom w:val="nil"/>
              <w:right w:val="nil"/>
            </w:tcBorders>
            <w:shd w:val="clear" w:color="000000" w:fill="FFEFE1"/>
            <w:vAlign w:val="center"/>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Türkiye Ortalaması</w:t>
            </w:r>
          </w:p>
        </w:tc>
        <w:tc>
          <w:tcPr>
            <w:tcW w:w="900" w:type="dxa"/>
            <w:tcBorders>
              <w:top w:val="nil"/>
              <w:left w:val="nil"/>
              <w:bottom w:val="nil"/>
              <w:right w:val="nil"/>
            </w:tcBorders>
            <w:shd w:val="clear" w:color="000000" w:fill="FFEFE1"/>
            <w:vAlign w:val="center"/>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 </w:t>
            </w:r>
          </w:p>
        </w:tc>
        <w:tc>
          <w:tcPr>
            <w:tcW w:w="922" w:type="dxa"/>
            <w:tcBorders>
              <w:top w:val="nil"/>
              <w:left w:val="single" w:sz="4" w:space="0" w:color="F5821F"/>
              <w:bottom w:val="nil"/>
              <w:right w:val="nil"/>
            </w:tcBorders>
            <w:shd w:val="clear" w:color="000000" w:fill="FFEFE1"/>
            <w:hideMark/>
          </w:tcPr>
          <w:p w:rsidR="00612EB0" w:rsidRPr="009B79FE" w:rsidRDefault="00612EB0" w:rsidP="00C07868">
            <w:pPr>
              <w:spacing w:after="0" w:line="240" w:lineRule="auto"/>
              <w:jc w:val="center"/>
              <w:rPr>
                <w:rFonts w:ascii="Century Gothic" w:hAnsi="Century Gothic" w:cs="Calibri"/>
                <w:b/>
                <w:bCs/>
                <w:color w:val="376091"/>
                <w:sz w:val="16"/>
                <w:szCs w:val="16"/>
              </w:rPr>
            </w:pPr>
            <w:r w:rsidRPr="009B79FE">
              <w:rPr>
                <w:rFonts w:ascii="Century Gothic" w:hAnsi="Century Gothic" w:cs="Calibri"/>
                <w:b/>
                <w:bCs/>
                <w:color w:val="376091"/>
                <w:sz w:val="16"/>
                <w:szCs w:val="16"/>
              </w:rPr>
              <w:t> </w:t>
            </w:r>
          </w:p>
        </w:tc>
        <w:tc>
          <w:tcPr>
            <w:tcW w:w="960" w:type="dxa"/>
            <w:tcBorders>
              <w:top w:val="nil"/>
              <w:left w:val="single" w:sz="4" w:space="0" w:color="F5821F"/>
              <w:bottom w:val="nil"/>
              <w:right w:val="nil"/>
            </w:tcBorders>
            <w:shd w:val="clear" w:color="000000" w:fill="FFEFE1"/>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 </w:t>
            </w:r>
          </w:p>
        </w:tc>
        <w:tc>
          <w:tcPr>
            <w:tcW w:w="843" w:type="dxa"/>
            <w:tcBorders>
              <w:top w:val="nil"/>
              <w:left w:val="single" w:sz="4" w:space="0" w:color="F5821F"/>
              <w:bottom w:val="nil"/>
              <w:right w:val="nil"/>
            </w:tcBorders>
            <w:shd w:val="clear" w:color="000000" w:fill="FFEFE1"/>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 </w:t>
            </w:r>
          </w:p>
        </w:tc>
        <w:tc>
          <w:tcPr>
            <w:tcW w:w="1017" w:type="dxa"/>
            <w:tcBorders>
              <w:top w:val="nil"/>
              <w:left w:val="nil"/>
              <w:bottom w:val="nil"/>
              <w:right w:val="nil"/>
            </w:tcBorders>
            <w:shd w:val="clear" w:color="000000" w:fill="C2D69A"/>
            <w:noWrap/>
            <w:vAlign w:val="bottom"/>
            <w:hideMark/>
          </w:tcPr>
          <w:p w:rsidR="00612EB0" w:rsidRPr="009B79FE" w:rsidRDefault="00612EB0" w:rsidP="00C07868">
            <w:pPr>
              <w:spacing w:after="0" w:line="240" w:lineRule="auto"/>
              <w:jc w:val="center"/>
              <w:rPr>
                <w:rFonts w:ascii="Calibri" w:hAnsi="Calibri" w:cs="Calibri"/>
                <w:b/>
                <w:bCs/>
                <w:color w:val="000000"/>
              </w:rPr>
            </w:pPr>
            <w:r w:rsidRPr="009B79FE">
              <w:rPr>
                <w:rFonts w:ascii="Calibri" w:hAnsi="Calibri" w:cs="Calibri"/>
                <w:b/>
                <w:bCs/>
                <w:color w:val="000000"/>
              </w:rPr>
              <w:t>11,31</w:t>
            </w:r>
          </w:p>
        </w:tc>
        <w:tc>
          <w:tcPr>
            <w:tcW w:w="1017" w:type="dxa"/>
            <w:tcBorders>
              <w:top w:val="nil"/>
              <w:left w:val="nil"/>
              <w:bottom w:val="nil"/>
              <w:right w:val="nil"/>
            </w:tcBorders>
            <w:shd w:val="clear" w:color="000000" w:fill="C2D69A"/>
            <w:noWrap/>
            <w:vAlign w:val="bottom"/>
            <w:hideMark/>
          </w:tcPr>
          <w:p w:rsidR="00612EB0" w:rsidRPr="009B79FE" w:rsidRDefault="00612EB0" w:rsidP="00C07868">
            <w:pPr>
              <w:spacing w:after="0" w:line="240" w:lineRule="auto"/>
              <w:jc w:val="center"/>
              <w:rPr>
                <w:rFonts w:ascii="Calibri" w:hAnsi="Calibri" w:cs="Calibri"/>
                <w:b/>
                <w:bCs/>
                <w:color w:val="000000"/>
              </w:rPr>
            </w:pPr>
            <w:r w:rsidRPr="009B79FE">
              <w:rPr>
                <w:rFonts w:ascii="Calibri" w:hAnsi="Calibri" w:cs="Calibri"/>
                <w:b/>
                <w:bCs/>
                <w:color w:val="000000"/>
              </w:rPr>
              <w:t>10,98</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9,95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10,75</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Koç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Arial Unicode MS" w:eastAsia="Arial Unicode MS" w:hAnsi="Arial Unicode MS" w:cs="Arial Unicode MS"/>
                <w:b/>
                <w:bCs/>
                <w:color w:val="376091"/>
                <w:sz w:val="16"/>
                <w:szCs w:val="16"/>
              </w:rPr>
            </w:pPr>
            <w:r w:rsidRPr="009B79FE">
              <w:rPr>
                <w:rFonts w:ascii="Arial Unicode MS" w:eastAsia="Arial Unicode MS" w:hAnsi="Arial Unicode MS" w:cs="Arial Unicode MS"/>
                <w:b/>
                <w:bCs/>
                <w:color w:val="376091"/>
                <w:sz w:val="16"/>
                <w:szCs w:val="16"/>
              </w:rPr>
              <w:t>7</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20</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Arial Unicode MS" w:eastAsia="Arial Unicode MS" w:hAnsi="Arial Unicode MS" w:cs="Arial Unicode MS"/>
                <w:b/>
                <w:bCs/>
                <w:sz w:val="16"/>
                <w:szCs w:val="16"/>
              </w:rPr>
            </w:pPr>
            <w:r w:rsidRPr="009B79FE">
              <w:rPr>
                <w:rFonts w:ascii="Arial Unicode MS" w:eastAsia="Arial Unicode MS" w:hAnsi="Arial Unicode MS" w:cs="Arial Unicode MS"/>
                <w:b/>
                <w:bCs/>
                <w:sz w:val="16"/>
                <w:szCs w:val="16"/>
              </w:rPr>
              <w:t>31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16,75</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10,83</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231F20"/>
                <w:sz w:val="16"/>
                <w:szCs w:val="16"/>
              </w:rPr>
            </w:pPr>
            <w:r w:rsidRPr="009B79FE">
              <w:rPr>
                <w:rFonts w:ascii="Tahoma" w:hAnsi="Tahoma" w:cs="Tahoma"/>
                <w:b/>
                <w:bCs/>
                <w:color w:val="231F20"/>
                <w:sz w:val="16"/>
                <w:szCs w:val="16"/>
              </w:rPr>
              <w:t>11,15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12,91</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Sakarya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33</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40</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43</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15,25</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12,61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231F20"/>
                <w:sz w:val="16"/>
                <w:szCs w:val="16"/>
              </w:rPr>
            </w:pPr>
            <w:r w:rsidRPr="009B79FE">
              <w:rPr>
                <w:rFonts w:ascii="Tahoma" w:hAnsi="Tahoma" w:cs="Tahoma"/>
                <w:b/>
                <w:bCs/>
                <w:color w:val="231F20"/>
                <w:sz w:val="16"/>
                <w:szCs w:val="16"/>
              </w:rPr>
              <w:t>10,43</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12,76</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Hitit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18</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31</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26</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13,31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12,97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231F20"/>
                <w:sz w:val="16"/>
                <w:szCs w:val="16"/>
              </w:rPr>
            </w:pPr>
            <w:r w:rsidRPr="009B79FE">
              <w:rPr>
                <w:rFonts w:ascii="Tahoma" w:hAnsi="Tahoma" w:cs="Tahoma"/>
                <w:b/>
                <w:bCs/>
                <w:color w:val="231F20"/>
                <w:sz w:val="16"/>
                <w:szCs w:val="16"/>
              </w:rPr>
              <w:t>11,63</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12,64</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Hacettepe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435</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506</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589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12,84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13,25</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231F20"/>
                <w:sz w:val="16"/>
                <w:szCs w:val="16"/>
              </w:rPr>
            </w:pPr>
            <w:r w:rsidRPr="009B79FE">
              <w:rPr>
                <w:rFonts w:ascii="Tahoma" w:hAnsi="Tahoma" w:cs="Tahoma"/>
                <w:b/>
                <w:bCs/>
                <w:color w:val="231F20"/>
                <w:sz w:val="16"/>
                <w:szCs w:val="16"/>
              </w:rPr>
              <w:t>11,02</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12,37</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İstanbul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1330</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1204</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1361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12,73</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13,11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231F20"/>
                <w:sz w:val="16"/>
                <w:szCs w:val="16"/>
              </w:rPr>
            </w:pPr>
            <w:r w:rsidRPr="009B79FE">
              <w:rPr>
                <w:rFonts w:ascii="Tahoma" w:hAnsi="Tahoma" w:cs="Tahoma"/>
                <w:b/>
                <w:bCs/>
                <w:color w:val="231F20"/>
                <w:sz w:val="16"/>
                <w:szCs w:val="16"/>
              </w:rPr>
              <w:t>10,80</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12,21</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Dokuz Eylül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374</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367</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365</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13,04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12,83</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231F20"/>
                <w:sz w:val="16"/>
                <w:szCs w:val="16"/>
              </w:rPr>
            </w:pPr>
            <w:r w:rsidRPr="009B79FE">
              <w:rPr>
                <w:rFonts w:ascii="Tahoma" w:hAnsi="Tahoma" w:cs="Tahoma"/>
                <w:b/>
                <w:bCs/>
                <w:color w:val="231F20"/>
                <w:sz w:val="16"/>
                <w:szCs w:val="16"/>
              </w:rPr>
              <w:t>10,66</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12,18</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lastRenderedPageBreak/>
              <w:t>Muğla Sıtkı Koçman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19</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12</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12,63</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12,01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231F20"/>
                <w:sz w:val="16"/>
                <w:szCs w:val="16"/>
              </w:rPr>
            </w:pPr>
            <w:r w:rsidRPr="009B79FE">
              <w:rPr>
                <w:rFonts w:ascii="Tahoma" w:hAnsi="Tahoma" w:cs="Tahoma"/>
                <w:b/>
                <w:bCs/>
                <w:color w:val="231F20"/>
                <w:sz w:val="16"/>
                <w:szCs w:val="16"/>
              </w:rPr>
              <w:t>11,56</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12,07</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Sağlık Bilimleri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47</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75</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12,27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12,66</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231F20"/>
                <w:sz w:val="16"/>
                <w:szCs w:val="16"/>
              </w:rPr>
            </w:pPr>
            <w:r w:rsidRPr="009B79FE">
              <w:rPr>
                <w:rFonts w:ascii="Tahoma" w:hAnsi="Tahoma" w:cs="Tahoma"/>
                <w:b/>
                <w:bCs/>
                <w:color w:val="231F20"/>
                <w:sz w:val="16"/>
                <w:szCs w:val="16"/>
              </w:rPr>
              <w:t>10,75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11,89</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Ege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467</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489</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464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12,34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12,36</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231F20"/>
                <w:sz w:val="16"/>
                <w:szCs w:val="16"/>
              </w:rPr>
            </w:pPr>
            <w:r w:rsidRPr="009B79FE">
              <w:rPr>
                <w:rFonts w:ascii="Tahoma" w:hAnsi="Tahoma" w:cs="Tahoma"/>
                <w:b/>
                <w:bCs/>
                <w:color w:val="231F20"/>
                <w:sz w:val="16"/>
                <w:szCs w:val="16"/>
              </w:rPr>
              <w:t>10,37</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11,69</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Ankara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422</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445</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440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11,80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13,06</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231F20"/>
                <w:sz w:val="16"/>
                <w:szCs w:val="16"/>
              </w:rPr>
            </w:pPr>
            <w:r w:rsidRPr="009B79FE">
              <w:rPr>
                <w:rFonts w:ascii="Tahoma" w:hAnsi="Tahoma" w:cs="Tahoma"/>
                <w:b/>
                <w:bCs/>
                <w:color w:val="231F20"/>
                <w:sz w:val="16"/>
                <w:szCs w:val="16"/>
              </w:rPr>
              <w:t>10,03</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11,63</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Marmara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204</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192</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197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12,66</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11,41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231F20"/>
                <w:sz w:val="16"/>
                <w:szCs w:val="16"/>
              </w:rPr>
            </w:pPr>
            <w:r w:rsidRPr="009B79FE">
              <w:rPr>
                <w:rFonts w:ascii="Tahoma" w:hAnsi="Tahoma" w:cs="Tahoma"/>
                <w:b/>
                <w:bCs/>
                <w:color w:val="231F20"/>
                <w:sz w:val="16"/>
                <w:szCs w:val="16"/>
              </w:rPr>
              <w:t>10,47</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11,51</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Pamukkale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164</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207</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163</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12,43</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11,78</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231F20"/>
                <w:sz w:val="16"/>
                <w:szCs w:val="16"/>
              </w:rPr>
            </w:pPr>
            <w:r w:rsidRPr="009B79FE">
              <w:rPr>
                <w:rFonts w:ascii="Tahoma" w:hAnsi="Tahoma" w:cs="Tahoma"/>
                <w:b/>
                <w:bCs/>
                <w:color w:val="231F20"/>
                <w:sz w:val="16"/>
                <w:szCs w:val="16"/>
              </w:rPr>
              <w:t>10,21</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11,47</w:t>
            </w:r>
          </w:p>
        </w:tc>
      </w:tr>
      <w:tr w:rsidR="00612EB0" w:rsidRPr="009B79FE" w:rsidTr="00C07868">
        <w:trPr>
          <w:trHeight w:val="84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Acıbadem Mehmet Ali Aydınlar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65</w:t>
            </w:r>
          </w:p>
        </w:tc>
        <w:tc>
          <w:tcPr>
            <w:tcW w:w="960"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74</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11,83</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12,43</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9,36</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11,21</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Gazi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410</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495</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479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11,80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11,88</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9,73</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11,14</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Bozok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54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11,34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12,50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9,45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11,10</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Uludağ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309</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335</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322</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11,63</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11,84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9,32</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10,93</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Kocaeli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240</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260</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261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11,51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11,79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9,45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10,92</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Adnan Menderes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195</w:t>
            </w:r>
          </w:p>
        </w:tc>
        <w:tc>
          <w:tcPr>
            <w:tcW w:w="960"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217</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219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11,30</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11,27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231F20"/>
                <w:sz w:val="16"/>
                <w:szCs w:val="16"/>
              </w:rPr>
            </w:pPr>
            <w:r w:rsidRPr="009B79FE">
              <w:rPr>
                <w:rFonts w:ascii="Tahoma" w:hAnsi="Tahoma" w:cs="Tahoma"/>
                <w:b/>
                <w:bCs/>
                <w:color w:val="231F20"/>
                <w:sz w:val="16"/>
                <w:szCs w:val="16"/>
              </w:rPr>
              <w:t>10,15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sz w:val="16"/>
                <w:szCs w:val="16"/>
              </w:rPr>
            </w:pPr>
            <w:r w:rsidRPr="009B79FE">
              <w:rPr>
                <w:rFonts w:ascii="Century Gothic" w:hAnsi="Century Gothic" w:cs="Calibri"/>
                <w:b/>
                <w:bCs/>
                <w:sz w:val="16"/>
                <w:szCs w:val="16"/>
              </w:rPr>
              <w:t>10,91</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Akdeniz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298</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359</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350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10,89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11,51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9,74</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10,71</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Gülhane Askeri Tıp Akademisi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100</w:t>
            </w:r>
          </w:p>
        </w:tc>
        <w:tc>
          <w:tcPr>
            <w:tcW w:w="960"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45</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64</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11,06</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10,89</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231F20"/>
                <w:sz w:val="16"/>
                <w:szCs w:val="16"/>
              </w:rPr>
            </w:pPr>
            <w:r w:rsidRPr="009B79FE">
              <w:rPr>
                <w:rFonts w:ascii="Tahoma" w:hAnsi="Tahoma" w:cs="Tahoma"/>
                <w:b/>
                <w:bCs/>
                <w:color w:val="231F20"/>
                <w:sz w:val="16"/>
                <w:szCs w:val="16"/>
              </w:rPr>
              <w:t>9,96</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10,64</w:t>
            </w:r>
          </w:p>
        </w:tc>
      </w:tr>
      <w:tr w:rsidR="00612EB0" w:rsidRPr="009B79FE" w:rsidTr="00C07868">
        <w:trPr>
          <w:trHeight w:val="84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Çanakkale Onsekiz Mart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71</w:t>
            </w:r>
          </w:p>
        </w:tc>
        <w:tc>
          <w:tcPr>
            <w:tcW w:w="960"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80</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71</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11,33</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10,58</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9,90</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10,60</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Çukurova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353</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384</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384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11,17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11,04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9,50</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10,57</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Afyon Kocatepe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145</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170</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159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11,23</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10,96</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9,35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10,51</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Ondokuz Mayıs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299</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336</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329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11,18</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11,04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9,15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10,46</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Trakya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272</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284</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260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11,18</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10,96</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9,20</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10,45</w:t>
            </w:r>
          </w:p>
        </w:tc>
      </w:tr>
      <w:tr w:rsidR="00612EB0" w:rsidRPr="009B79FE" w:rsidTr="00C07868">
        <w:trPr>
          <w:trHeight w:val="630"/>
        </w:trPr>
        <w:tc>
          <w:tcPr>
            <w:tcW w:w="1176" w:type="dxa"/>
            <w:tcBorders>
              <w:top w:val="nil"/>
              <w:left w:val="nil"/>
              <w:bottom w:val="nil"/>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Abant İzzet Baysal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nil"/>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121</w:t>
            </w:r>
          </w:p>
        </w:tc>
        <w:tc>
          <w:tcPr>
            <w:tcW w:w="960" w:type="dxa"/>
            <w:tcBorders>
              <w:top w:val="nil"/>
              <w:left w:val="single" w:sz="4" w:space="0" w:color="F5821F"/>
              <w:bottom w:val="nil"/>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121</w:t>
            </w:r>
          </w:p>
        </w:tc>
        <w:tc>
          <w:tcPr>
            <w:tcW w:w="843" w:type="dxa"/>
            <w:tcBorders>
              <w:top w:val="nil"/>
              <w:left w:val="single" w:sz="4" w:space="0" w:color="F5821F"/>
              <w:bottom w:val="nil"/>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114</w:t>
            </w:r>
          </w:p>
        </w:tc>
        <w:tc>
          <w:tcPr>
            <w:tcW w:w="1017" w:type="dxa"/>
            <w:tcBorders>
              <w:top w:val="nil"/>
              <w:left w:val="single" w:sz="4" w:space="0" w:color="F5821F"/>
              <w:bottom w:val="nil"/>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11,88</w:t>
            </w:r>
          </w:p>
        </w:tc>
        <w:tc>
          <w:tcPr>
            <w:tcW w:w="1017" w:type="dxa"/>
            <w:tcBorders>
              <w:top w:val="nil"/>
              <w:left w:val="single" w:sz="4" w:space="0" w:color="F5821F"/>
              <w:bottom w:val="nil"/>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10,23</w:t>
            </w:r>
          </w:p>
        </w:tc>
        <w:tc>
          <w:tcPr>
            <w:tcW w:w="1017" w:type="dxa"/>
            <w:tcBorders>
              <w:top w:val="nil"/>
              <w:left w:val="single" w:sz="4" w:space="0" w:color="F5821F"/>
              <w:bottom w:val="nil"/>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9,18</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10,43</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Eskişehir Osmangazi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289</w:t>
            </w:r>
          </w:p>
        </w:tc>
        <w:tc>
          <w:tcPr>
            <w:tcW w:w="960"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318</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297</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11,83</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10,00</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9,35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10,39</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Manisa Celâl Bayar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210</w:t>
            </w:r>
          </w:p>
        </w:tc>
        <w:tc>
          <w:tcPr>
            <w:tcW w:w="960"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194</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251</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11,85</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9,99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9,16</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10,33</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Karadeniz Teknik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283</w:t>
            </w:r>
          </w:p>
        </w:tc>
        <w:tc>
          <w:tcPr>
            <w:tcW w:w="960"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280</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303</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10,83</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10,45</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9,36</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10,21</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lastRenderedPageBreak/>
              <w:t>Başkent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125</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122</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141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10,50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10,92</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9,09</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10,17</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Bezm-İ Âlem Vakıf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35</w:t>
            </w:r>
          </w:p>
        </w:tc>
        <w:tc>
          <w:tcPr>
            <w:tcW w:w="960"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93</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9,54</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11,19</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9,55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10,09</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Selçuk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181</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187</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197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10,69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10,57</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8,79</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10,02</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Yeditepe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111</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108</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140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10,56</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10,05</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9,37</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9,99</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Balıkesir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40</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51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10,19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10,53</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8,87</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9,86</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Cumhuriyet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303</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308</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317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11,03</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9,66</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8,87</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9,85</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Dicle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211</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193</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233</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10,52</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9,91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8,97</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9,80</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Süleyman Demirel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213</w:t>
            </w:r>
          </w:p>
        </w:tc>
        <w:tc>
          <w:tcPr>
            <w:tcW w:w="960"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241</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226</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10,45</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10,02</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8,87</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9,78</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İzmir Katip Çelebi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Arial Unicode MS" w:eastAsia="Arial Unicode MS" w:hAnsi="Arial Unicode MS" w:cs="Arial Unicode MS"/>
                <w:b/>
                <w:bCs/>
                <w:color w:val="231F20"/>
                <w:sz w:val="16"/>
                <w:szCs w:val="16"/>
              </w:rPr>
            </w:pPr>
            <w:r w:rsidRPr="009B79FE">
              <w:rPr>
                <w:rFonts w:ascii="Arial Unicode MS" w:eastAsia="Arial Unicode MS" w:hAnsi="Arial Unicode MS" w:cs="Arial Unicode MS"/>
                <w:b/>
                <w:bCs/>
                <w:color w:val="231F20"/>
                <w:sz w:val="16"/>
                <w:szCs w:val="16"/>
              </w:rPr>
              <w:t>77</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70</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11,87</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10,05</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7,40</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9,77</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Atatürk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287</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309</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320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10,42</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9,92</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8,85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9,73</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Düzce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85</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118</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87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10,52</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10,08</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8,57</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9,72</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Necmettin Erbakan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242</w:t>
            </w:r>
          </w:p>
        </w:tc>
        <w:tc>
          <w:tcPr>
            <w:tcW w:w="960"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265</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278</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10,66</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9,57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8,81</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9,68</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Ordu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5</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28</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13</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9,05</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10,57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9,25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9,62</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Namık Kemal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66</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11,29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9,78</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7,79</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9,62</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Mersin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201</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181</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213</w:t>
            </w:r>
          </w:p>
        </w:tc>
        <w:tc>
          <w:tcPr>
            <w:tcW w:w="1017" w:type="dxa"/>
            <w:tcBorders>
              <w:top w:val="single" w:sz="4" w:space="0" w:color="F5821F"/>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10,42</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10,31</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8,10</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9,61</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Erciyes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360</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386</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364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10,62</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9,74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8,42</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9,59</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Bülent Ecevit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91</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123</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115</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9,86</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10,10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8,67</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9,54</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Gaziosmanpaşa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62</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71</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71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10,16</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9,87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8,42</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9,48</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Kırıkkale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168</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154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10,22</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9,62</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8,57</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9,47</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Gaziantep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172</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210</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208</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10,21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9,59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8,56</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9,45</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Dumlupınar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26</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38</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11,28</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9,19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7,80</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9,42</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İnönü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167</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229</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201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10,37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9,34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8,33</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9,35</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İstanbul Bilim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66</w:t>
            </w:r>
          </w:p>
        </w:tc>
        <w:tc>
          <w:tcPr>
            <w:tcW w:w="960" w:type="dxa"/>
            <w:tcBorders>
              <w:top w:val="nil"/>
              <w:left w:val="single" w:sz="4" w:space="0" w:color="F5821F"/>
              <w:bottom w:val="nil"/>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81</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95</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10,18</w:t>
            </w:r>
          </w:p>
        </w:tc>
        <w:tc>
          <w:tcPr>
            <w:tcW w:w="1017" w:type="dxa"/>
            <w:tcBorders>
              <w:top w:val="nil"/>
              <w:left w:val="single" w:sz="4" w:space="0" w:color="F5821F"/>
              <w:bottom w:val="nil"/>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9,14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7,76</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9,03</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Fırat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193</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195</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219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9,96</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8,65</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8,35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8,99</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Van Yüzüncü Yıl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103</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111</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110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10,01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8,34</w:t>
            </w:r>
          </w:p>
        </w:tc>
        <w:tc>
          <w:tcPr>
            <w:tcW w:w="1017" w:type="dxa"/>
            <w:tcBorders>
              <w:top w:val="nil"/>
              <w:left w:val="single" w:sz="4" w:space="0" w:color="F5821F"/>
              <w:bottom w:val="nil"/>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7,75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8,70</w:t>
            </w:r>
          </w:p>
        </w:tc>
      </w:tr>
      <w:tr w:rsidR="00612EB0" w:rsidRPr="009B79FE" w:rsidTr="00C07868">
        <w:trPr>
          <w:trHeight w:val="420"/>
        </w:trPr>
        <w:tc>
          <w:tcPr>
            <w:tcW w:w="1176" w:type="dxa"/>
            <w:tcBorders>
              <w:top w:val="nil"/>
              <w:left w:val="nil"/>
              <w:bottom w:val="nil"/>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lastRenderedPageBreak/>
              <w:t>Giresun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nil"/>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25</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25</w:t>
            </w:r>
          </w:p>
        </w:tc>
        <w:tc>
          <w:tcPr>
            <w:tcW w:w="843" w:type="dxa"/>
            <w:tcBorders>
              <w:top w:val="nil"/>
              <w:left w:val="single" w:sz="4" w:space="0" w:color="F5821F"/>
              <w:bottom w:val="nil"/>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23</w:t>
            </w:r>
          </w:p>
        </w:tc>
        <w:tc>
          <w:tcPr>
            <w:tcW w:w="1017" w:type="dxa"/>
            <w:tcBorders>
              <w:top w:val="nil"/>
              <w:left w:val="single" w:sz="4" w:space="0" w:color="F5821F"/>
              <w:bottom w:val="nil"/>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9,39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8,59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7,91</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8,63</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İstanbul Medipol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22</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56</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60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10,82</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8,09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6,88</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8,60</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Ufuk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63</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66</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70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9,17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8,89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7,63</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8,56</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Kafkas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17</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24</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31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10,53</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7,50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7,65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8,56</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Maltepe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42</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38</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57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9,48</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8,82</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7,07</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8,46</w:t>
            </w:r>
          </w:p>
        </w:tc>
      </w:tr>
      <w:tr w:rsidR="00612EB0" w:rsidRPr="009B79FE" w:rsidTr="00C07868">
        <w:trPr>
          <w:trHeight w:val="84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Recep Tayyip Erdoğan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27</w:t>
            </w:r>
          </w:p>
        </w:tc>
        <w:tc>
          <w:tcPr>
            <w:tcW w:w="960"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43</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9,27</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8,67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7,06</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8,33</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Harran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67</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76</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80</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9,58</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7,47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7,84</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8,30</w:t>
            </w:r>
          </w:p>
        </w:tc>
      </w:tr>
      <w:tr w:rsidR="00612EB0" w:rsidRPr="009B79FE" w:rsidTr="00C07868">
        <w:trPr>
          <w:trHeight w:val="63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Mustafa Kemal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176</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224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9,21</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8,25</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7,35</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8,27</w:t>
            </w:r>
          </w:p>
        </w:tc>
      </w:tr>
      <w:tr w:rsidR="00612EB0" w:rsidRPr="009B79FE" w:rsidTr="00C07868">
        <w:trPr>
          <w:trHeight w:val="84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Kahramanmaraş Sütçü İmam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60</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45</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9,67</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7,95</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7,16</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8,26</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Erzincan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11</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17</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18</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8,77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7,94</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6,90</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7,87</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Adıyaman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32</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32</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7,07</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7,59</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8,49</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7,72</w:t>
            </w:r>
          </w:p>
        </w:tc>
      </w:tr>
      <w:tr w:rsidR="00612EB0" w:rsidRPr="009B79FE" w:rsidTr="00C07868">
        <w:trPr>
          <w:trHeight w:val="42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Yakın Doğu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18</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7,92</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8,73</w:t>
            </w:r>
          </w:p>
        </w:tc>
        <w:tc>
          <w:tcPr>
            <w:tcW w:w="1017" w:type="dxa"/>
            <w:tcBorders>
              <w:top w:val="nil"/>
              <w:left w:val="single" w:sz="4" w:space="0" w:color="F5821F"/>
              <w:bottom w:val="single" w:sz="4" w:space="0" w:color="F5821F"/>
              <w:right w:val="nil"/>
            </w:tcBorders>
            <w:shd w:val="clear" w:color="000000" w:fill="C2D69A"/>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5,18</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7,28</w:t>
            </w:r>
          </w:p>
        </w:tc>
      </w:tr>
      <w:tr w:rsidR="00612EB0" w:rsidRPr="009B79FE" w:rsidTr="00C07868">
        <w:trPr>
          <w:trHeight w:val="84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Ankara Yıldırım Beyazıt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9</w:t>
            </w:r>
          </w:p>
        </w:tc>
        <w:tc>
          <w:tcPr>
            <w:tcW w:w="960"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12</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30</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3,39</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7,44</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7,58</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6,14</w:t>
            </w:r>
          </w:p>
        </w:tc>
      </w:tr>
      <w:tr w:rsidR="00612EB0" w:rsidRPr="009B79FE" w:rsidTr="00C07868">
        <w:trPr>
          <w:trHeight w:val="1050"/>
        </w:trPr>
        <w:tc>
          <w:tcPr>
            <w:tcW w:w="1176"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color w:val="231F20"/>
                <w:sz w:val="16"/>
                <w:szCs w:val="16"/>
              </w:rPr>
              <w:t>Hoca Ahmet Yesevi Türk- Kazak Üniversitesi</w:t>
            </w:r>
          </w:p>
        </w:tc>
        <w:tc>
          <w:tcPr>
            <w:tcW w:w="900" w:type="dxa"/>
            <w:tcBorders>
              <w:top w:val="nil"/>
              <w:left w:val="nil"/>
              <w:bottom w:val="single" w:sz="4" w:space="0" w:color="F5821F"/>
              <w:right w:val="nil"/>
            </w:tcBorders>
            <w:hideMark/>
          </w:tcPr>
          <w:p w:rsidR="00612EB0" w:rsidRPr="009B79FE" w:rsidRDefault="00612EB0" w:rsidP="00C07868">
            <w:pPr>
              <w:spacing w:after="0" w:line="240" w:lineRule="auto"/>
              <w:rPr>
                <w:rFonts w:ascii="Tahoma" w:hAnsi="Tahoma" w:cs="Tahoma"/>
                <w:sz w:val="16"/>
                <w:szCs w:val="16"/>
              </w:rPr>
            </w:pPr>
            <w:r w:rsidRPr="009B79F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color w:val="376091"/>
                <w:sz w:val="16"/>
                <w:szCs w:val="16"/>
              </w:rPr>
            </w:pPr>
            <w:r w:rsidRPr="009B79FE">
              <w:rPr>
                <w:rFonts w:ascii="Tahoma" w:hAnsi="Tahoma" w:cs="Tahoma"/>
                <w:b/>
                <w:bCs/>
                <w:color w:val="376091"/>
                <w:sz w:val="16"/>
                <w:szCs w:val="16"/>
              </w:rPr>
              <w:t>9</w:t>
            </w:r>
          </w:p>
        </w:tc>
        <w:tc>
          <w:tcPr>
            <w:tcW w:w="960" w:type="dxa"/>
            <w:tcBorders>
              <w:top w:val="nil"/>
              <w:left w:val="single" w:sz="4" w:space="0" w:color="F5821F"/>
              <w:bottom w:val="nil"/>
              <w:right w:val="nil"/>
            </w:tcBorders>
            <w:vAlign w:val="center"/>
            <w:hideMark/>
          </w:tcPr>
          <w:p w:rsidR="00612EB0" w:rsidRPr="009B79FE" w:rsidRDefault="00612EB0" w:rsidP="00C07868">
            <w:pPr>
              <w:spacing w:after="0" w:line="240" w:lineRule="auto"/>
              <w:rPr>
                <w:rFonts w:ascii="Tahoma" w:hAnsi="Tahoma" w:cs="Tahoma"/>
                <w:b/>
                <w:bCs/>
                <w:color w:val="231F20"/>
                <w:sz w:val="16"/>
                <w:szCs w:val="16"/>
              </w:rPr>
            </w:pPr>
            <w:r w:rsidRPr="009B79FE">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vAlign w:val="center"/>
            <w:hideMark/>
          </w:tcPr>
          <w:p w:rsidR="00612EB0" w:rsidRPr="009B79FE" w:rsidRDefault="00612EB0" w:rsidP="00C07868">
            <w:pPr>
              <w:spacing w:after="0" w:line="240" w:lineRule="auto"/>
              <w:jc w:val="center"/>
              <w:rPr>
                <w:rFonts w:ascii="Tahoma" w:hAnsi="Tahoma" w:cs="Tahoma"/>
                <w:b/>
                <w:bCs/>
                <w:sz w:val="16"/>
                <w:szCs w:val="16"/>
              </w:rPr>
            </w:pPr>
            <w:r w:rsidRPr="009B79FE">
              <w:rPr>
                <w:rFonts w:ascii="Tahoma" w:hAnsi="Tahoma" w:cs="Tahoma"/>
                <w:b/>
                <w:bCs/>
                <w:sz w:val="16"/>
                <w:szCs w:val="16"/>
              </w:rPr>
              <w:t>9</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5,25</w:t>
            </w:r>
          </w:p>
        </w:tc>
        <w:tc>
          <w:tcPr>
            <w:tcW w:w="1017" w:type="dxa"/>
            <w:tcBorders>
              <w:top w:val="nil"/>
              <w:left w:val="single" w:sz="4" w:space="0" w:color="F5821F"/>
              <w:bottom w:val="nil"/>
              <w:right w:val="nil"/>
            </w:tcBorders>
            <w:shd w:val="clear" w:color="000000" w:fill="C2D69A"/>
            <w:vAlign w:val="center"/>
            <w:hideMark/>
          </w:tcPr>
          <w:p w:rsidR="00612EB0" w:rsidRPr="009B79FE" w:rsidRDefault="00612EB0" w:rsidP="00C07868">
            <w:pPr>
              <w:spacing w:after="0" w:line="240" w:lineRule="auto"/>
              <w:rPr>
                <w:rFonts w:ascii="Tahoma" w:hAnsi="Tahoma" w:cs="Tahoma"/>
                <w:b/>
                <w:bCs/>
                <w:color w:val="FF0000"/>
                <w:sz w:val="16"/>
                <w:szCs w:val="16"/>
              </w:rPr>
            </w:pPr>
            <w:r w:rsidRPr="009B79FE">
              <w:rPr>
                <w:rFonts w:ascii="Tahoma" w:hAnsi="Tahoma" w:cs="Tahoma"/>
                <w:b/>
                <w:bCs/>
                <w:color w:val="FF0000"/>
                <w:sz w:val="16"/>
                <w:szCs w:val="16"/>
              </w:rPr>
              <w:t>5,59</w:t>
            </w:r>
          </w:p>
        </w:tc>
        <w:tc>
          <w:tcPr>
            <w:tcW w:w="1017" w:type="dxa"/>
            <w:tcBorders>
              <w:top w:val="nil"/>
              <w:left w:val="single" w:sz="4" w:space="0" w:color="F5821F"/>
              <w:bottom w:val="single" w:sz="4" w:space="0" w:color="F5821F"/>
              <w:right w:val="nil"/>
            </w:tcBorders>
            <w:shd w:val="clear" w:color="000000" w:fill="C2D69A"/>
            <w:vAlign w:val="center"/>
            <w:hideMark/>
          </w:tcPr>
          <w:p w:rsidR="00612EB0" w:rsidRPr="009B79FE" w:rsidRDefault="00612EB0" w:rsidP="00C07868">
            <w:pPr>
              <w:spacing w:after="0" w:line="240" w:lineRule="auto"/>
              <w:jc w:val="center"/>
              <w:rPr>
                <w:rFonts w:ascii="Tahoma" w:hAnsi="Tahoma" w:cs="Tahoma"/>
                <w:b/>
                <w:bCs/>
                <w:color w:val="FF0000"/>
                <w:sz w:val="16"/>
                <w:szCs w:val="16"/>
              </w:rPr>
            </w:pPr>
            <w:r w:rsidRPr="009B79FE">
              <w:rPr>
                <w:rFonts w:ascii="Tahoma" w:hAnsi="Tahoma" w:cs="Tahoma"/>
                <w:b/>
                <w:bCs/>
                <w:color w:val="FF0000"/>
                <w:sz w:val="16"/>
                <w:szCs w:val="16"/>
              </w:rPr>
              <w:t>6,11</w:t>
            </w:r>
          </w:p>
        </w:tc>
        <w:tc>
          <w:tcPr>
            <w:tcW w:w="1017" w:type="dxa"/>
            <w:tcBorders>
              <w:top w:val="nil"/>
              <w:left w:val="nil"/>
              <w:bottom w:val="nil"/>
              <w:right w:val="nil"/>
            </w:tcBorders>
            <w:shd w:val="clear" w:color="000000" w:fill="C2D69A"/>
            <w:hideMark/>
          </w:tcPr>
          <w:p w:rsidR="00612EB0" w:rsidRPr="009B79FE" w:rsidRDefault="00612EB0" w:rsidP="00C07868">
            <w:pPr>
              <w:spacing w:after="0" w:line="240" w:lineRule="auto"/>
              <w:jc w:val="center"/>
              <w:rPr>
                <w:rFonts w:ascii="Century Gothic" w:hAnsi="Century Gothic" w:cs="Calibri"/>
                <w:b/>
                <w:bCs/>
                <w:color w:val="FF0000"/>
                <w:sz w:val="16"/>
                <w:szCs w:val="16"/>
              </w:rPr>
            </w:pPr>
            <w:r w:rsidRPr="009B79FE">
              <w:rPr>
                <w:rFonts w:ascii="Century Gothic" w:hAnsi="Century Gothic" w:cs="Calibri"/>
                <w:b/>
                <w:bCs/>
                <w:color w:val="FF0000"/>
                <w:sz w:val="16"/>
                <w:szCs w:val="16"/>
              </w:rPr>
              <w:t>5,65</w:t>
            </w:r>
          </w:p>
        </w:tc>
      </w:tr>
    </w:tbl>
    <w:p w:rsidR="00612EB0" w:rsidRDefault="00612EB0" w:rsidP="00612EB0">
      <w:pPr>
        <w:pStyle w:val="ListeParagraf"/>
        <w:widowControl w:val="0"/>
        <w:autoSpaceDE w:val="0"/>
        <w:autoSpaceDN w:val="0"/>
        <w:adjustRightInd w:val="0"/>
        <w:rPr>
          <w:rFonts w:ascii="Calibri" w:hAnsi="Calibri" w:cs="Calibri"/>
          <w:b/>
        </w:rPr>
      </w:pPr>
    </w:p>
    <w:p w:rsidR="00612EB0" w:rsidRPr="00B424FB" w:rsidRDefault="00612EB0" w:rsidP="00612EB0">
      <w:pPr>
        <w:pStyle w:val="ListeParagraf"/>
        <w:widowControl w:val="0"/>
        <w:numPr>
          <w:ilvl w:val="0"/>
          <w:numId w:val="6"/>
        </w:numPr>
        <w:autoSpaceDE w:val="0"/>
        <w:autoSpaceDN w:val="0"/>
        <w:adjustRightInd w:val="0"/>
        <w:rPr>
          <w:rFonts w:ascii="Calibri" w:hAnsi="Calibri" w:cs="Calibri"/>
          <w:b/>
        </w:rPr>
      </w:pPr>
      <w:r w:rsidRPr="00B424FB">
        <w:rPr>
          <w:rFonts w:ascii="Calibri" w:hAnsi="Calibri" w:cs="Calibri"/>
          <w:b/>
        </w:rPr>
        <w:t xml:space="preserve">Üç sınavdaki </w:t>
      </w:r>
      <w:r w:rsidRPr="00B424FB">
        <w:rPr>
          <w:rFonts w:ascii="Calibri" w:hAnsi="Calibri" w:cs="Calibri"/>
          <w:b/>
          <w:color w:val="FF0000"/>
        </w:rPr>
        <w:t>Farmakoloji</w:t>
      </w:r>
      <w:r w:rsidRPr="00B424FB">
        <w:rPr>
          <w:rFonts w:ascii="Calibri" w:hAnsi="Calibri" w:cs="Calibri"/>
          <w:b/>
        </w:rPr>
        <w:t xml:space="preserve"> net sayısına göre tıp fakülteleri sıralaması:</w:t>
      </w:r>
      <w:r w:rsidRPr="00B424FB">
        <w:rPr>
          <w:rFonts w:ascii="Calibri" w:hAnsi="Calibri" w:cs="Calibri"/>
        </w:rPr>
        <w:t xml:space="preserve"> **</w:t>
      </w:r>
    </w:p>
    <w:p w:rsidR="00612EB0" w:rsidRDefault="00612EB0" w:rsidP="00612EB0">
      <w:pPr>
        <w:pStyle w:val="ListeParagraf"/>
        <w:widowControl w:val="0"/>
        <w:autoSpaceDE w:val="0"/>
        <w:autoSpaceDN w:val="0"/>
        <w:adjustRightInd w:val="0"/>
        <w:rPr>
          <w:rFonts w:ascii="Calibri" w:hAnsi="Calibri" w:cs="Calibri"/>
          <w:b/>
        </w:rPr>
      </w:pPr>
    </w:p>
    <w:tbl>
      <w:tblPr>
        <w:tblW w:w="8641" w:type="dxa"/>
        <w:tblInd w:w="56" w:type="dxa"/>
        <w:tblCellMar>
          <w:left w:w="70" w:type="dxa"/>
          <w:right w:w="70" w:type="dxa"/>
        </w:tblCellMar>
        <w:tblLook w:val="04A0" w:firstRow="1" w:lastRow="0" w:firstColumn="1" w:lastColumn="0" w:noHBand="0" w:noVBand="1"/>
      </w:tblPr>
      <w:tblGrid>
        <w:gridCol w:w="1288"/>
        <w:gridCol w:w="830"/>
        <w:gridCol w:w="880"/>
        <w:gridCol w:w="960"/>
        <w:gridCol w:w="843"/>
        <w:gridCol w:w="1046"/>
        <w:gridCol w:w="1046"/>
        <w:gridCol w:w="1046"/>
        <w:gridCol w:w="1046"/>
      </w:tblGrid>
      <w:tr w:rsidR="00612EB0" w:rsidRPr="003E7832" w:rsidTr="00C07868">
        <w:trPr>
          <w:trHeight w:val="375"/>
        </w:trPr>
        <w:tc>
          <w:tcPr>
            <w:tcW w:w="4801" w:type="dxa"/>
            <w:gridSpan w:val="5"/>
            <w:tcBorders>
              <w:top w:val="nil"/>
              <w:left w:val="nil"/>
              <w:bottom w:val="nil"/>
              <w:right w:val="nil"/>
            </w:tcBorders>
            <w:noWrap/>
            <w:vAlign w:val="bottom"/>
            <w:hideMark/>
          </w:tcPr>
          <w:p w:rsidR="00612EB0" w:rsidRPr="003E7832" w:rsidRDefault="00612EB0" w:rsidP="00C07868">
            <w:pPr>
              <w:spacing w:after="0" w:line="240" w:lineRule="auto"/>
              <w:rPr>
                <w:rFonts w:ascii="Calibri" w:hAnsi="Calibri" w:cs="Calibri"/>
                <w:b/>
                <w:bCs/>
                <w:color w:val="FF0000"/>
                <w:sz w:val="28"/>
                <w:szCs w:val="28"/>
              </w:rPr>
            </w:pPr>
            <w:r w:rsidRPr="003E7832">
              <w:rPr>
                <w:rFonts w:ascii="Calibri" w:hAnsi="Calibri" w:cs="Calibri"/>
                <w:b/>
                <w:bCs/>
                <w:color w:val="FF0000"/>
                <w:sz w:val="28"/>
                <w:szCs w:val="28"/>
              </w:rPr>
              <w:t>2017 ilkbahar- 2017 sonbahar ve 2018 ilkbahar TUS SONUÇLARININ ANALİZİ***</w:t>
            </w:r>
          </w:p>
        </w:tc>
        <w:tc>
          <w:tcPr>
            <w:tcW w:w="960" w:type="dxa"/>
            <w:tcBorders>
              <w:top w:val="nil"/>
              <w:left w:val="nil"/>
              <w:bottom w:val="nil"/>
              <w:right w:val="nil"/>
            </w:tcBorders>
            <w:shd w:val="clear" w:color="000000" w:fill="F2DDDC"/>
            <w:noWrap/>
            <w:vAlign w:val="bottom"/>
            <w:hideMark/>
          </w:tcPr>
          <w:p w:rsidR="00612EB0" w:rsidRPr="003E7832" w:rsidRDefault="00612EB0" w:rsidP="00C07868">
            <w:pPr>
              <w:spacing w:after="0" w:line="240" w:lineRule="auto"/>
              <w:rPr>
                <w:rFonts w:ascii="Calibri" w:hAnsi="Calibri" w:cs="Calibri"/>
                <w:b/>
                <w:bCs/>
                <w:color w:val="376091"/>
                <w:sz w:val="28"/>
                <w:szCs w:val="28"/>
              </w:rPr>
            </w:pPr>
            <w:r w:rsidRPr="003E7832">
              <w:rPr>
                <w:rFonts w:ascii="Calibri" w:hAnsi="Calibri" w:cs="Calibri"/>
                <w:b/>
                <w:bCs/>
                <w:color w:val="376091"/>
                <w:sz w:val="28"/>
                <w:szCs w:val="28"/>
              </w:rPr>
              <w:t> </w:t>
            </w:r>
          </w:p>
        </w:tc>
        <w:tc>
          <w:tcPr>
            <w:tcW w:w="960" w:type="dxa"/>
            <w:tcBorders>
              <w:top w:val="nil"/>
              <w:left w:val="nil"/>
              <w:bottom w:val="nil"/>
              <w:right w:val="nil"/>
            </w:tcBorders>
            <w:shd w:val="clear" w:color="000000" w:fill="F2DDDC"/>
            <w:noWrap/>
            <w:vAlign w:val="bottom"/>
            <w:hideMark/>
          </w:tcPr>
          <w:p w:rsidR="00612EB0" w:rsidRPr="003E7832" w:rsidRDefault="00612EB0" w:rsidP="00C07868">
            <w:pPr>
              <w:spacing w:after="0" w:line="240" w:lineRule="auto"/>
              <w:rPr>
                <w:rFonts w:ascii="Calibri" w:hAnsi="Calibri" w:cs="Calibri"/>
                <w:b/>
                <w:bCs/>
                <w:color w:val="000000"/>
                <w:sz w:val="28"/>
                <w:szCs w:val="28"/>
              </w:rPr>
            </w:pPr>
            <w:r w:rsidRPr="003E7832">
              <w:rPr>
                <w:rFonts w:ascii="Calibri" w:hAnsi="Calibri" w:cs="Calibri"/>
                <w:b/>
                <w:bCs/>
                <w:color w:val="000000"/>
                <w:sz w:val="28"/>
                <w:szCs w:val="28"/>
              </w:rPr>
              <w:t> </w:t>
            </w:r>
          </w:p>
        </w:tc>
        <w:tc>
          <w:tcPr>
            <w:tcW w:w="960" w:type="dxa"/>
            <w:tcBorders>
              <w:top w:val="nil"/>
              <w:left w:val="nil"/>
              <w:bottom w:val="nil"/>
              <w:right w:val="nil"/>
            </w:tcBorders>
            <w:shd w:val="clear" w:color="000000" w:fill="F2DDDC"/>
            <w:noWrap/>
            <w:vAlign w:val="bottom"/>
            <w:hideMark/>
          </w:tcPr>
          <w:p w:rsidR="00612EB0" w:rsidRPr="003E7832" w:rsidRDefault="00612EB0" w:rsidP="00C07868">
            <w:pPr>
              <w:spacing w:after="0" w:line="240" w:lineRule="auto"/>
              <w:rPr>
                <w:rFonts w:ascii="Calibri" w:hAnsi="Calibri" w:cs="Calibri"/>
                <w:b/>
                <w:bCs/>
                <w:color w:val="000000"/>
                <w:sz w:val="28"/>
                <w:szCs w:val="28"/>
              </w:rPr>
            </w:pPr>
            <w:r w:rsidRPr="003E7832">
              <w:rPr>
                <w:rFonts w:ascii="Calibri" w:hAnsi="Calibri" w:cs="Calibri"/>
                <w:b/>
                <w:bCs/>
                <w:color w:val="000000"/>
                <w:sz w:val="28"/>
                <w:szCs w:val="28"/>
              </w:rPr>
              <w:t> </w:t>
            </w:r>
          </w:p>
        </w:tc>
        <w:tc>
          <w:tcPr>
            <w:tcW w:w="960" w:type="dxa"/>
            <w:tcBorders>
              <w:top w:val="nil"/>
              <w:left w:val="nil"/>
              <w:bottom w:val="nil"/>
              <w:right w:val="nil"/>
            </w:tcBorders>
            <w:shd w:val="clear" w:color="000000" w:fill="F2DDDC"/>
            <w:noWrap/>
            <w:vAlign w:val="bottom"/>
            <w:hideMark/>
          </w:tcPr>
          <w:p w:rsidR="00612EB0" w:rsidRPr="003E7832" w:rsidRDefault="00612EB0" w:rsidP="00C07868">
            <w:pPr>
              <w:spacing w:after="0" w:line="240" w:lineRule="auto"/>
              <w:rPr>
                <w:rFonts w:ascii="Calibri" w:hAnsi="Calibri" w:cs="Calibri"/>
                <w:b/>
                <w:bCs/>
                <w:color w:val="000000"/>
                <w:sz w:val="28"/>
                <w:szCs w:val="28"/>
              </w:rPr>
            </w:pPr>
            <w:r w:rsidRPr="003E7832">
              <w:rPr>
                <w:rFonts w:ascii="Calibri" w:hAnsi="Calibri" w:cs="Calibri"/>
                <w:b/>
                <w:bCs/>
                <w:color w:val="000000"/>
                <w:sz w:val="28"/>
                <w:szCs w:val="28"/>
              </w:rPr>
              <w:t> </w:t>
            </w:r>
          </w:p>
        </w:tc>
      </w:tr>
      <w:tr w:rsidR="00612EB0" w:rsidRPr="003E7832" w:rsidTr="00C07868">
        <w:trPr>
          <w:trHeight w:val="1530"/>
        </w:trPr>
        <w:tc>
          <w:tcPr>
            <w:tcW w:w="1176" w:type="dxa"/>
            <w:tcBorders>
              <w:top w:val="nil"/>
              <w:left w:val="nil"/>
              <w:bottom w:val="nil"/>
              <w:right w:val="nil"/>
            </w:tcBorders>
            <w:shd w:val="clear" w:color="000000" w:fill="FFEFE1"/>
            <w:vAlign w:val="center"/>
            <w:hideMark/>
          </w:tcPr>
          <w:p w:rsidR="00612EB0" w:rsidRPr="003E7832" w:rsidRDefault="00612EB0" w:rsidP="00C07868">
            <w:pPr>
              <w:spacing w:after="0" w:line="240" w:lineRule="auto"/>
              <w:rPr>
                <w:rFonts w:ascii="Century Gothic" w:hAnsi="Century Gothic" w:cs="Calibri"/>
                <w:b/>
                <w:bCs/>
                <w:sz w:val="16"/>
                <w:szCs w:val="16"/>
              </w:rPr>
            </w:pPr>
            <w:r w:rsidRPr="003E7832">
              <w:rPr>
                <w:rFonts w:ascii="Century Gothic" w:hAnsi="Century Gothic" w:cs="Calibri"/>
                <w:b/>
                <w:bCs/>
                <w:sz w:val="16"/>
                <w:szCs w:val="16"/>
              </w:rPr>
              <w:t>Üniversite</w:t>
            </w:r>
          </w:p>
        </w:tc>
        <w:tc>
          <w:tcPr>
            <w:tcW w:w="900" w:type="dxa"/>
            <w:tcBorders>
              <w:top w:val="nil"/>
              <w:left w:val="nil"/>
              <w:bottom w:val="nil"/>
              <w:right w:val="nil"/>
            </w:tcBorders>
            <w:shd w:val="clear" w:color="000000" w:fill="FFEFE1"/>
            <w:vAlign w:val="center"/>
            <w:hideMark/>
          </w:tcPr>
          <w:p w:rsidR="00612EB0" w:rsidRPr="003E7832" w:rsidRDefault="00612EB0" w:rsidP="00C07868">
            <w:pPr>
              <w:spacing w:after="0" w:line="240" w:lineRule="auto"/>
              <w:rPr>
                <w:rFonts w:ascii="Century Gothic" w:hAnsi="Century Gothic" w:cs="Calibri"/>
                <w:b/>
                <w:bCs/>
                <w:sz w:val="16"/>
                <w:szCs w:val="16"/>
              </w:rPr>
            </w:pPr>
            <w:r w:rsidRPr="003E7832">
              <w:rPr>
                <w:rFonts w:ascii="Century Gothic" w:hAnsi="Century Gothic" w:cs="Calibri"/>
                <w:b/>
                <w:bCs/>
                <w:sz w:val="16"/>
                <w:szCs w:val="16"/>
              </w:rPr>
              <w:t>Devlet/ Özel</w:t>
            </w:r>
          </w:p>
        </w:tc>
        <w:tc>
          <w:tcPr>
            <w:tcW w:w="922" w:type="dxa"/>
            <w:tcBorders>
              <w:top w:val="nil"/>
              <w:left w:val="single" w:sz="4" w:space="0" w:color="F5821F"/>
              <w:bottom w:val="nil"/>
              <w:right w:val="nil"/>
            </w:tcBorders>
            <w:shd w:val="clear" w:color="000000" w:fill="FFEFE1"/>
            <w:hideMark/>
          </w:tcPr>
          <w:p w:rsidR="00612EB0" w:rsidRPr="003E7832" w:rsidRDefault="00612EB0" w:rsidP="00C07868">
            <w:pPr>
              <w:spacing w:after="0" w:line="240" w:lineRule="auto"/>
              <w:rPr>
                <w:rFonts w:ascii="Century Gothic" w:hAnsi="Century Gothic" w:cs="Calibri"/>
                <w:b/>
                <w:bCs/>
                <w:color w:val="376091"/>
                <w:sz w:val="16"/>
                <w:szCs w:val="16"/>
              </w:rPr>
            </w:pPr>
            <w:r w:rsidRPr="003E7832">
              <w:rPr>
                <w:rFonts w:ascii="Century Gothic" w:hAnsi="Century Gothic" w:cs="Calibri"/>
                <w:b/>
                <w:bCs/>
                <w:color w:val="376091"/>
                <w:sz w:val="16"/>
                <w:szCs w:val="16"/>
              </w:rPr>
              <w:t xml:space="preserve">Aday Sayısı 2017  TUS ilkbahar </w:t>
            </w:r>
          </w:p>
        </w:tc>
        <w:tc>
          <w:tcPr>
            <w:tcW w:w="960" w:type="dxa"/>
            <w:tcBorders>
              <w:top w:val="nil"/>
              <w:left w:val="single" w:sz="4" w:space="0" w:color="F5821F"/>
              <w:bottom w:val="nil"/>
              <w:right w:val="nil"/>
            </w:tcBorders>
            <w:shd w:val="clear" w:color="000000" w:fill="FFEFE1"/>
            <w:hideMark/>
          </w:tcPr>
          <w:p w:rsidR="00612EB0" w:rsidRPr="003E7832" w:rsidRDefault="00612EB0" w:rsidP="00C07868">
            <w:pPr>
              <w:spacing w:after="0" w:line="240" w:lineRule="auto"/>
              <w:rPr>
                <w:rFonts w:ascii="Century Gothic" w:hAnsi="Century Gothic" w:cs="Calibri"/>
                <w:b/>
                <w:bCs/>
                <w:color w:val="231F20"/>
                <w:sz w:val="16"/>
                <w:szCs w:val="16"/>
              </w:rPr>
            </w:pPr>
            <w:r w:rsidRPr="003E7832">
              <w:rPr>
                <w:rFonts w:ascii="Century Gothic" w:hAnsi="Century Gothic" w:cs="Calibri"/>
                <w:b/>
                <w:bCs/>
                <w:color w:val="231F20"/>
                <w:sz w:val="16"/>
                <w:szCs w:val="16"/>
              </w:rPr>
              <w:t>Aday Sayısı 2017 Sonbahar</w:t>
            </w:r>
          </w:p>
        </w:tc>
        <w:tc>
          <w:tcPr>
            <w:tcW w:w="843" w:type="dxa"/>
            <w:tcBorders>
              <w:top w:val="nil"/>
              <w:left w:val="single" w:sz="4" w:space="0" w:color="F5821F"/>
              <w:bottom w:val="nil"/>
              <w:right w:val="nil"/>
            </w:tcBorders>
            <w:shd w:val="clear" w:color="000000" w:fill="FFEFE1"/>
            <w:hideMark/>
          </w:tcPr>
          <w:p w:rsidR="00612EB0" w:rsidRPr="003E7832" w:rsidRDefault="00612EB0" w:rsidP="00C07868">
            <w:pPr>
              <w:spacing w:after="0" w:line="240" w:lineRule="auto"/>
              <w:rPr>
                <w:rFonts w:ascii="Century Gothic" w:hAnsi="Century Gothic" w:cs="Calibri"/>
                <w:b/>
                <w:bCs/>
                <w:sz w:val="16"/>
                <w:szCs w:val="16"/>
              </w:rPr>
            </w:pPr>
            <w:r w:rsidRPr="003E7832">
              <w:rPr>
                <w:rFonts w:ascii="Century Gothic" w:hAnsi="Century Gothic" w:cs="Calibri"/>
                <w:b/>
                <w:bCs/>
                <w:sz w:val="16"/>
                <w:szCs w:val="16"/>
              </w:rPr>
              <w:t>Aday Sayısı 2018 ilkbahar</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rPr>
                <w:rFonts w:ascii="Century Gothic" w:hAnsi="Century Gothic" w:cs="Calibri"/>
                <w:b/>
                <w:bCs/>
                <w:color w:val="376091"/>
                <w:sz w:val="16"/>
                <w:szCs w:val="16"/>
              </w:rPr>
            </w:pPr>
            <w:r w:rsidRPr="003E7832">
              <w:rPr>
                <w:rFonts w:ascii="Century Gothic" w:hAnsi="Century Gothic" w:cs="Calibri"/>
                <w:b/>
                <w:bCs/>
                <w:color w:val="376091"/>
                <w:sz w:val="16"/>
                <w:szCs w:val="16"/>
              </w:rPr>
              <w:t>T. Farmakoloji (22 soru) 2017 ilkbahar</w:t>
            </w:r>
          </w:p>
        </w:tc>
        <w:tc>
          <w:tcPr>
            <w:tcW w:w="960" w:type="dxa"/>
            <w:tcBorders>
              <w:top w:val="nil"/>
              <w:left w:val="single" w:sz="4" w:space="0" w:color="F5821F"/>
              <w:bottom w:val="nil"/>
              <w:right w:val="nil"/>
            </w:tcBorders>
            <w:shd w:val="clear" w:color="000000" w:fill="F2DDDC"/>
            <w:hideMark/>
          </w:tcPr>
          <w:p w:rsidR="00612EB0" w:rsidRPr="003E7832" w:rsidRDefault="00612EB0" w:rsidP="00C07868">
            <w:pPr>
              <w:spacing w:after="0" w:line="240" w:lineRule="auto"/>
              <w:rPr>
                <w:rFonts w:ascii="Century Gothic" w:hAnsi="Century Gothic" w:cs="Calibri"/>
                <w:b/>
                <w:bCs/>
                <w:color w:val="231F20"/>
                <w:sz w:val="16"/>
                <w:szCs w:val="16"/>
              </w:rPr>
            </w:pPr>
            <w:r w:rsidRPr="003E7832">
              <w:rPr>
                <w:rFonts w:ascii="Century Gothic" w:hAnsi="Century Gothic" w:cs="Calibri"/>
                <w:b/>
                <w:bCs/>
                <w:color w:val="231F20"/>
                <w:sz w:val="16"/>
                <w:szCs w:val="16"/>
              </w:rPr>
              <w:t>T. Farmakoloji (22 Soru) 2017 Sonbahar</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rPr>
                <w:rFonts w:ascii="Century Gothic" w:hAnsi="Century Gothic" w:cs="Calibri"/>
                <w:b/>
                <w:bCs/>
                <w:sz w:val="16"/>
                <w:szCs w:val="16"/>
              </w:rPr>
            </w:pPr>
            <w:r w:rsidRPr="003E7832">
              <w:rPr>
                <w:rFonts w:ascii="Century Gothic" w:hAnsi="Century Gothic" w:cs="Calibri"/>
                <w:b/>
                <w:bCs/>
                <w:sz w:val="16"/>
                <w:szCs w:val="16"/>
              </w:rPr>
              <w:t>T.</w:t>
            </w:r>
            <w:r w:rsidRPr="003E7832">
              <w:rPr>
                <w:rFonts w:ascii="Century Gothic" w:hAnsi="Century Gothic" w:cs="Calibri"/>
                <w:b/>
                <w:bCs/>
                <w:sz w:val="16"/>
                <w:szCs w:val="16"/>
              </w:rPr>
              <w:br/>
              <w:t>Farmakoloji (22 soru) 2018 ilkbahar</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rPr>
                <w:rFonts w:ascii="Century Gothic" w:hAnsi="Century Gothic" w:cs="Calibri"/>
                <w:b/>
                <w:bCs/>
                <w:sz w:val="16"/>
                <w:szCs w:val="16"/>
              </w:rPr>
            </w:pPr>
            <w:r w:rsidRPr="003E7832">
              <w:rPr>
                <w:rFonts w:ascii="Century Gothic" w:hAnsi="Century Gothic" w:cs="Calibri"/>
                <w:b/>
                <w:bCs/>
                <w:sz w:val="16"/>
                <w:szCs w:val="16"/>
              </w:rPr>
              <w:t>T. Farmakoloji (22 Soru) 3 sınav ortalama net sayısı</w:t>
            </w:r>
          </w:p>
        </w:tc>
      </w:tr>
      <w:tr w:rsidR="00612EB0" w:rsidRPr="003E7832" w:rsidTr="00C07868">
        <w:trPr>
          <w:trHeight w:val="510"/>
        </w:trPr>
        <w:tc>
          <w:tcPr>
            <w:tcW w:w="1176" w:type="dxa"/>
            <w:tcBorders>
              <w:top w:val="nil"/>
              <w:left w:val="nil"/>
              <w:bottom w:val="nil"/>
              <w:right w:val="nil"/>
            </w:tcBorders>
            <w:shd w:val="clear" w:color="000000" w:fill="FFEFE1"/>
            <w:vAlign w:val="center"/>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Türkiye Ortalaması</w:t>
            </w:r>
          </w:p>
        </w:tc>
        <w:tc>
          <w:tcPr>
            <w:tcW w:w="900" w:type="dxa"/>
            <w:tcBorders>
              <w:top w:val="nil"/>
              <w:left w:val="nil"/>
              <w:bottom w:val="nil"/>
              <w:right w:val="nil"/>
            </w:tcBorders>
            <w:shd w:val="clear" w:color="000000" w:fill="FFEFE1"/>
            <w:vAlign w:val="center"/>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 </w:t>
            </w:r>
          </w:p>
        </w:tc>
        <w:tc>
          <w:tcPr>
            <w:tcW w:w="922" w:type="dxa"/>
            <w:tcBorders>
              <w:top w:val="nil"/>
              <w:left w:val="single" w:sz="4" w:space="0" w:color="F5821F"/>
              <w:bottom w:val="nil"/>
              <w:right w:val="nil"/>
            </w:tcBorders>
            <w:shd w:val="clear" w:color="000000" w:fill="FFEFE1"/>
            <w:hideMark/>
          </w:tcPr>
          <w:p w:rsidR="00612EB0" w:rsidRPr="003E7832" w:rsidRDefault="00612EB0" w:rsidP="00C07868">
            <w:pPr>
              <w:spacing w:after="0" w:line="240" w:lineRule="auto"/>
              <w:jc w:val="center"/>
              <w:rPr>
                <w:rFonts w:ascii="Century Gothic" w:hAnsi="Century Gothic" w:cs="Calibri"/>
                <w:b/>
                <w:bCs/>
                <w:color w:val="376091"/>
                <w:sz w:val="16"/>
                <w:szCs w:val="16"/>
              </w:rPr>
            </w:pPr>
            <w:r w:rsidRPr="003E7832">
              <w:rPr>
                <w:rFonts w:ascii="Century Gothic" w:hAnsi="Century Gothic" w:cs="Calibri"/>
                <w:b/>
                <w:bCs/>
                <w:color w:val="376091"/>
                <w:sz w:val="16"/>
                <w:szCs w:val="16"/>
              </w:rPr>
              <w:t> </w:t>
            </w:r>
          </w:p>
        </w:tc>
        <w:tc>
          <w:tcPr>
            <w:tcW w:w="960" w:type="dxa"/>
            <w:tcBorders>
              <w:top w:val="nil"/>
              <w:left w:val="single" w:sz="4" w:space="0" w:color="F5821F"/>
              <w:bottom w:val="nil"/>
              <w:right w:val="nil"/>
            </w:tcBorders>
            <w:shd w:val="clear" w:color="000000" w:fill="FFEFE1"/>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 </w:t>
            </w:r>
          </w:p>
        </w:tc>
        <w:tc>
          <w:tcPr>
            <w:tcW w:w="843" w:type="dxa"/>
            <w:tcBorders>
              <w:top w:val="nil"/>
              <w:left w:val="single" w:sz="4" w:space="0" w:color="F5821F"/>
              <w:bottom w:val="nil"/>
              <w:right w:val="nil"/>
            </w:tcBorders>
            <w:shd w:val="clear" w:color="000000" w:fill="FFEFE1"/>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 </w:t>
            </w:r>
          </w:p>
        </w:tc>
        <w:tc>
          <w:tcPr>
            <w:tcW w:w="960" w:type="dxa"/>
            <w:tcBorders>
              <w:top w:val="nil"/>
              <w:left w:val="nil"/>
              <w:bottom w:val="nil"/>
              <w:right w:val="nil"/>
            </w:tcBorders>
            <w:shd w:val="clear" w:color="000000" w:fill="F2DDDC"/>
            <w:noWrap/>
            <w:vAlign w:val="bottom"/>
            <w:hideMark/>
          </w:tcPr>
          <w:p w:rsidR="00612EB0" w:rsidRPr="003E7832" w:rsidRDefault="00612EB0" w:rsidP="00C07868">
            <w:pPr>
              <w:spacing w:after="0" w:line="240" w:lineRule="auto"/>
              <w:jc w:val="center"/>
              <w:rPr>
                <w:rFonts w:ascii="Calibri" w:hAnsi="Calibri" w:cs="Calibri"/>
                <w:b/>
                <w:bCs/>
                <w:color w:val="000000"/>
              </w:rPr>
            </w:pPr>
            <w:r w:rsidRPr="003E7832">
              <w:rPr>
                <w:rFonts w:ascii="Calibri" w:hAnsi="Calibri" w:cs="Calibri"/>
                <w:b/>
                <w:bCs/>
                <w:color w:val="000000"/>
              </w:rPr>
              <w:t>8,21</w:t>
            </w:r>
          </w:p>
        </w:tc>
        <w:tc>
          <w:tcPr>
            <w:tcW w:w="960" w:type="dxa"/>
            <w:tcBorders>
              <w:top w:val="nil"/>
              <w:left w:val="nil"/>
              <w:bottom w:val="nil"/>
              <w:right w:val="nil"/>
            </w:tcBorders>
            <w:shd w:val="clear" w:color="000000" w:fill="F2DDDC"/>
            <w:noWrap/>
            <w:vAlign w:val="bottom"/>
            <w:hideMark/>
          </w:tcPr>
          <w:p w:rsidR="00612EB0" w:rsidRPr="003E7832" w:rsidRDefault="00612EB0" w:rsidP="00C07868">
            <w:pPr>
              <w:spacing w:after="0" w:line="240" w:lineRule="auto"/>
              <w:jc w:val="center"/>
              <w:rPr>
                <w:rFonts w:ascii="Calibri" w:hAnsi="Calibri" w:cs="Calibri"/>
                <w:b/>
                <w:bCs/>
                <w:color w:val="000000"/>
              </w:rPr>
            </w:pPr>
            <w:r w:rsidRPr="003E7832">
              <w:rPr>
                <w:rFonts w:ascii="Calibri" w:hAnsi="Calibri" w:cs="Calibri"/>
                <w:b/>
                <w:bCs/>
                <w:color w:val="000000"/>
              </w:rPr>
              <w:t>8,77</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10,56</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9,18</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Koç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Arial Unicode MS" w:eastAsia="Arial Unicode MS" w:hAnsi="Arial Unicode MS" w:cs="Arial Unicode MS"/>
                <w:b/>
                <w:bCs/>
                <w:color w:val="376091"/>
                <w:sz w:val="16"/>
                <w:szCs w:val="16"/>
              </w:rPr>
            </w:pPr>
            <w:r w:rsidRPr="003E7832">
              <w:rPr>
                <w:rFonts w:ascii="Arial Unicode MS" w:eastAsia="Arial Unicode MS" w:hAnsi="Arial Unicode MS" w:cs="Arial Unicode MS"/>
                <w:b/>
                <w:bCs/>
                <w:color w:val="376091"/>
                <w:sz w:val="16"/>
                <w:szCs w:val="16"/>
              </w:rPr>
              <w:t>7</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20</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Arial Unicode MS" w:eastAsia="Arial Unicode MS" w:hAnsi="Arial Unicode MS" w:cs="Arial Unicode MS"/>
                <w:b/>
                <w:bCs/>
                <w:sz w:val="16"/>
                <w:szCs w:val="16"/>
              </w:rPr>
            </w:pPr>
            <w:r w:rsidRPr="003E7832">
              <w:rPr>
                <w:rFonts w:ascii="Arial Unicode MS" w:eastAsia="Arial Unicode MS" w:hAnsi="Arial Unicode MS" w:cs="Arial Unicode MS"/>
                <w:b/>
                <w:bCs/>
                <w:sz w:val="16"/>
                <w:szCs w:val="16"/>
              </w:rPr>
              <w:t>31</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15,64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9,53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231F20"/>
                <w:sz w:val="16"/>
                <w:szCs w:val="16"/>
              </w:rPr>
            </w:pPr>
            <w:r w:rsidRPr="003E7832">
              <w:rPr>
                <w:rFonts w:ascii="Tahoma" w:hAnsi="Tahoma" w:cs="Tahoma"/>
                <w:b/>
                <w:bCs/>
                <w:color w:val="231F20"/>
                <w:sz w:val="16"/>
                <w:szCs w:val="16"/>
              </w:rPr>
              <w:t>13,96</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13,04</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lastRenderedPageBreak/>
              <w:t>Hitit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18</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31</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26</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11,46</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9,23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231F20"/>
                <w:sz w:val="16"/>
                <w:szCs w:val="16"/>
              </w:rPr>
            </w:pPr>
            <w:r w:rsidRPr="003E7832">
              <w:rPr>
                <w:rFonts w:ascii="Tahoma" w:hAnsi="Tahoma" w:cs="Tahoma"/>
                <w:b/>
                <w:bCs/>
                <w:color w:val="231F20"/>
                <w:sz w:val="16"/>
                <w:szCs w:val="16"/>
              </w:rPr>
              <w:t>13,14</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11,28</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İstanbul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1330</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1204</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1361</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10,42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10,97</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231F20"/>
                <w:sz w:val="16"/>
                <w:szCs w:val="16"/>
              </w:rPr>
            </w:pPr>
            <w:r w:rsidRPr="003E7832">
              <w:rPr>
                <w:rFonts w:ascii="Tahoma" w:hAnsi="Tahoma" w:cs="Tahoma"/>
                <w:b/>
                <w:bCs/>
                <w:color w:val="231F20"/>
                <w:sz w:val="16"/>
                <w:szCs w:val="16"/>
              </w:rPr>
              <w:t>11,74</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11,04</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Sakarya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33</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40</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11,12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10,55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231F20"/>
                <w:sz w:val="16"/>
                <w:szCs w:val="16"/>
              </w:rPr>
            </w:pPr>
            <w:r w:rsidRPr="003E7832">
              <w:rPr>
                <w:rFonts w:ascii="Tahoma" w:hAnsi="Tahoma" w:cs="Tahoma"/>
                <w:b/>
                <w:bCs/>
                <w:color w:val="231F20"/>
                <w:sz w:val="16"/>
                <w:szCs w:val="16"/>
              </w:rPr>
              <w:t>10,17</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10,61</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Hacettepe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435</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506</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589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10,13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10,15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231F20"/>
                <w:sz w:val="16"/>
                <w:szCs w:val="16"/>
              </w:rPr>
            </w:pPr>
            <w:r w:rsidRPr="003E7832">
              <w:rPr>
                <w:rFonts w:ascii="Tahoma" w:hAnsi="Tahoma" w:cs="Tahoma"/>
                <w:b/>
                <w:bCs/>
                <w:color w:val="231F20"/>
                <w:sz w:val="16"/>
                <w:szCs w:val="16"/>
              </w:rPr>
              <w:t>11,51</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10,60</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Muğla Sıtkı Koçman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19</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12</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10,31</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9,04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231F20"/>
                <w:sz w:val="16"/>
                <w:szCs w:val="16"/>
              </w:rPr>
            </w:pPr>
            <w:r w:rsidRPr="003E7832">
              <w:rPr>
                <w:rFonts w:ascii="Tahoma" w:hAnsi="Tahoma" w:cs="Tahoma"/>
                <w:b/>
                <w:bCs/>
                <w:color w:val="231F20"/>
                <w:sz w:val="16"/>
                <w:szCs w:val="16"/>
              </w:rPr>
              <w:t>12,08</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10,48</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Ankara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422</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445</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440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8,76</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9,90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231F20"/>
                <w:sz w:val="16"/>
                <w:szCs w:val="16"/>
              </w:rPr>
            </w:pPr>
            <w:r w:rsidRPr="003E7832">
              <w:rPr>
                <w:rFonts w:ascii="Tahoma" w:hAnsi="Tahoma" w:cs="Tahoma"/>
                <w:b/>
                <w:bCs/>
                <w:color w:val="231F20"/>
                <w:sz w:val="16"/>
                <w:szCs w:val="16"/>
              </w:rPr>
              <w:t>11,00</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9,89</w:t>
            </w:r>
          </w:p>
        </w:tc>
      </w:tr>
      <w:tr w:rsidR="00612EB0" w:rsidRPr="003E7832" w:rsidTr="00C07868">
        <w:trPr>
          <w:trHeight w:val="84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Acıbadem Mehmet Ali Aydınlar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65</w:t>
            </w:r>
          </w:p>
        </w:tc>
        <w:tc>
          <w:tcPr>
            <w:tcW w:w="960"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74</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9,78</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9,54</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10,32</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9,88</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Pamukkale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164</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207</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163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9,12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9,71</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231F20"/>
                <w:sz w:val="16"/>
                <w:szCs w:val="16"/>
              </w:rPr>
            </w:pPr>
            <w:r w:rsidRPr="003E7832">
              <w:rPr>
                <w:rFonts w:ascii="Tahoma" w:hAnsi="Tahoma" w:cs="Tahoma"/>
                <w:b/>
                <w:bCs/>
                <w:color w:val="231F20"/>
                <w:sz w:val="16"/>
                <w:szCs w:val="16"/>
              </w:rPr>
              <w:t>10,76</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9,86</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Ege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467</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489</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464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9,02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9,95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10,55</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9,84</w:t>
            </w:r>
          </w:p>
        </w:tc>
      </w:tr>
      <w:tr w:rsidR="00612EB0" w:rsidRPr="003E7832" w:rsidTr="00C07868">
        <w:trPr>
          <w:trHeight w:val="84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Çanakkale Onsekiz Mart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71</w:t>
            </w:r>
          </w:p>
        </w:tc>
        <w:tc>
          <w:tcPr>
            <w:tcW w:w="960"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80</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9,02</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8,89</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231F20"/>
                <w:sz w:val="16"/>
                <w:szCs w:val="16"/>
              </w:rPr>
            </w:pPr>
            <w:r w:rsidRPr="003E7832">
              <w:rPr>
                <w:rFonts w:ascii="Tahoma" w:hAnsi="Tahoma" w:cs="Tahoma"/>
                <w:b/>
                <w:bCs/>
                <w:color w:val="231F20"/>
                <w:sz w:val="16"/>
                <w:szCs w:val="16"/>
              </w:rPr>
              <w:t>11,53</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9,81</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Marmara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204</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192</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9,04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9,16</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231F20"/>
                <w:sz w:val="16"/>
                <w:szCs w:val="16"/>
              </w:rPr>
            </w:pPr>
            <w:r w:rsidRPr="003E7832">
              <w:rPr>
                <w:rFonts w:ascii="Tahoma" w:hAnsi="Tahoma" w:cs="Tahoma"/>
                <w:b/>
                <w:bCs/>
                <w:color w:val="231F20"/>
                <w:sz w:val="16"/>
                <w:szCs w:val="16"/>
              </w:rPr>
              <w:t>11,03</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9,74</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Dokuz Eylül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374</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367</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365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8,59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9,78</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231F20"/>
                <w:sz w:val="16"/>
                <w:szCs w:val="16"/>
              </w:rPr>
            </w:pPr>
            <w:r w:rsidRPr="003E7832">
              <w:rPr>
                <w:rFonts w:ascii="Tahoma" w:hAnsi="Tahoma" w:cs="Tahoma"/>
                <w:b/>
                <w:bCs/>
                <w:color w:val="231F20"/>
                <w:sz w:val="16"/>
                <w:szCs w:val="16"/>
              </w:rPr>
              <w:t>10,83</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9,73</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Uludağ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309</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335</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322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8,76</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9,55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9,85</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9,39</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Kocaeli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240</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260</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261</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8,43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9,60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10,09</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9,37</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Bozok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54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8,05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9,89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10,13</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9,36</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Akdeniz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298</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359</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350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8,32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9,22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10,36</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9,30</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Gazi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410</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495</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479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8,59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8,76</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10,25</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sz w:val="16"/>
                <w:szCs w:val="16"/>
              </w:rPr>
            </w:pPr>
            <w:r w:rsidRPr="003E7832">
              <w:rPr>
                <w:rFonts w:ascii="Century Gothic" w:hAnsi="Century Gothic" w:cs="Calibri"/>
                <w:b/>
                <w:bCs/>
                <w:sz w:val="16"/>
                <w:szCs w:val="16"/>
              </w:rPr>
              <w:t>9,20</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Trakya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272</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284</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260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8,44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8,44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10,21</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9,03</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Sağlık Bilimleri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47</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75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8,13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9,15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9,59</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8,96</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Ondokuz Mayıs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299</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336</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329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7,94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9,02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9,90</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8,95</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Adnan Menderes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195</w:t>
            </w:r>
          </w:p>
        </w:tc>
        <w:tc>
          <w:tcPr>
            <w:tcW w:w="960"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217</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8,08</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8,73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9,96</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8,92</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Çukurova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353</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384</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384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7,90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8,59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10,03</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8,84</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Balıkesir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40</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51</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7,69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9,04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9,35</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8,69</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Karadeniz Teknik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283</w:t>
            </w:r>
          </w:p>
        </w:tc>
        <w:tc>
          <w:tcPr>
            <w:tcW w:w="960"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280</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303</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7,88</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8,81</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9,31</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8,67</w:t>
            </w:r>
          </w:p>
        </w:tc>
      </w:tr>
      <w:tr w:rsidR="00612EB0" w:rsidRPr="003E7832" w:rsidTr="00C07868">
        <w:trPr>
          <w:trHeight w:val="630"/>
        </w:trPr>
        <w:tc>
          <w:tcPr>
            <w:tcW w:w="1176" w:type="dxa"/>
            <w:tcBorders>
              <w:top w:val="nil"/>
              <w:left w:val="nil"/>
              <w:bottom w:val="nil"/>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Eskişehir Osmangazi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nil"/>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289</w:t>
            </w:r>
          </w:p>
        </w:tc>
        <w:tc>
          <w:tcPr>
            <w:tcW w:w="960" w:type="dxa"/>
            <w:tcBorders>
              <w:top w:val="nil"/>
              <w:left w:val="single" w:sz="4" w:space="0" w:color="F5821F"/>
              <w:bottom w:val="nil"/>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318</w:t>
            </w:r>
          </w:p>
        </w:tc>
        <w:tc>
          <w:tcPr>
            <w:tcW w:w="843" w:type="dxa"/>
            <w:tcBorders>
              <w:top w:val="nil"/>
              <w:left w:val="single" w:sz="4" w:space="0" w:color="F5821F"/>
              <w:bottom w:val="nil"/>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297</w:t>
            </w:r>
          </w:p>
        </w:tc>
        <w:tc>
          <w:tcPr>
            <w:tcW w:w="960" w:type="dxa"/>
            <w:tcBorders>
              <w:top w:val="nil"/>
              <w:left w:val="single" w:sz="4" w:space="0" w:color="F5821F"/>
              <w:bottom w:val="nil"/>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8,50</w:t>
            </w:r>
          </w:p>
        </w:tc>
        <w:tc>
          <w:tcPr>
            <w:tcW w:w="960" w:type="dxa"/>
            <w:tcBorders>
              <w:top w:val="nil"/>
              <w:left w:val="single" w:sz="4" w:space="0" w:color="F5821F"/>
              <w:bottom w:val="nil"/>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7,99</w:t>
            </w:r>
          </w:p>
        </w:tc>
        <w:tc>
          <w:tcPr>
            <w:tcW w:w="960" w:type="dxa"/>
            <w:tcBorders>
              <w:top w:val="nil"/>
              <w:left w:val="single" w:sz="4" w:space="0" w:color="F5821F"/>
              <w:bottom w:val="nil"/>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9,18</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8,56</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lastRenderedPageBreak/>
              <w:t>Gülhane Askeri Tıp Akademisi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100</w:t>
            </w:r>
          </w:p>
        </w:tc>
        <w:tc>
          <w:tcPr>
            <w:tcW w:w="960"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45</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64</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6,98</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9,25</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9,38</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8,54</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Necmettin Erbakan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242</w:t>
            </w:r>
          </w:p>
        </w:tc>
        <w:tc>
          <w:tcPr>
            <w:tcW w:w="960"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265</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278</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7,96</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8,01</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9,61</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8,53</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Gaziantep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172</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210</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208</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8,05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8,14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9,38</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8,52</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Manisa Celâl Bayar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210</w:t>
            </w:r>
          </w:p>
        </w:tc>
        <w:tc>
          <w:tcPr>
            <w:tcW w:w="960"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194</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251</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8,25</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7,61</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9,68</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8,51</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Cumhuriyet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303</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308</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317</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7,42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8,57</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9,50</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8,50</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Namık Kemal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66</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8,60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7,86</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8,95</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8,47</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Dicle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211</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193</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233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7,33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8,75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9,15</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8,41</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Abant İzzet Baysal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121</w:t>
            </w:r>
          </w:p>
        </w:tc>
        <w:tc>
          <w:tcPr>
            <w:tcW w:w="960"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121</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114</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8,07</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7,88</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9,24</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8,40</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Fırat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193</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195</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7,51</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8,23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9,34</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8,36</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Yeditepe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111</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108</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140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7,33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8,17</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9,55</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8,35</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Afyon Kocatepe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145</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170</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159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8,05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7,90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9,03</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8,33</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Bezm-İ Âlem Vakıf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35</w:t>
            </w:r>
          </w:p>
        </w:tc>
        <w:tc>
          <w:tcPr>
            <w:tcW w:w="960"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93</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6,63</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8,79</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9,45</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8,29</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Selçuk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181</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187</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7,42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8,19</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9,21</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8,27</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Mersin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201</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181</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213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7,36</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8,45</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8,80</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8,20</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Atatürk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287</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309</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320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6,96</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7,78</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9,47</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8,07</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İnönü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167</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229</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201</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7,64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7,95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8,62</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8,07</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Düzce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85</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118</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87</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7,28</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7,70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9,20</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8,06</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İzmir Katip Çelebi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Arial Unicode MS" w:eastAsia="Arial Unicode MS" w:hAnsi="Arial Unicode MS" w:cs="Arial Unicode MS"/>
                <w:b/>
                <w:bCs/>
                <w:color w:val="231F20"/>
                <w:sz w:val="16"/>
                <w:szCs w:val="16"/>
              </w:rPr>
            </w:pPr>
            <w:r w:rsidRPr="003E7832">
              <w:rPr>
                <w:rFonts w:ascii="Arial Unicode MS" w:eastAsia="Arial Unicode MS" w:hAnsi="Arial Unicode MS" w:cs="Arial Unicode MS"/>
                <w:b/>
                <w:bCs/>
                <w:color w:val="231F20"/>
                <w:sz w:val="16"/>
                <w:szCs w:val="16"/>
              </w:rPr>
              <w:t>77</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70</w:t>
            </w:r>
          </w:p>
        </w:tc>
        <w:tc>
          <w:tcPr>
            <w:tcW w:w="960" w:type="dxa"/>
            <w:tcBorders>
              <w:top w:val="single" w:sz="4" w:space="0" w:color="F5821F"/>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7,89</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8,10</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7,98</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7,99</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Giresun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25</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25</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6,21</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8,69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8,90</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7,93</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Gaziosmanpaşa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62</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71</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6,51</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8,22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8,96</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7,90</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Bülent Ecevit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91</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123</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115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6,99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8,09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8,53</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7,87</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Kırıkkale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168</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154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7,15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7,62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8,71</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7,83</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Süleyman Demirel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213</w:t>
            </w:r>
          </w:p>
        </w:tc>
        <w:tc>
          <w:tcPr>
            <w:tcW w:w="960"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241</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226</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6,75</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7,63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8,94</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7,77</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Ordu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5</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28</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6,25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8,98</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8,06</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7,76</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lastRenderedPageBreak/>
              <w:t>Başkent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125</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122</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141</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7,08</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7,16</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8,67</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7,64</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Erciyes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360</w:t>
            </w:r>
          </w:p>
        </w:tc>
        <w:tc>
          <w:tcPr>
            <w:tcW w:w="960" w:type="dxa"/>
            <w:tcBorders>
              <w:top w:val="nil"/>
              <w:left w:val="single" w:sz="4" w:space="0" w:color="F5821F"/>
              <w:bottom w:val="nil"/>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386</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364</w:t>
            </w:r>
          </w:p>
        </w:tc>
        <w:tc>
          <w:tcPr>
            <w:tcW w:w="960" w:type="dxa"/>
            <w:tcBorders>
              <w:top w:val="single" w:sz="4" w:space="0" w:color="F5821F"/>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6,72</w:t>
            </w:r>
          </w:p>
        </w:tc>
        <w:tc>
          <w:tcPr>
            <w:tcW w:w="960" w:type="dxa"/>
            <w:tcBorders>
              <w:top w:val="nil"/>
              <w:left w:val="single" w:sz="4" w:space="0" w:color="F5821F"/>
              <w:bottom w:val="nil"/>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7,51</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8,46</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7,56</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İstanbul Medipol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22</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56</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60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8,09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6,67</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7,52</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7,43</w:t>
            </w:r>
          </w:p>
        </w:tc>
      </w:tr>
      <w:tr w:rsidR="00612EB0" w:rsidRPr="003E7832" w:rsidTr="00C07868">
        <w:trPr>
          <w:trHeight w:val="84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Recep Tayyip Erdoğan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27</w:t>
            </w:r>
          </w:p>
        </w:tc>
        <w:tc>
          <w:tcPr>
            <w:tcW w:w="960"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6,41</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8,15</w:t>
            </w:r>
          </w:p>
        </w:tc>
        <w:tc>
          <w:tcPr>
            <w:tcW w:w="960" w:type="dxa"/>
            <w:tcBorders>
              <w:top w:val="nil"/>
              <w:left w:val="single" w:sz="4" w:space="0" w:color="F5821F"/>
              <w:bottom w:val="nil"/>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7,71</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7,42</w:t>
            </w:r>
          </w:p>
        </w:tc>
      </w:tr>
      <w:tr w:rsidR="00612EB0" w:rsidRPr="003E7832" w:rsidTr="00C07868">
        <w:trPr>
          <w:trHeight w:val="420"/>
        </w:trPr>
        <w:tc>
          <w:tcPr>
            <w:tcW w:w="1176" w:type="dxa"/>
            <w:tcBorders>
              <w:top w:val="nil"/>
              <w:left w:val="nil"/>
              <w:bottom w:val="nil"/>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Kafkas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nil"/>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17</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24</w:t>
            </w:r>
          </w:p>
        </w:tc>
        <w:tc>
          <w:tcPr>
            <w:tcW w:w="843" w:type="dxa"/>
            <w:tcBorders>
              <w:top w:val="nil"/>
              <w:left w:val="single" w:sz="4" w:space="0" w:color="F5821F"/>
              <w:bottom w:val="nil"/>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31</w:t>
            </w:r>
          </w:p>
        </w:tc>
        <w:tc>
          <w:tcPr>
            <w:tcW w:w="960" w:type="dxa"/>
            <w:tcBorders>
              <w:top w:val="nil"/>
              <w:left w:val="single" w:sz="4" w:space="0" w:color="F5821F"/>
              <w:bottom w:val="nil"/>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6,88</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7,55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7,81</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7,41</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Erzincan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11</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17</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6,00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7,79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8,07</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7,29</w:t>
            </w:r>
          </w:p>
        </w:tc>
      </w:tr>
      <w:tr w:rsidR="00612EB0" w:rsidRPr="003E7832" w:rsidTr="00C07868">
        <w:trPr>
          <w:trHeight w:val="84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Kahramanmaraş Sütçü İmam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60</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45</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7,66</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6,89</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7,24</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7,26</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Harran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67</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76</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80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6,62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7,00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8,16</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7,26</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Ufuk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63</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66</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6,42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6,74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7,35</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6,84</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Adıyaman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32</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32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5,68</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6,20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8,57</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6,82</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Dumlupınar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26</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38</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5,68</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6,79</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7,26</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6,58</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İstanbul Bilim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66</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81</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95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5,97</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6,44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7,30</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6,57</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Mustafa Kemal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176</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224</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5,66</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6,45</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7,25</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6,45</w:t>
            </w:r>
          </w:p>
        </w:tc>
      </w:tr>
      <w:tr w:rsidR="00612EB0" w:rsidRPr="003E7832" w:rsidTr="00C07868">
        <w:trPr>
          <w:trHeight w:val="63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Van Yüzüncü Yıl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103</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111</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110</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6,02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6,07</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7,10</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6,40</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Maltepe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42</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38</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57</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4,48</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5,82</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7,84</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6,05</w:t>
            </w:r>
          </w:p>
        </w:tc>
      </w:tr>
      <w:tr w:rsidR="00612EB0" w:rsidRPr="003E7832" w:rsidTr="00C07868">
        <w:trPr>
          <w:trHeight w:val="42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Yakın Doğu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4,63</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6,02</w:t>
            </w:r>
          </w:p>
        </w:tc>
        <w:tc>
          <w:tcPr>
            <w:tcW w:w="960" w:type="dxa"/>
            <w:tcBorders>
              <w:top w:val="nil"/>
              <w:left w:val="single" w:sz="4" w:space="0" w:color="F5821F"/>
              <w:bottom w:val="single" w:sz="4" w:space="0" w:color="F5821F"/>
              <w:right w:val="nil"/>
            </w:tcBorders>
            <w:shd w:val="clear" w:color="000000" w:fill="F2DDDC"/>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4,44</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5,03</w:t>
            </w:r>
          </w:p>
        </w:tc>
      </w:tr>
      <w:tr w:rsidR="00612EB0" w:rsidRPr="003E7832" w:rsidTr="00C07868">
        <w:trPr>
          <w:trHeight w:val="84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Ankara Yıldırım Beyazıt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9</w:t>
            </w:r>
          </w:p>
        </w:tc>
        <w:tc>
          <w:tcPr>
            <w:tcW w:w="960"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12</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30</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1,75</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4,92</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6,94</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4,54</w:t>
            </w:r>
          </w:p>
        </w:tc>
      </w:tr>
      <w:tr w:rsidR="00612EB0" w:rsidRPr="003E7832" w:rsidTr="00C07868">
        <w:trPr>
          <w:trHeight w:val="1050"/>
        </w:trPr>
        <w:tc>
          <w:tcPr>
            <w:tcW w:w="1176"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color w:val="231F20"/>
                <w:sz w:val="16"/>
                <w:szCs w:val="16"/>
              </w:rPr>
              <w:t>Hoca Ahmet Yesevi Türk- Kazak Üniversitesi</w:t>
            </w:r>
          </w:p>
        </w:tc>
        <w:tc>
          <w:tcPr>
            <w:tcW w:w="900" w:type="dxa"/>
            <w:tcBorders>
              <w:top w:val="nil"/>
              <w:left w:val="nil"/>
              <w:bottom w:val="single" w:sz="4" w:space="0" w:color="F5821F"/>
              <w:right w:val="nil"/>
            </w:tcBorders>
            <w:hideMark/>
          </w:tcPr>
          <w:p w:rsidR="00612EB0" w:rsidRPr="003E7832" w:rsidRDefault="00612EB0" w:rsidP="00C07868">
            <w:pPr>
              <w:spacing w:after="0" w:line="240" w:lineRule="auto"/>
              <w:rPr>
                <w:rFonts w:ascii="Tahoma" w:hAnsi="Tahoma" w:cs="Tahoma"/>
                <w:sz w:val="16"/>
                <w:szCs w:val="16"/>
              </w:rPr>
            </w:pPr>
            <w:r w:rsidRPr="003E7832">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color w:val="376091"/>
                <w:sz w:val="16"/>
                <w:szCs w:val="16"/>
              </w:rPr>
            </w:pPr>
            <w:r w:rsidRPr="003E7832">
              <w:rPr>
                <w:rFonts w:ascii="Tahoma" w:hAnsi="Tahoma" w:cs="Tahoma"/>
                <w:b/>
                <w:bCs/>
                <w:color w:val="376091"/>
                <w:sz w:val="16"/>
                <w:szCs w:val="16"/>
              </w:rPr>
              <w:t>9</w:t>
            </w:r>
          </w:p>
        </w:tc>
        <w:tc>
          <w:tcPr>
            <w:tcW w:w="960" w:type="dxa"/>
            <w:tcBorders>
              <w:top w:val="nil"/>
              <w:left w:val="single" w:sz="4" w:space="0" w:color="F5821F"/>
              <w:bottom w:val="nil"/>
              <w:right w:val="nil"/>
            </w:tcBorders>
            <w:vAlign w:val="center"/>
            <w:hideMark/>
          </w:tcPr>
          <w:p w:rsidR="00612EB0" w:rsidRPr="003E7832" w:rsidRDefault="00612EB0" w:rsidP="00C07868">
            <w:pPr>
              <w:spacing w:after="0" w:line="240" w:lineRule="auto"/>
              <w:rPr>
                <w:rFonts w:ascii="Tahoma" w:hAnsi="Tahoma" w:cs="Tahoma"/>
                <w:b/>
                <w:bCs/>
                <w:color w:val="231F20"/>
                <w:sz w:val="16"/>
                <w:szCs w:val="16"/>
              </w:rPr>
            </w:pPr>
            <w:r w:rsidRPr="003E7832">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vAlign w:val="center"/>
            <w:hideMark/>
          </w:tcPr>
          <w:p w:rsidR="00612EB0" w:rsidRPr="003E7832" w:rsidRDefault="00612EB0" w:rsidP="00C07868">
            <w:pPr>
              <w:spacing w:after="0" w:line="240" w:lineRule="auto"/>
              <w:jc w:val="center"/>
              <w:rPr>
                <w:rFonts w:ascii="Tahoma" w:hAnsi="Tahoma" w:cs="Tahoma"/>
                <w:b/>
                <w:bCs/>
                <w:sz w:val="16"/>
                <w:szCs w:val="16"/>
              </w:rPr>
            </w:pPr>
            <w:r w:rsidRPr="003E7832">
              <w:rPr>
                <w:rFonts w:ascii="Tahoma" w:hAnsi="Tahoma" w:cs="Tahoma"/>
                <w:b/>
                <w:bCs/>
                <w:sz w:val="16"/>
                <w:szCs w:val="16"/>
              </w:rPr>
              <w:t>9</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0,67</w:t>
            </w:r>
          </w:p>
        </w:tc>
        <w:tc>
          <w:tcPr>
            <w:tcW w:w="960" w:type="dxa"/>
            <w:tcBorders>
              <w:top w:val="nil"/>
              <w:left w:val="single" w:sz="4" w:space="0" w:color="F5821F"/>
              <w:bottom w:val="nil"/>
              <w:right w:val="nil"/>
            </w:tcBorders>
            <w:shd w:val="clear" w:color="000000" w:fill="F2DDDC"/>
            <w:vAlign w:val="center"/>
            <w:hideMark/>
          </w:tcPr>
          <w:p w:rsidR="00612EB0" w:rsidRPr="003E7832" w:rsidRDefault="00612EB0" w:rsidP="00C07868">
            <w:pPr>
              <w:spacing w:after="0" w:line="240" w:lineRule="auto"/>
              <w:rPr>
                <w:rFonts w:ascii="Tahoma" w:hAnsi="Tahoma" w:cs="Tahoma"/>
                <w:b/>
                <w:bCs/>
                <w:color w:val="FF0000"/>
                <w:sz w:val="16"/>
                <w:szCs w:val="16"/>
              </w:rPr>
            </w:pPr>
            <w:r w:rsidRPr="003E7832">
              <w:rPr>
                <w:rFonts w:ascii="Tahoma" w:hAnsi="Tahoma" w:cs="Tahoma"/>
                <w:b/>
                <w:bCs/>
                <w:color w:val="FF0000"/>
                <w:sz w:val="16"/>
                <w:szCs w:val="16"/>
              </w:rPr>
              <w:t>4,91</w:t>
            </w:r>
          </w:p>
        </w:tc>
        <w:tc>
          <w:tcPr>
            <w:tcW w:w="960" w:type="dxa"/>
            <w:tcBorders>
              <w:top w:val="nil"/>
              <w:left w:val="single" w:sz="4" w:space="0" w:color="F5821F"/>
              <w:bottom w:val="single" w:sz="4" w:space="0" w:color="F5821F"/>
              <w:right w:val="nil"/>
            </w:tcBorders>
            <w:shd w:val="clear" w:color="000000" w:fill="F2DDDC"/>
            <w:vAlign w:val="center"/>
            <w:hideMark/>
          </w:tcPr>
          <w:p w:rsidR="00612EB0" w:rsidRPr="003E7832" w:rsidRDefault="00612EB0" w:rsidP="00C07868">
            <w:pPr>
              <w:spacing w:after="0" w:line="240" w:lineRule="auto"/>
              <w:jc w:val="center"/>
              <w:rPr>
                <w:rFonts w:ascii="Tahoma" w:hAnsi="Tahoma" w:cs="Tahoma"/>
                <w:b/>
                <w:bCs/>
                <w:color w:val="FF0000"/>
                <w:sz w:val="16"/>
                <w:szCs w:val="16"/>
              </w:rPr>
            </w:pPr>
            <w:r w:rsidRPr="003E7832">
              <w:rPr>
                <w:rFonts w:ascii="Tahoma" w:hAnsi="Tahoma" w:cs="Tahoma"/>
                <w:b/>
                <w:bCs/>
                <w:color w:val="FF0000"/>
                <w:sz w:val="16"/>
                <w:szCs w:val="16"/>
              </w:rPr>
              <w:t>7,36</w:t>
            </w:r>
          </w:p>
        </w:tc>
        <w:tc>
          <w:tcPr>
            <w:tcW w:w="960" w:type="dxa"/>
            <w:tcBorders>
              <w:top w:val="nil"/>
              <w:left w:val="nil"/>
              <w:bottom w:val="nil"/>
              <w:right w:val="nil"/>
            </w:tcBorders>
            <w:shd w:val="clear" w:color="000000" w:fill="F2DDDC"/>
            <w:hideMark/>
          </w:tcPr>
          <w:p w:rsidR="00612EB0" w:rsidRPr="003E7832" w:rsidRDefault="00612EB0" w:rsidP="00C07868">
            <w:pPr>
              <w:spacing w:after="0" w:line="240" w:lineRule="auto"/>
              <w:jc w:val="center"/>
              <w:rPr>
                <w:rFonts w:ascii="Century Gothic" w:hAnsi="Century Gothic" w:cs="Calibri"/>
                <w:b/>
                <w:bCs/>
                <w:color w:val="FF0000"/>
                <w:sz w:val="16"/>
                <w:szCs w:val="16"/>
              </w:rPr>
            </w:pPr>
            <w:r w:rsidRPr="003E7832">
              <w:rPr>
                <w:rFonts w:ascii="Century Gothic" w:hAnsi="Century Gothic" w:cs="Calibri"/>
                <w:b/>
                <w:bCs/>
                <w:color w:val="FF0000"/>
                <w:sz w:val="16"/>
                <w:szCs w:val="16"/>
              </w:rPr>
              <w:t>4,31</w:t>
            </w:r>
          </w:p>
        </w:tc>
      </w:tr>
    </w:tbl>
    <w:p w:rsidR="00612EB0" w:rsidRDefault="00612EB0" w:rsidP="00612EB0">
      <w:pPr>
        <w:pStyle w:val="ListeParagraf"/>
        <w:widowControl w:val="0"/>
        <w:autoSpaceDE w:val="0"/>
        <w:autoSpaceDN w:val="0"/>
        <w:adjustRightInd w:val="0"/>
        <w:rPr>
          <w:rFonts w:ascii="Calibri" w:hAnsi="Calibri" w:cs="Calibri"/>
          <w:b/>
        </w:rPr>
      </w:pPr>
    </w:p>
    <w:p w:rsidR="00C07868" w:rsidRDefault="00C07868" w:rsidP="00612EB0">
      <w:pPr>
        <w:pStyle w:val="ListeParagraf"/>
        <w:widowControl w:val="0"/>
        <w:autoSpaceDE w:val="0"/>
        <w:autoSpaceDN w:val="0"/>
        <w:adjustRightInd w:val="0"/>
        <w:rPr>
          <w:rFonts w:ascii="Calibri" w:hAnsi="Calibri" w:cs="Calibri"/>
          <w:b/>
        </w:rPr>
      </w:pPr>
    </w:p>
    <w:p w:rsidR="00C07868" w:rsidRDefault="00C07868" w:rsidP="00612EB0">
      <w:pPr>
        <w:pStyle w:val="ListeParagraf"/>
        <w:widowControl w:val="0"/>
        <w:autoSpaceDE w:val="0"/>
        <w:autoSpaceDN w:val="0"/>
        <w:adjustRightInd w:val="0"/>
        <w:rPr>
          <w:rFonts w:ascii="Calibri" w:hAnsi="Calibri" w:cs="Calibri"/>
          <w:b/>
        </w:rPr>
      </w:pPr>
    </w:p>
    <w:p w:rsidR="00C07868" w:rsidRDefault="00C07868" w:rsidP="00612EB0">
      <w:pPr>
        <w:pStyle w:val="ListeParagraf"/>
        <w:widowControl w:val="0"/>
        <w:autoSpaceDE w:val="0"/>
        <w:autoSpaceDN w:val="0"/>
        <w:adjustRightInd w:val="0"/>
        <w:rPr>
          <w:rFonts w:ascii="Calibri" w:hAnsi="Calibri" w:cs="Calibri"/>
          <w:b/>
        </w:rPr>
      </w:pPr>
    </w:p>
    <w:p w:rsidR="00C07868" w:rsidRDefault="00C07868" w:rsidP="00612EB0">
      <w:pPr>
        <w:pStyle w:val="ListeParagraf"/>
        <w:widowControl w:val="0"/>
        <w:autoSpaceDE w:val="0"/>
        <w:autoSpaceDN w:val="0"/>
        <w:adjustRightInd w:val="0"/>
        <w:rPr>
          <w:rFonts w:ascii="Calibri" w:hAnsi="Calibri" w:cs="Calibri"/>
          <w:b/>
        </w:rPr>
      </w:pPr>
    </w:p>
    <w:p w:rsidR="00C07868" w:rsidRDefault="00C07868" w:rsidP="00612EB0">
      <w:pPr>
        <w:pStyle w:val="ListeParagraf"/>
        <w:widowControl w:val="0"/>
        <w:autoSpaceDE w:val="0"/>
        <w:autoSpaceDN w:val="0"/>
        <w:adjustRightInd w:val="0"/>
        <w:rPr>
          <w:rFonts w:ascii="Calibri" w:hAnsi="Calibri" w:cs="Calibri"/>
          <w:b/>
        </w:rPr>
      </w:pPr>
    </w:p>
    <w:p w:rsidR="00C07868" w:rsidRDefault="00C07868" w:rsidP="00612EB0">
      <w:pPr>
        <w:pStyle w:val="ListeParagraf"/>
        <w:widowControl w:val="0"/>
        <w:autoSpaceDE w:val="0"/>
        <w:autoSpaceDN w:val="0"/>
        <w:adjustRightInd w:val="0"/>
        <w:rPr>
          <w:rFonts w:ascii="Calibri" w:hAnsi="Calibri" w:cs="Calibri"/>
          <w:b/>
        </w:rPr>
      </w:pPr>
    </w:p>
    <w:p w:rsidR="00C07868" w:rsidRDefault="00C07868" w:rsidP="00612EB0">
      <w:pPr>
        <w:pStyle w:val="ListeParagraf"/>
        <w:widowControl w:val="0"/>
        <w:autoSpaceDE w:val="0"/>
        <w:autoSpaceDN w:val="0"/>
        <w:adjustRightInd w:val="0"/>
        <w:rPr>
          <w:rFonts w:ascii="Calibri" w:hAnsi="Calibri" w:cs="Calibri"/>
          <w:b/>
        </w:rPr>
      </w:pPr>
    </w:p>
    <w:p w:rsidR="00612EB0" w:rsidRPr="00B424FB" w:rsidRDefault="00612EB0" w:rsidP="00612EB0">
      <w:pPr>
        <w:pStyle w:val="ListeParagraf"/>
        <w:widowControl w:val="0"/>
        <w:numPr>
          <w:ilvl w:val="0"/>
          <w:numId w:val="6"/>
        </w:numPr>
        <w:autoSpaceDE w:val="0"/>
        <w:autoSpaceDN w:val="0"/>
        <w:adjustRightInd w:val="0"/>
        <w:rPr>
          <w:rFonts w:ascii="Calibri" w:hAnsi="Calibri" w:cs="Calibri"/>
          <w:b/>
        </w:rPr>
      </w:pPr>
      <w:r w:rsidRPr="00B424FB">
        <w:rPr>
          <w:rFonts w:ascii="Calibri" w:hAnsi="Calibri" w:cs="Calibri"/>
          <w:b/>
        </w:rPr>
        <w:lastRenderedPageBreak/>
        <w:t xml:space="preserve">Üç sınavdaki </w:t>
      </w:r>
      <w:r w:rsidRPr="00B424FB">
        <w:rPr>
          <w:rFonts w:ascii="Calibri" w:hAnsi="Calibri" w:cs="Calibri"/>
          <w:b/>
          <w:color w:val="FF0000"/>
        </w:rPr>
        <w:t>Patoloji</w:t>
      </w:r>
      <w:r w:rsidRPr="00B424FB">
        <w:rPr>
          <w:rFonts w:ascii="Calibri" w:hAnsi="Calibri" w:cs="Calibri"/>
          <w:b/>
        </w:rPr>
        <w:t xml:space="preserve"> net sayısına göre tıp fakülteleri sıralaması:</w:t>
      </w:r>
      <w:r w:rsidRPr="00B424FB">
        <w:rPr>
          <w:rFonts w:ascii="Calibri" w:hAnsi="Calibri" w:cs="Calibri"/>
        </w:rPr>
        <w:t xml:space="preserve"> **</w:t>
      </w:r>
    </w:p>
    <w:p w:rsidR="00612EB0" w:rsidRDefault="00612EB0" w:rsidP="00612EB0">
      <w:pPr>
        <w:pStyle w:val="ListeParagraf"/>
        <w:widowControl w:val="0"/>
        <w:autoSpaceDE w:val="0"/>
        <w:autoSpaceDN w:val="0"/>
        <w:adjustRightInd w:val="0"/>
        <w:rPr>
          <w:rFonts w:ascii="Calibri" w:hAnsi="Calibri" w:cs="Calibri"/>
          <w:b/>
        </w:rPr>
      </w:pPr>
    </w:p>
    <w:tbl>
      <w:tblPr>
        <w:tblW w:w="8641" w:type="dxa"/>
        <w:tblInd w:w="56" w:type="dxa"/>
        <w:tblCellMar>
          <w:left w:w="70" w:type="dxa"/>
          <w:right w:w="70" w:type="dxa"/>
        </w:tblCellMar>
        <w:tblLook w:val="04A0" w:firstRow="1" w:lastRow="0" w:firstColumn="1" w:lastColumn="0" w:noHBand="0" w:noVBand="1"/>
      </w:tblPr>
      <w:tblGrid>
        <w:gridCol w:w="1288"/>
        <w:gridCol w:w="830"/>
        <w:gridCol w:w="880"/>
        <w:gridCol w:w="960"/>
        <w:gridCol w:w="843"/>
        <w:gridCol w:w="960"/>
        <w:gridCol w:w="960"/>
        <w:gridCol w:w="960"/>
        <w:gridCol w:w="960"/>
      </w:tblGrid>
      <w:tr w:rsidR="00612EB0" w:rsidRPr="00F6475E" w:rsidTr="00C07868">
        <w:trPr>
          <w:trHeight w:val="375"/>
        </w:trPr>
        <w:tc>
          <w:tcPr>
            <w:tcW w:w="4801" w:type="dxa"/>
            <w:gridSpan w:val="5"/>
            <w:tcBorders>
              <w:top w:val="nil"/>
              <w:left w:val="nil"/>
              <w:bottom w:val="nil"/>
              <w:right w:val="nil"/>
            </w:tcBorders>
            <w:noWrap/>
            <w:vAlign w:val="bottom"/>
            <w:hideMark/>
          </w:tcPr>
          <w:p w:rsidR="00612EB0" w:rsidRPr="00F6475E" w:rsidRDefault="00612EB0" w:rsidP="00C07868">
            <w:pPr>
              <w:spacing w:after="0" w:line="240" w:lineRule="auto"/>
              <w:rPr>
                <w:rFonts w:ascii="Calibri" w:hAnsi="Calibri" w:cs="Calibri"/>
                <w:b/>
                <w:bCs/>
                <w:color w:val="FF0000"/>
                <w:sz w:val="28"/>
                <w:szCs w:val="28"/>
              </w:rPr>
            </w:pPr>
            <w:r w:rsidRPr="00F6475E">
              <w:rPr>
                <w:rFonts w:ascii="Calibri" w:hAnsi="Calibri" w:cs="Calibri"/>
                <w:b/>
                <w:bCs/>
                <w:color w:val="FF0000"/>
                <w:sz w:val="28"/>
                <w:szCs w:val="28"/>
              </w:rPr>
              <w:t>2017 ilkbahar- 2017 sonbahar ve 2018 ilkbahar TUS SONUÇLARININ ANALİZİ***</w:t>
            </w:r>
          </w:p>
        </w:tc>
        <w:tc>
          <w:tcPr>
            <w:tcW w:w="960" w:type="dxa"/>
            <w:tcBorders>
              <w:top w:val="nil"/>
              <w:left w:val="nil"/>
              <w:bottom w:val="nil"/>
              <w:right w:val="nil"/>
            </w:tcBorders>
            <w:shd w:val="clear" w:color="000000" w:fill="C5BE97"/>
            <w:noWrap/>
            <w:vAlign w:val="bottom"/>
            <w:hideMark/>
          </w:tcPr>
          <w:p w:rsidR="00612EB0" w:rsidRPr="00F6475E" w:rsidRDefault="00612EB0" w:rsidP="00C07868">
            <w:pPr>
              <w:spacing w:after="0" w:line="240" w:lineRule="auto"/>
              <w:rPr>
                <w:rFonts w:ascii="Calibri" w:hAnsi="Calibri" w:cs="Calibri"/>
                <w:b/>
                <w:bCs/>
                <w:color w:val="376091"/>
                <w:sz w:val="28"/>
                <w:szCs w:val="28"/>
              </w:rPr>
            </w:pPr>
            <w:r w:rsidRPr="00F6475E">
              <w:rPr>
                <w:rFonts w:ascii="Calibri" w:hAnsi="Calibri" w:cs="Calibri"/>
                <w:b/>
                <w:bCs/>
                <w:color w:val="376091"/>
                <w:sz w:val="28"/>
                <w:szCs w:val="28"/>
              </w:rPr>
              <w:t> </w:t>
            </w:r>
          </w:p>
        </w:tc>
        <w:tc>
          <w:tcPr>
            <w:tcW w:w="960" w:type="dxa"/>
            <w:tcBorders>
              <w:top w:val="nil"/>
              <w:left w:val="nil"/>
              <w:bottom w:val="nil"/>
              <w:right w:val="nil"/>
            </w:tcBorders>
            <w:shd w:val="clear" w:color="000000" w:fill="C5BE97"/>
            <w:noWrap/>
            <w:vAlign w:val="bottom"/>
            <w:hideMark/>
          </w:tcPr>
          <w:p w:rsidR="00612EB0" w:rsidRPr="00F6475E" w:rsidRDefault="00612EB0" w:rsidP="00C07868">
            <w:pPr>
              <w:spacing w:after="0" w:line="240" w:lineRule="auto"/>
              <w:rPr>
                <w:rFonts w:ascii="Calibri" w:hAnsi="Calibri" w:cs="Calibri"/>
                <w:b/>
                <w:bCs/>
                <w:color w:val="000000"/>
                <w:sz w:val="28"/>
                <w:szCs w:val="28"/>
              </w:rPr>
            </w:pPr>
            <w:r w:rsidRPr="00F6475E">
              <w:rPr>
                <w:rFonts w:ascii="Calibri" w:hAnsi="Calibri" w:cs="Calibri"/>
                <w:b/>
                <w:bCs/>
                <w:color w:val="000000"/>
                <w:sz w:val="28"/>
                <w:szCs w:val="28"/>
              </w:rPr>
              <w:t> </w:t>
            </w:r>
          </w:p>
        </w:tc>
        <w:tc>
          <w:tcPr>
            <w:tcW w:w="960" w:type="dxa"/>
            <w:tcBorders>
              <w:top w:val="nil"/>
              <w:left w:val="nil"/>
              <w:bottom w:val="nil"/>
              <w:right w:val="nil"/>
            </w:tcBorders>
            <w:shd w:val="clear" w:color="000000" w:fill="C5BE97"/>
            <w:noWrap/>
            <w:vAlign w:val="bottom"/>
            <w:hideMark/>
          </w:tcPr>
          <w:p w:rsidR="00612EB0" w:rsidRPr="00F6475E" w:rsidRDefault="00612EB0" w:rsidP="00C07868">
            <w:pPr>
              <w:spacing w:after="0" w:line="240" w:lineRule="auto"/>
              <w:rPr>
                <w:rFonts w:ascii="Calibri" w:hAnsi="Calibri" w:cs="Calibri"/>
                <w:b/>
                <w:bCs/>
                <w:color w:val="000000"/>
                <w:sz w:val="28"/>
                <w:szCs w:val="28"/>
              </w:rPr>
            </w:pPr>
            <w:r w:rsidRPr="00F6475E">
              <w:rPr>
                <w:rFonts w:ascii="Calibri" w:hAnsi="Calibri" w:cs="Calibri"/>
                <w:b/>
                <w:bCs/>
                <w:color w:val="000000"/>
                <w:sz w:val="28"/>
                <w:szCs w:val="28"/>
              </w:rPr>
              <w:t> </w:t>
            </w:r>
          </w:p>
        </w:tc>
        <w:tc>
          <w:tcPr>
            <w:tcW w:w="960" w:type="dxa"/>
            <w:tcBorders>
              <w:top w:val="nil"/>
              <w:left w:val="nil"/>
              <w:bottom w:val="nil"/>
              <w:right w:val="nil"/>
            </w:tcBorders>
            <w:shd w:val="clear" w:color="000000" w:fill="C5BE97"/>
            <w:noWrap/>
            <w:vAlign w:val="bottom"/>
            <w:hideMark/>
          </w:tcPr>
          <w:p w:rsidR="00612EB0" w:rsidRPr="00F6475E" w:rsidRDefault="00612EB0" w:rsidP="00C07868">
            <w:pPr>
              <w:spacing w:after="0" w:line="240" w:lineRule="auto"/>
              <w:rPr>
                <w:rFonts w:ascii="Calibri" w:hAnsi="Calibri" w:cs="Calibri"/>
                <w:b/>
                <w:bCs/>
                <w:color w:val="000000"/>
                <w:sz w:val="28"/>
                <w:szCs w:val="28"/>
              </w:rPr>
            </w:pPr>
            <w:r w:rsidRPr="00F6475E">
              <w:rPr>
                <w:rFonts w:ascii="Calibri" w:hAnsi="Calibri" w:cs="Calibri"/>
                <w:b/>
                <w:bCs/>
                <w:color w:val="000000"/>
                <w:sz w:val="28"/>
                <w:szCs w:val="28"/>
              </w:rPr>
              <w:t> </w:t>
            </w:r>
          </w:p>
        </w:tc>
      </w:tr>
      <w:tr w:rsidR="00612EB0" w:rsidRPr="00F6475E" w:rsidTr="00C07868">
        <w:trPr>
          <w:trHeight w:val="1275"/>
        </w:trPr>
        <w:tc>
          <w:tcPr>
            <w:tcW w:w="1176" w:type="dxa"/>
            <w:tcBorders>
              <w:top w:val="nil"/>
              <w:left w:val="nil"/>
              <w:bottom w:val="nil"/>
              <w:right w:val="nil"/>
            </w:tcBorders>
            <w:shd w:val="clear" w:color="000000" w:fill="FFEFE1"/>
            <w:vAlign w:val="center"/>
            <w:hideMark/>
          </w:tcPr>
          <w:p w:rsidR="00612EB0" w:rsidRPr="00F6475E" w:rsidRDefault="00612EB0" w:rsidP="00C07868">
            <w:pPr>
              <w:spacing w:after="0" w:line="240" w:lineRule="auto"/>
              <w:rPr>
                <w:rFonts w:ascii="Century Gothic" w:hAnsi="Century Gothic" w:cs="Calibri"/>
                <w:b/>
                <w:bCs/>
                <w:sz w:val="16"/>
                <w:szCs w:val="16"/>
              </w:rPr>
            </w:pPr>
            <w:r w:rsidRPr="00F6475E">
              <w:rPr>
                <w:rFonts w:ascii="Century Gothic" w:hAnsi="Century Gothic" w:cs="Calibri"/>
                <w:b/>
                <w:bCs/>
                <w:sz w:val="16"/>
                <w:szCs w:val="16"/>
              </w:rPr>
              <w:t>Üniversite</w:t>
            </w:r>
          </w:p>
        </w:tc>
        <w:tc>
          <w:tcPr>
            <w:tcW w:w="900" w:type="dxa"/>
            <w:tcBorders>
              <w:top w:val="nil"/>
              <w:left w:val="nil"/>
              <w:bottom w:val="nil"/>
              <w:right w:val="nil"/>
            </w:tcBorders>
            <w:shd w:val="clear" w:color="000000" w:fill="FFEFE1"/>
            <w:vAlign w:val="center"/>
            <w:hideMark/>
          </w:tcPr>
          <w:p w:rsidR="00612EB0" w:rsidRPr="00F6475E" w:rsidRDefault="00612EB0" w:rsidP="00C07868">
            <w:pPr>
              <w:spacing w:after="0" w:line="240" w:lineRule="auto"/>
              <w:rPr>
                <w:rFonts w:ascii="Century Gothic" w:hAnsi="Century Gothic" w:cs="Calibri"/>
                <w:b/>
                <w:bCs/>
                <w:sz w:val="16"/>
                <w:szCs w:val="16"/>
              </w:rPr>
            </w:pPr>
            <w:r w:rsidRPr="00F6475E">
              <w:rPr>
                <w:rFonts w:ascii="Century Gothic" w:hAnsi="Century Gothic" w:cs="Calibri"/>
                <w:b/>
                <w:bCs/>
                <w:sz w:val="16"/>
                <w:szCs w:val="16"/>
              </w:rPr>
              <w:t>Devlet/ Özel</w:t>
            </w:r>
          </w:p>
        </w:tc>
        <w:tc>
          <w:tcPr>
            <w:tcW w:w="922" w:type="dxa"/>
            <w:tcBorders>
              <w:top w:val="nil"/>
              <w:left w:val="single" w:sz="4" w:space="0" w:color="F5821F"/>
              <w:bottom w:val="nil"/>
              <w:right w:val="nil"/>
            </w:tcBorders>
            <w:shd w:val="clear" w:color="000000" w:fill="FFEFE1"/>
            <w:hideMark/>
          </w:tcPr>
          <w:p w:rsidR="00612EB0" w:rsidRPr="00F6475E" w:rsidRDefault="00612EB0" w:rsidP="00C07868">
            <w:pPr>
              <w:spacing w:after="0" w:line="240" w:lineRule="auto"/>
              <w:rPr>
                <w:rFonts w:ascii="Century Gothic" w:hAnsi="Century Gothic" w:cs="Calibri"/>
                <w:b/>
                <w:bCs/>
                <w:color w:val="376091"/>
                <w:sz w:val="16"/>
                <w:szCs w:val="16"/>
              </w:rPr>
            </w:pPr>
            <w:r w:rsidRPr="00F6475E">
              <w:rPr>
                <w:rFonts w:ascii="Century Gothic" w:hAnsi="Century Gothic" w:cs="Calibri"/>
                <w:b/>
                <w:bCs/>
                <w:color w:val="376091"/>
                <w:sz w:val="16"/>
                <w:szCs w:val="16"/>
              </w:rPr>
              <w:t xml:space="preserve">Aday Sayısı 2017  TUS ilkbahar </w:t>
            </w:r>
          </w:p>
        </w:tc>
        <w:tc>
          <w:tcPr>
            <w:tcW w:w="960" w:type="dxa"/>
            <w:tcBorders>
              <w:top w:val="nil"/>
              <w:left w:val="single" w:sz="4" w:space="0" w:color="F5821F"/>
              <w:bottom w:val="nil"/>
              <w:right w:val="nil"/>
            </w:tcBorders>
            <w:shd w:val="clear" w:color="000000" w:fill="FFEFE1"/>
            <w:hideMark/>
          </w:tcPr>
          <w:p w:rsidR="00612EB0" w:rsidRPr="00F6475E" w:rsidRDefault="00612EB0" w:rsidP="00C07868">
            <w:pPr>
              <w:spacing w:after="0" w:line="240" w:lineRule="auto"/>
              <w:rPr>
                <w:rFonts w:ascii="Century Gothic" w:hAnsi="Century Gothic" w:cs="Calibri"/>
                <w:b/>
                <w:bCs/>
                <w:color w:val="231F20"/>
                <w:sz w:val="16"/>
                <w:szCs w:val="16"/>
              </w:rPr>
            </w:pPr>
            <w:r w:rsidRPr="00F6475E">
              <w:rPr>
                <w:rFonts w:ascii="Century Gothic" w:hAnsi="Century Gothic" w:cs="Calibri"/>
                <w:b/>
                <w:bCs/>
                <w:color w:val="231F20"/>
                <w:sz w:val="16"/>
                <w:szCs w:val="16"/>
              </w:rPr>
              <w:t>Aday Sayısı 2017 Sonbahar</w:t>
            </w:r>
          </w:p>
        </w:tc>
        <w:tc>
          <w:tcPr>
            <w:tcW w:w="843" w:type="dxa"/>
            <w:tcBorders>
              <w:top w:val="nil"/>
              <w:left w:val="single" w:sz="4" w:space="0" w:color="F5821F"/>
              <w:bottom w:val="nil"/>
              <w:right w:val="nil"/>
            </w:tcBorders>
            <w:shd w:val="clear" w:color="000000" w:fill="FFEFE1"/>
            <w:hideMark/>
          </w:tcPr>
          <w:p w:rsidR="00612EB0" w:rsidRPr="00F6475E" w:rsidRDefault="00612EB0" w:rsidP="00C07868">
            <w:pPr>
              <w:spacing w:after="0" w:line="240" w:lineRule="auto"/>
              <w:rPr>
                <w:rFonts w:ascii="Century Gothic" w:hAnsi="Century Gothic" w:cs="Calibri"/>
                <w:b/>
                <w:bCs/>
                <w:sz w:val="16"/>
                <w:szCs w:val="16"/>
              </w:rPr>
            </w:pPr>
            <w:r w:rsidRPr="00F6475E">
              <w:rPr>
                <w:rFonts w:ascii="Century Gothic" w:hAnsi="Century Gothic" w:cs="Calibri"/>
                <w:b/>
                <w:bCs/>
                <w:sz w:val="16"/>
                <w:szCs w:val="16"/>
              </w:rPr>
              <w:t>Aday Sayısı 2018 ilkbahar</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rPr>
                <w:rFonts w:ascii="Century Gothic" w:hAnsi="Century Gothic" w:cs="Calibri"/>
                <w:b/>
                <w:bCs/>
                <w:color w:val="376091"/>
                <w:sz w:val="16"/>
                <w:szCs w:val="16"/>
              </w:rPr>
            </w:pPr>
            <w:r w:rsidRPr="00F6475E">
              <w:rPr>
                <w:rFonts w:ascii="Century Gothic" w:hAnsi="Century Gothic" w:cs="Calibri"/>
                <w:b/>
                <w:bCs/>
                <w:color w:val="376091"/>
                <w:sz w:val="16"/>
                <w:szCs w:val="16"/>
              </w:rPr>
              <w:t>T. Patoloji (22 soru) 2017 ilkbahar</w:t>
            </w:r>
          </w:p>
        </w:tc>
        <w:tc>
          <w:tcPr>
            <w:tcW w:w="960" w:type="dxa"/>
            <w:tcBorders>
              <w:top w:val="nil"/>
              <w:left w:val="single" w:sz="4" w:space="0" w:color="F5821F"/>
              <w:bottom w:val="nil"/>
              <w:right w:val="nil"/>
            </w:tcBorders>
            <w:shd w:val="clear" w:color="000000" w:fill="C5BE97"/>
            <w:hideMark/>
          </w:tcPr>
          <w:p w:rsidR="00612EB0" w:rsidRPr="00F6475E" w:rsidRDefault="00612EB0" w:rsidP="00C07868">
            <w:pPr>
              <w:spacing w:after="0" w:line="240" w:lineRule="auto"/>
              <w:rPr>
                <w:rFonts w:ascii="Century Gothic" w:hAnsi="Century Gothic" w:cs="Calibri"/>
                <w:b/>
                <w:bCs/>
                <w:color w:val="231F20"/>
                <w:sz w:val="16"/>
                <w:szCs w:val="16"/>
              </w:rPr>
            </w:pPr>
            <w:r w:rsidRPr="00F6475E">
              <w:rPr>
                <w:rFonts w:ascii="Century Gothic" w:hAnsi="Century Gothic" w:cs="Calibri"/>
                <w:b/>
                <w:bCs/>
                <w:color w:val="231F20"/>
                <w:sz w:val="16"/>
                <w:szCs w:val="16"/>
              </w:rPr>
              <w:t>T. Patoloji (22 Soru) 2017 Sonbahar</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rPr>
                <w:rFonts w:ascii="Century Gothic" w:hAnsi="Century Gothic" w:cs="Calibri"/>
                <w:b/>
                <w:bCs/>
                <w:sz w:val="16"/>
                <w:szCs w:val="16"/>
              </w:rPr>
            </w:pPr>
            <w:r w:rsidRPr="00F6475E">
              <w:rPr>
                <w:rFonts w:ascii="Century Gothic" w:hAnsi="Century Gothic" w:cs="Calibri"/>
                <w:b/>
                <w:bCs/>
                <w:sz w:val="16"/>
                <w:szCs w:val="16"/>
              </w:rPr>
              <w:t>T. Patoloji (22 soru) 2018 ilkbahar</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rPr>
                <w:rFonts w:ascii="Century Gothic" w:hAnsi="Century Gothic" w:cs="Calibri"/>
                <w:b/>
                <w:bCs/>
                <w:sz w:val="16"/>
                <w:szCs w:val="16"/>
              </w:rPr>
            </w:pPr>
            <w:r w:rsidRPr="00F6475E">
              <w:rPr>
                <w:rFonts w:ascii="Century Gothic" w:hAnsi="Century Gothic" w:cs="Calibri"/>
                <w:b/>
                <w:bCs/>
                <w:sz w:val="16"/>
                <w:szCs w:val="16"/>
              </w:rPr>
              <w:t>T. Patoloji (22 soru) 3 sınav ortalama net sayısı</w:t>
            </w:r>
          </w:p>
        </w:tc>
      </w:tr>
      <w:tr w:rsidR="00612EB0" w:rsidRPr="00F6475E" w:rsidTr="00C07868">
        <w:trPr>
          <w:trHeight w:val="510"/>
        </w:trPr>
        <w:tc>
          <w:tcPr>
            <w:tcW w:w="1176" w:type="dxa"/>
            <w:tcBorders>
              <w:top w:val="nil"/>
              <w:left w:val="nil"/>
              <w:bottom w:val="nil"/>
              <w:right w:val="nil"/>
            </w:tcBorders>
            <w:shd w:val="clear" w:color="000000" w:fill="FFEFE1"/>
            <w:vAlign w:val="center"/>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Türkiye Ortalaması</w:t>
            </w:r>
          </w:p>
        </w:tc>
        <w:tc>
          <w:tcPr>
            <w:tcW w:w="900" w:type="dxa"/>
            <w:tcBorders>
              <w:top w:val="nil"/>
              <w:left w:val="nil"/>
              <w:bottom w:val="nil"/>
              <w:right w:val="nil"/>
            </w:tcBorders>
            <w:shd w:val="clear" w:color="000000" w:fill="FFEFE1"/>
            <w:vAlign w:val="center"/>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 </w:t>
            </w:r>
          </w:p>
        </w:tc>
        <w:tc>
          <w:tcPr>
            <w:tcW w:w="922" w:type="dxa"/>
            <w:tcBorders>
              <w:top w:val="nil"/>
              <w:left w:val="single" w:sz="4" w:space="0" w:color="F5821F"/>
              <w:bottom w:val="nil"/>
              <w:right w:val="nil"/>
            </w:tcBorders>
            <w:shd w:val="clear" w:color="000000" w:fill="FFEFE1"/>
            <w:hideMark/>
          </w:tcPr>
          <w:p w:rsidR="00612EB0" w:rsidRPr="00F6475E" w:rsidRDefault="00612EB0" w:rsidP="00C07868">
            <w:pPr>
              <w:spacing w:after="0" w:line="240" w:lineRule="auto"/>
              <w:jc w:val="center"/>
              <w:rPr>
                <w:rFonts w:ascii="Century Gothic" w:hAnsi="Century Gothic" w:cs="Calibri"/>
                <w:b/>
                <w:bCs/>
                <w:color w:val="376091"/>
                <w:sz w:val="16"/>
                <w:szCs w:val="16"/>
              </w:rPr>
            </w:pPr>
            <w:r w:rsidRPr="00F6475E">
              <w:rPr>
                <w:rFonts w:ascii="Century Gothic" w:hAnsi="Century Gothic" w:cs="Calibri"/>
                <w:b/>
                <w:bCs/>
                <w:color w:val="376091"/>
                <w:sz w:val="16"/>
                <w:szCs w:val="16"/>
              </w:rPr>
              <w:t> </w:t>
            </w:r>
          </w:p>
        </w:tc>
        <w:tc>
          <w:tcPr>
            <w:tcW w:w="960" w:type="dxa"/>
            <w:tcBorders>
              <w:top w:val="nil"/>
              <w:left w:val="single" w:sz="4" w:space="0" w:color="F5821F"/>
              <w:bottom w:val="nil"/>
              <w:right w:val="nil"/>
            </w:tcBorders>
            <w:shd w:val="clear" w:color="000000" w:fill="FFEFE1"/>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 </w:t>
            </w:r>
          </w:p>
        </w:tc>
        <w:tc>
          <w:tcPr>
            <w:tcW w:w="843" w:type="dxa"/>
            <w:tcBorders>
              <w:top w:val="nil"/>
              <w:left w:val="single" w:sz="4" w:space="0" w:color="F5821F"/>
              <w:bottom w:val="nil"/>
              <w:right w:val="nil"/>
            </w:tcBorders>
            <w:shd w:val="clear" w:color="000000" w:fill="FFEFE1"/>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 </w:t>
            </w:r>
          </w:p>
        </w:tc>
        <w:tc>
          <w:tcPr>
            <w:tcW w:w="960" w:type="dxa"/>
            <w:tcBorders>
              <w:top w:val="nil"/>
              <w:left w:val="nil"/>
              <w:bottom w:val="nil"/>
              <w:right w:val="nil"/>
            </w:tcBorders>
            <w:shd w:val="clear" w:color="000000" w:fill="C5BE97"/>
            <w:noWrap/>
            <w:vAlign w:val="bottom"/>
            <w:hideMark/>
          </w:tcPr>
          <w:p w:rsidR="00612EB0" w:rsidRPr="00F6475E" w:rsidRDefault="00612EB0" w:rsidP="00C07868">
            <w:pPr>
              <w:spacing w:after="0" w:line="240" w:lineRule="auto"/>
              <w:jc w:val="center"/>
              <w:rPr>
                <w:rFonts w:ascii="Calibri" w:hAnsi="Calibri" w:cs="Calibri"/>
                <w:b/>
                <w:bCs/>
                <w:color w:val="000000"/>
              </w:rPr>
            </w:pPr>
            <w:r w:rsidRPr="00F6475E">
              <w:rPr>
                <w:rFonts w:ascii="Calibri" w:hAnsi="Calibri" w:cs="Calibri"/>
                <w:b/>
                <w:bCs/>
                <w:color w:val="000000"/>
              </w:rPr>
              <w:t>9,88</w:t>
            </w:r>
          </w:p>
        </w:tc>
        <w:tc>
          <w:tcPr>
            <w:tcW w:w="960" w:type="dxa"/>
            <w:tcBorders>
              <w:top w:val="nil"/>
              <w:left w:val="nil"/>
              <w:bottom w:val="nil"/>
              <w:right w:val="nil"/>
            </w:tcBorders>
            <w:shd w:val="clear" w:color="000000" w:fill="C5BE97"/>
            <w:noWrap/>
            <w:vAlign w:val="bottom"/>
            <w:hideMark/>
          </w:tcPr>
          <w:p w:rsidR="00612EB0" w:rsidRPr="00F6475E" w:rsidRDefault="00612EB0" w:rsidP="00C07868">
            <w:pPr>
              <w:spacing w:after="0" w:line="240" w:lineRule="auto"/>
              <w:jc w:val="center"/>
              <w:rPr>
                <w:rFonts w:ascii="Calibri" w:hAnsi="Calibri" w:cs="Calibri"/>
                <w:b/>
                <w:bCs/>
                <w:color w:val="000000"/>
              </w:rPr>
            </w:pPr>
            <w:r w:rsidRPr="00F6475E">
              <w:rPr>
                <w:rFonts w:ascii="Calibri" w:hAnsi="Calibri" w:cs="Calibri"/>
                <w:b/>
                <w:bCs/>
                <w:color w:val="000000"/>
              </w:rPr>
              <w:t>8,56</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10,94</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9,79</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Koç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Arial Unicode MS" w:eastAsia="Arial Unicode MS" w:hAnsi="Arial Unicode MS" w:cs="Arial Unicode MS"/>
                <w:b/>
                <w:bCs/>
                <w:color w:val="376091"/>
                <w:sz w:val="16"/>
                <w:szCs w:val="16"/>
              </w:rPr>
            </w:pPr>
            <w:r w:rsidRPr="00F6475E">
              <w:rPr>
                <w:rFonts w:ascii="Arial Unicode MS" w:eastAsia="Arial Unicode MS" w:hAnsi="Arial Unicode MS" w:cs="Arial Unicode MS"/>
                <w:b/>
                <w:bCs/>
                <w:color w:val="376091"/>
                <w:sz w:val="16"/>
                <w:szCs w:val="16"/>
              </w:rPr>
              <w:t>7</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20</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Arial Unicode MS" w:eastAsia="Arial Unicode MS" w:hAnsi="Arial Unicode MS" w:cs="Arial Unicode MS"/>
                <w:b/>
                <w:bCs/>
                <w:sz w:val="16"/>
                <w:szCs w:val="16"/>
              </w:rPr>
            </w:pPr>
            <w:r w:rsidRPr="00F6475E">
              <w:rPr>
                <w:rFonts w:ascii="Arial Unicode MS" w:eastAsia="Arial Unicode MS" w:hAnsi="Arial Unicode MS" w:cs="Arial Unicode MS"/>
                <w:b/>
                <w:bCs/>
                <w:sz w:val="16"/>
                <w:szCs w:val="16"/>
              </w:rPr>
              <w:t>31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17,39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11,15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231F20"/>
                <w:sz w:val="16"/>
                <w:szCs w:val="16"/>
              </w:rPr>
            </w:pPr>
            <w:r w:rsidRPr="00F6475E">
              <w:rPr>
                <w:rFonts w:ascii="Tahoma" w:hAnsi="Tahoma" w:cs="Tahoma"/>
                <w:b/>
                <w:bCs/>
                <w:color w:val="231F20"/>
                <w:sz w:val="16"/>
                <w:szCs w:val="16"/>
              </w:rPr>
              <w:t>14,33</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14,29</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Hacettepe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435</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506</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589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11,85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10,51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231F20"/>
                <w:sz w:val="16"/>
                <w:szCs w:val="16"/>
              </w:rPr>
            </w:pPr>
            <w:r w:rsidRPr="00F6475E">
              <w:rPr>
                <w:rFonts w:ascii="Tahoma" w:hAnsi="Tahoma" w:cs="Tahoma"/>
                <w:b/>
                <w:bCs/>
                <w:color w:val="231F20"/>
                <w:sz w:val="16"/>
                <w:szCs w:val="16"/>
              </w:rPr>
              <w:t>12,03</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11,46</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İstanbul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1330</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1204</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1361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11,25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10,18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231F20"/>
                <w:sz w:val="16"/>
                <w:szCs w:val="16"/>
              </w:rPr>
            </w:pPr>
            <w:r w:rsidRPr="00F6475E">
              <w:rPr>
                <w:rFonts w:ascii="Tahoma" w:hAnsi="Tahoma" w:cs="Tahoma"/>
                <w:b/>
                <w:bCs/>
                <w:color w:val="231F20"/>
                <w:sz w:val="16"/>
                <w:szCs w:val="16"/>
              </w:rPr>
              <w:t>12,00</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11,14</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Hitit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18</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31</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26</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12,21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9,71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231F20"/>
                <w:sz w:val="16"/>
                <w:szCs w:val="16"/>
              </w:rPr>
            </w:pPr>
            <w:r w:rsidRPr="00F6475E">
              <w:rPr>
                <w:rFonts w:ascii="Tahoma" w:hAnsi="Tahoma" w:cs="Tahoma"/>
                <w:b/>
                <w:bCs/>
                <w:color w:val="231F20"/>
                <w:sz w:val="16"/>
                <w:szCs w:val="16"/>
              </w:rPr>
              <w:t>11,09</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11,00</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Ege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467</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489</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464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10,96</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10,04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231F20"/>
                <w:sz w:val="16"/>
                <w:szCs w:val="16"/>
              </w:rPr>
            </w:pPr>
            <w:r w:rsidRPr="00F6475E">
              <w:rPr>
                <w:rFonts w:ascii="Tahoma" w:hAnsi="Tahoma" w:cs="Tahoma"/>
                <w:b/>
                <w:bCs/>
                <w:color w:val="231F20"/>
                <w:sz w:val="16"/>
                <w:szCs w:val="16"/>
              </w:rPr>
              <w:t>11,17</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10,72</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Ankara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422</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445</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440</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10,70</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10,15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231F20"/>
                <w:sz w:val="16"/>
                <w:szCs w:val="16"/>
              </w:rPr>
            </w:pPr>
            <w:r w:rsidRPr="00F6475E">
              <w:rPr>
                <w:rFonts w:ascii="Tahoma" w:hAnsi="Tahoma" w:cs="Tahoma"/>
                <w:b/>
                <w:bCs/>
                <w:color w:val="231F20"/>
                <w:sz w:val="16"/>
                <w:szCs w:val="16"/>
              </w:rPr>
              <w:t>11,32</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10,72</w:t>
            </w:r>
          </w:p>
        </w:tc>
      </w:tr>
      <w:tr w:rsidR="00612EB0" w:rsidRPr="00F6475E" w:rsidTr="00C07868">
        <w:trPr>
          <w:trHeight w:val="84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Acıbadem Mehmet Ali Aydınlar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65</w:t>
            </w:r>
          </w:p>
        </w:tc>
        <w:tc>
          <w:tcPr>
            <w:tcW w:w="960"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74</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11,32</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9,06</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231F20"/>
                <w:sz w:val="16"/>
                <w:szCs w:val="16"/>
              </w:rPr>
            </w:pPr>
            <w:r w:rsidRPr="00F6475E">
              <w:rPr>
                <w:rFonts w:ascii="Tahoma" w:hAnsi="Tahoma" w:cs="Tahoma"/>
                <w:b/>
                <w:bCs/>
                <w:color w:val="231F20"/>
                <w:sz w:val="16"/>
                <w:szCs w:val="16"/>
              </w:rPr>
              <w:t>10,94</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10,44</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Sağlık Bilimleri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47</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75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10,76</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9,55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231F20"/>
                <w:sz w:val="16"/>
                <w:szCs w:val="16"/>
              </w:rPr>
            </w:pPr>
            <w:r w:rsidRPr="00F6475E">
              <w:rPr>
                <w:rFonts w:ascii="Tahoma" w:hAnsi="Tahoma" w:cs="Tahoma"/>
                <w:b/>
                <w:bCs/>
                <w:color w:val="231F20"/>
                <w:sz w:val="16"/>
                <w:szCs w:val="16"/>
              </w:rPr>
              <w:t>10,99</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10,43</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Marmara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204</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192</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10,94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9,03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231F20"/>
                <w:sz w:val="16"/>
                <w:szCs w:val="16"/>
              </w:rPr>
            </w:pPr>
            <w:r w:rsidRPr="00F6475E">
              <w:rPr>
                <w:rFonts w:ascii="Tahoma" w:hAnsi="Tahoma" w:cs="Tahoma"/>
                <w:b/>
                <w:bCs/>
                <w:color w:val="231F20"/>
                <w:sz w:val="16"/>
                <w:szCs w:val="16"/>
              </w:rPr>
              <w:t>11,16</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10,38</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Gazi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410</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495</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479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10,78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9,09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231F20"/>
                <w:sz w:val="16"/>
                <w:szCs w:val="16"/>
              </w:rPr>
            </w:pPr>
            <w:r w:rsidRPr="00F6475E">
              <w:rPr>
                <w:rFonts w:ascii="Tahoma" w:hAnsi="Tahoma" w:cs="Tahoma"/>
                <w:b/>
                <w:bCs/>
                <w:color w:val="231F20"/>
                <w:sz w:val="16"/>
                <w:szCs w:val="16"/>
              </w:rPr>
              <w:t>11,01</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10,29</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Dokuz Eylül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374</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367</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365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10,16</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9,47</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231F20"/>
                <w:sz w:val="16"/>
                <w:szCs w:val="16"/>
              </w:rPr>
            </w:pPr>
            <w:r w:rsidRPr="00F6475E">
              <w:rPr>
                <w:rFonts w:ascii="Tahoma" w:hAnsi="Tahoma" w:cs="Tahoma"/>
                <w:b/>
                <w:bCs/>
                <w:color w:val="231F20"/>
                <w:sz w:val="16"/>
                <w:szCs w:val="16"/>
              </w:rPr>
              <w:t>11,17</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10,27</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Muğla Sıtkı Koçman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19</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12</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10,40</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9,58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10,75</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10,24</w:t>
            </w:r>
          </w:p>
        </w:tc>
      </w:tr>
      <w:tr w:rsidR="00612EB0" w:rsidRPr="00F6475E" w:rsidTr="00C07868">
        <w:trPr>
          <w:trHeight w:val="84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Çanakkale Onsekiz Mart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71</w:t>
            </w:r>
          </w:p>
        </w:tc>
        <w:tc>
          <w:tcPr>
            <w:tcW w:w="960"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80</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10,26</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8,60</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231F20"/>
                <w:sz w:val="16"/>
                <w:szCs w:val="16"/>
              </w:rPr>
            </w:pPr>
            <w:r w:rsidRPr="00F6475E">
              <w:rPr>
                <w:rFonts w:ascii="Tahoma" w:hAnsi="Tahoma" w:cs="Tahoma"/>
                <w:b/>
                <w:bCs/>
                <w:color w:val="231F20"/>
                <w:sz w:val="16"/>
                <w:szCs w:val="16"/>
              </w:rPr>
              <w:t>11,80</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10,22</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Sakarya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33</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40</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12,22</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000000"/>
                <w:sz w:val="16"/>
                <w:szCs w:val="16"/>
              </w:rPr>
            </w:pPr>
            <w:r w:rsidRPr="00F6475E">
              <w:rPr>
                <w:rFonts w:ascii="Tahoma" w:hAnsi="Tahoma" w:cs="Tahoma"/>
                <w:b/>
                <w:bCs/>
                <w:color w:val="000000"/>
                <w:sz w:val="16"/>
                <w:szCs w:val="16"/>
              </w:rPr>
              <w:t>8,59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9,62</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10,14</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Bozok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54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10,18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9,84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10,32</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10,11</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Uludağ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309</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335</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322</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10,39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8,70</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10,46</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9,85</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Akdeniz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298</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359</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350</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9,78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8,95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10,79</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sz w:val="16"/>
                <w:szCs w:val="16"/>
              </w:rPr>
            </w:pPr>
            <w:r w:rsidRPr="00F6475E">
              <w:rPr>
                <w:rFonts w:ascii="Century Gothic" w:hAnsi="Century Gothic" w:cs="Calibri"/>
                <w:b/>
                <w:bCs/>
                <w:sz w:val="16"/>
                <w:szCs w:val="16"/>
              </w:rPr>
              <w:t>9,84</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Kocaeli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240</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260</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261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10,00</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8,91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10,44</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9,78</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lastRenderedPageBreak/>
              <w:t>Balıkesir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40</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51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9,82</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9,07</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10,05</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9,65</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Gülhane Askeri Tıp Akademisi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100</w:t>
            </w:r>
          </w:p>
        </w:tc>
        <w:tc>
          <w:tcPr>
            <w:tcW w:w="960"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45</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64</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9,14</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9,10</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10,42</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9,55</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Trakya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272</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284</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260</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9,73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8,35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10,50</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9,53</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Çukurova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353</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384</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384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9,37</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8,80</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10,36</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9,51</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Yeditepe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111</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108</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140</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9,69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7,88</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10,64</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9,40</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Eskişehir Osmangazi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289</w:t>
            </w:r>
          </w:p>
        </w:tc>
        <w:tc>
          <w:tcPr>
            <w:tcW w:w="960"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318</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297</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10,17</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7,97</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9,95</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9,36</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Pamukkale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164</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207</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163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10,09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7,86</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10,03</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9,33</w:t>
            </w:r>
          </w:p>
        </w:tc>
      </w:tr>
      <w:tr w:rsidR="00612EB0" w:rsidRPr="00F6475E" w:rsidTr="00C07868">
        <w:trPr>
          <w:trHeight w:val="630"/>
        </w:trPr>
        <w:tc>
          <w:tcPr>
            <w:tcW w:w="1176" w:type="dxa"/>
            <w:tcBorders>
              <w:top w:val="nil"/>
              <w:left w:val="nil"/>
              <w:bottom w:val="nil"/>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Adnan Menderes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nil"/>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195</w:t>
            </w:r>
          </w:p>
        </w:tc>
        <w:tc>
          <w:tcPr>
            <w:tcW w:w="960" w:type="dxa"/>
            <w:tcBorders>
              <w:top w:val="nil"/>
              <w:left w:val="single" w:sz="4" w:space="0" w:color="F5821F"/>
              <w:bottom w:val="nil"/>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217</w:t>
            </w:r>
          </w:p>
        </w:tc>
        <w:tc>
          <w:tcPr>
            <w:tcW w:w="843" w:type="dxa"/>
            <w:tcBorders>
              <w:top w:val="nil"/>
              <w:left w:val="single" w:sz="4" w:space="0" w:color="F5821F"/>
              <w:bottom w:val="nil"/>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219</w:t>
            </w:r>
          </w:p>
        </w:tc>
        <w:tc>
          <w:tcPr>
            <w:tcW w:w="960" w:type="dxa"/>
            <w:tcBorders>
              <w:top w:val="nil"/>
              <w:left w:val="single" w:sz="4" w:space="0" w:color="F5821F"/>
              <w:bottom w:val="nil"/>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9,39</w:t>
            </w:r>
          </w:p>
        </w:tc>
        <w:tc>
          <w:tcPr>
            <w:tcW w:w="960" w:type="dxa"/>
            <w:tcBorders>
              <w:top w:val="nil"/>
              <w:left w:val="single" w:sz="4" w:space="0" w:color="F5821F"/>
              <w:bottom w:val="nil"/>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8,28</w:t>
            </w:r>
          </w:p>
        </w:tc>
        <w:tc>
          <w:tcPr>
            <w:tcW w:w="960" w:type="dxa"/>
            <w:tcBorders>
              <w:top w:val="nil"/>
              <w:left w:val="single" w:sz="4" w:space="0" w:color="F5821F"/>
              <w:bottom w:val="nil"/>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10,22</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9,30</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Gaziosmanpaşa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62</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71</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10,18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8,09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9,44</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9,24</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Manisa Celâl Bayar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210</w:t>
            </w:r>
          </w:p>
        </w:tc>
        <w:tc>
          <w:tcPr>
            <w:tcW w:w="960"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194</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251</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9,66</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7,91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10,13</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9,23</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İzmir Katip Çelebi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Arial Unicode MS" w:eastAsia="Arial Unicode MS" w:hAnsi="Arial Unicode MS" w:cs="Arial Unicode MS"/>
                <w:b/>
                <w:bCs/>
                <w:color w:val="231F20"/>
                <w:sz w:val="16"/>
                <w:szCs w:val="16"/>
              </w:rPr>
            </w:pPr>
            <w:r w:rsidRPr="00F6475E">
              <w:rPr>
                <w:rFonts w:ascii="Arial Unicode MS" w:eastAsia="Arial Unicode MS" w:hAnsi="Arial Unicode MS" w:cs="Arial Unicode MS"/>
                <w:b/>
                <w:bCs/>
                <w:color w:val="231F20"/>
                <w:sz w:val="16"/>
                <w:szCs w:val="16"/>
              </w:rPr>
              <w:t>77</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10,07</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8,33</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9,28</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9,23</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Ondokuz Mayıs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299</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336</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329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9,46</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8,31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9,86</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9,21</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Abant İzzet Baysal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121</w:t>
            </w:r>
          </w:p>
        </w:tc>
        <w:tc>
          <w:tcPr>
            <w:tcW w:w="960"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121</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114</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10,01</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7,40</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10,00</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9,14</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Selçuk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181</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187</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8,95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8,20</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9,92</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9,02</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Necmettin Erbakan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242</w:t>
            </w:r>
          </w:p>
        </w:tc>
        <w:tc>
          <w:tcPr>
            <w:tcW w:w="960"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265</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278</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9,60</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8,17</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9,21</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8,99</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Karadeniz Teknik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283</w:t>
            </w:r>
          </w:p>
        </w:tc>
        <w:tc>
          <w:tcPr>
            <w:tcW w:w="960"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280</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303</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9,02</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8,17</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9,70</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8,96</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Dumlupınar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26</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38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10,99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7,29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8,53</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8,94</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Başkent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125</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122</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141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9,08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8,11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9,58</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8,92</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Fırat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193</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195</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9,06</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7,37</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10,23</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8,89</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Dicle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211</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193</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233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8,86</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8,07</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9,71</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8,88</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Mersin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201</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181</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213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9,40</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8,05</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9,17</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8,87</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Gaziantep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172</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210</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208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9,75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7,73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9,06</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8,85</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Afyon Kocatepe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145</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170</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159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9,49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8,08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8,93</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8,83</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Atatürk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287</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309</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320</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8,97</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7,91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9,55</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8,81</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lastRenderedPageBreak/>
              <w:t>Bezm-İ Âlem Vakıf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35</w:t>
            </w:r>
          </w:p>
        </w:tc>
        <w:tc>
          <w:tcPr>
            <w:tcW w:w="960"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93</w:t>
            </w:r>
          </w:p>
        </w:tc>
        <w:tc>
          <w:tcPr>
            <w:tcW w:w="960" w:type="dxa"/>
            <w:tcBorders>
              <w:top w:val="nil"/>
              <w:left w:val="nil"/>
              <w:bottom w:val="nil"/>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8,52</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8,24</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9,58</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8,78</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Düzce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85</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118</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87</w:t>
            </w:r>
          </w:p>
        </w:tc>
        <w:tc>
          <w:tcPr>
            <w:tcW w:w="960" w:type="dxa"/>
            <w:tcBorders>
              <w:top w:val="single" w:sz="4" w:space="0" w:color="F5821F"/>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9,14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7,53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9,63</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8,77</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Ordu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5</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28</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9,35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8,08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8,87</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8,77</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Süleyman Demirel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213</w:t>
            </w:r>
          </w:p>
        </w:tc>
        <w:tc>
          <w:tcPr>
            <w:tcW w:w="960"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241</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226</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8,95</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7,66</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9,59</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8,73</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Erciyes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360</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386</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364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9,04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7,65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9,39</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8,69</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Kırıkkale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168</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154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9,18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7,44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9,27</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8,63</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Cumhuriyet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303</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308</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317</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8,98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7,73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9,11</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8,61</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İnönü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167</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229</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201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9,42</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7,43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8,73</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8,53</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Namık Kemal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66</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9,01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7,29</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9,23</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8,51</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İstanbul Medipol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22</w:t>
            </w:r>
          </w:p>
        </w:tc>
        <w:tc>
          <w:tcPr>
            <w:tcW w:w="960" w:type="dxa"/>
            <w:tcBorders>
              <w:top w:val="nil"/>
              <w:left w:val="single" w:sz="4" w:space="0" w:color="F5821F"/>
              <w:bottom w:val="nil"/>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56</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60</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9,91</w:t>
            </w:r>
          </w:p>
        </w:tc>
        <w:tc>
          <w:tcPr>
            <w:tcW w:w="960" w:type="dxa"/>
            <w:tcBorders>
              <w:top w:val="nil"/>
              <w:left w:val="single" w:sz="4" w:space="0" w:color="F5821F"/>
              <w:bottom w:val="nil"/>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6,99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8,02</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8,31</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Ufuk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63</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66</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9,22</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7,03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8,17</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8,14</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Kafkas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17</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24</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31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8,43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6,83</w:t>
            </w:r>
          </w:p>
        </w:tc>
        <w:tc>
          <w:tcPr>
            <w:tcW w:w="960" w:type="dxa"/>
            <w:tcBorders>
              <w:top w:val="nil"/>
              <w:left w:val="single" w:sz="4" w:space="0" w:color="F5821F"/>
              <w:bottom w:val="nil"/>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9,14</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8,13</w:t>
            </w:r>
          </w:p>
        </w:tc>
      </w:tr>
      <w:tr w:rsidR="00612EB0" w:rsidRPr="00F6475E" w:rsidTr="00C07868">
        <w:trPr>
          <w:trHeight w:val="630"/>
        </w:trPr>
        <w:tc>
          <w:tcPr>
            <w:tcW w:w="1176" w:type="dxa"/>
            <w:tcBorders>
              <w:top w:val="nil"/>
              <w:left w:val="nil"/>
              <w:bottom w:val="nil"/>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İstanbul Bilim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Özel</w:t>
            </w:r>
          </w:p>
        </w:tc>
        <w:tc>
          <w:tcPr>
            <w:tcW w:w="922" w:type="dxa"/>
            <w:tcBorders>
              <w:top w:val="nil"/>
              <w:left w:val="single" w:sz="4" w:space="0" w:color="F5821F"/>
              <w:bottom w:val="nil"/>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66</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81</w:t>
            </w:r>
          </w:p>
        </w:tc>
        <w:tc>
          <w:tcPr>
            <w:tcW w:w="843" w:type="dxa"/>
            <w:tcBorders>
              <w:top w:val="nil"/>
              <w:left w:val="single" w:sz="4" w:space="0" w:color="F5821F"/>
              <w:bottom w:val="nil"/>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95</w:t>
            </w:r>
          </w:p>
        </w:tc>
        <w:tc>
          <w:tcPr>
            <w:tcW w:w="960" w:type="dxa"/>
            <w:tcBorders>
              <w:top w:val="nil"/>
              <w:left w:val="single" w:sz="4" w:space="0" w:color="F5821F"/>
              <w:bottom w:val="nil"/>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8,09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6,88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9,16</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8,04</w:t>
            </w:r>
          </w:p>
        </w:tc>
      </w:tr>
      <w:tr w:rsidR="00612EB0" w:rsidRPr="00F6475E" w:rsidTr="00C07868">
        <w:trPr>
          <w:trHeight w:val="84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Kahramanmaraş Sütçü İmam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60</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45</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8,97</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6,59</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8,54</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8,03</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Van Yüzüncü Yıl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103</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111</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110</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8,74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7,06</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8,19</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8,00</w:t>
            </w:r>
          </w:p>
        </w:tc>
      </w:tr>
      <w:tr w:rsidR="00612EB0" w:rsidRPr="00F6475E" w:rsidTr="00C07868">
        <w:trPr>
          <w:trHeight w:val="84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Recep Tayyip Erdoğan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27</w:t>
            </w:r>
          </w:p>
        </w:tc>
        <w:tc>
          <w:tcPr>
            <w:tcW w:w="960"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8,26</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8,07</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7,66</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8,00</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Erzincan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11</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17</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9,14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8,24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6,56</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7,98</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Bülent Ecevit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91</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123</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115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8,09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7,35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8,49</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7,98</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Adıyaman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32</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32</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7,83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6,68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8,89</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7,80</w:t>
            </w:r>
          </w:p>
        </w:tc>
      </w:tr>
      <w:tr w:rsidR="00612EB0" w:rsidRPr="00F6475E" w:rsidTr="00C07868">
        <w:trPr>
          <w:trHeight w:val="63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Mustafa Kemal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176</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224</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8,28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6,69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8,36</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7,78</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Harran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67</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76</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80</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8,15</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6,01</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8,63</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7,60</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Giresun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25</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25</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23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7,48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6,93</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7,85</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7,42</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Maltepe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42</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38</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57</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6,79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6,53</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8,32</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7,21</w:t>
            </w:r>
          </w:p>
        </w:tc>
      </w:tr>
      <w:tr w:rsidR="00612EB0" w:rsidRPr="00F6475E" w:rsidTr="00C07868">
        <w:trPr>
          <w:trHeight w:val="42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Yakın Doğu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8,02</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6,39</w:t>
            </w:r>
          </w:p>
        </w:tc>
        <w:tc>
          <w:tcPr>
            <w:tcW w:w="960" w:type="dxa"/>
            <w:tcBorders>
              <w:top w:val="nil"/>
              <w:left w:val="single" w:sz="4" w:space="0" w:color="F5821F"/>
              <w:bottom w:val="single" w:sz="4" w:space="0" w:color="F5821F"/>
              <w:right w:val="nil"/>
            </w:tcBorders>
            <w:shd w:val="clear" w:color="000000" w:fill="C5BE97"/>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6,71</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7,04</w:t>
            </w:r>
          </w:p>
        </w:tc>
      </w:tr>
      <w:tr w:rsidR="00612EB0" w:rsidRPr="00F6475E" w:rsidTr="00C07868">
        <w:trPr>
          <w:trHeight w:val="84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lastRenderedPageBreak/>
              <w:t>Ankara Yıldırım Beyazıt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9</w:t>
            </w:r>
          </w:p>
        </w:tc>
        <w:tc>
          <w:tcPr>
            <w:tcW w:w="960"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12</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30</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5,67</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6,63</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8,81</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7,04</w:t>
            </w:r>
          </w:p>
        </w:tc>
      </w:tr>
      <w:tr w:rsidR="00612EB0" w:rsidRPr="00F6475E" w:rsidTr="00C07868">
        <w:trPr>
          <w:trHeight w:val="1050"/>
        </w:trPr>
        <w:tc>
          <w:tcPr>
            <w:tcW w:w="1176"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color w:val="231F20"/>
                <w:sz w:val="16"/>
                <w:szCs w:val="16"/>
              </w:rPr>
              <w:t>Hoca Ahmet Yesevi Türk- Kazak Üniversitesi</w:t>
            </w:r>
          </w:p>
        </w:tc>
        <w:tc>
          <w:tcPr>
            <w:tcW w:w="900" w:type="dxa"/>
            <w:tcBorders>
              <w:top w:val="nil"/>
              <w:left w:val="nil"/>
              <w:bottom w:val="single" w:sz="4" w:space="0" w:color="F5821F"/>
              <w:right w:val="nil"/>
            </w:tcBorders>
            <w:hideMark/>
          </w:tcPr>
          <w:p w:rsidR="00612EB0" w:rsidRPr="00F6475E" w:rsidRDefault="00612EB0" w:rsidP="00C07868">
            <w:pPr>
              <w:spacing w:after="0" w:line="240" w:lineRule="auto"/>
              <w:rPr>
                <w:rFonts w:ascii="Tahoma" w:hAnsi="Tahoma" w:cs="Tahoma"/>
                <w:sz w:val="16"/>
                <w:szCs w:val="16"/>
              </w:rPr>
            </w:pPr>
            <w:r w:rsidRPr="00F6475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color w:val="376091"/>
                <w:sz w:val="16"/>
                <w:szCs w:val="16"/>
              </w:rPr>
            </w:pPr>
            <w:r w:rsidRPr="00F6475E">
              <w:rPr>
                <w:rFonts w:ascii="Tahoma" w:hAnsi="Tahoma" w:cs="Tahoma"/>
                <w:b/>
                <w:bCs/>
                <w:color w:val="376091"/>
                <w:sz w:val="16"/>
                <w:szCs w:val="16"/>
              </w:rPr>
              <w:t>9</w:t>
            </w:r>
          </w:p>
        </w:tc>
        <w:tc>
          <w:tcPr>
            <w:tcW w:w="960" w:type="dxa"/>
            <w:tcBorders>
              <w:top w:val="nil"/>
              <w:left w:val="single" w:sz="4" w:space="0" w:color="F5821F"/>
              <w:bottom w:val="nil"/>
              <w:right w:val="nil"/>
            </w:tcBorders>
            <w:vAlign w:val="center"/>
            <w:hideMark/>
          </w:tcPr>
          <w:p w:rsidR="00612EB0" w:rsidRPr="00F6475E" w:rsidRDefault="00612EB0" w:rsidP="00C07868">
            <w:pPr>
              <w:spacing w:after="0" w:line="240" w:lineRule="auto"/>
              <w:rPr>
                <w:rFonts w:ascii="Tahoma" w:hAnsi="Tahoma" w:cs="Tahoma"/>
                <w:b/>
                <w:bCs/>
                <w:color w:val="231F20"/>
                <w:sz w:val="16"/>
                <w:szCs w:val="16"/>
              </w:rPr>
            </w:pPr>
            <w:r w:rsidRPr="00F6475E">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vAlign w:val="center"/>
            <w:hideMark/>
          </w:tcPr>
          <w:p w:rsidR="00612EB0" w:rsidRPr="00F6475E" w:rsidRDefault="00612EB0" w:rsidP="00C07868">
            <w:pPr>
              <w:spacing w:after="0" w:line="240" w:lineRule="auto"/>
              <w:jc w:val="center"/>
              <w:rPr>
                <w:rFonts w:ascii="Tahoma" w:hAnsi="Tahoma" w:cs="Tahoma"/>
                <w:b/>
                <w:bCs/>
                <w:sz w:val="16"/>
                <w:szCs w:val="16"/>
              </w:rPr>
            </w:pPr>
            <w:r w:rsidRPr="00F6475E">
              <w:rPr>
                <w:rFonts w:ascii="Tahoma" w:hAnsi="Tahoma" w:cs="Tahoma"/>
                <w:b/>
                <w:bCs/>
                <w:sz w:val="16"/>
                <w:szCs w:val="16"/>
              </w:rPr>
              <w:t>9</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6,28</w:t>
            </w:r>
          </w:p>
        </w:tc>
        <w:tc>
          <w:tcPr>
            <w:tcW w:w="960" w:type="dxa"/>
            <w:tcBorders>
              <w:top w:val="nil"/>
              <w:left w:val="single" w:sz="4" w:space="0" w:color="F5821F"/>
              <w:bottom w:val="nil"/>
              <w:right w:val="nil"/>
            </w:tcBorders>
            <w:shd w:val="clear" w:color="000000" w:fill="C5BE97"/>
            <w:vAlign w:val="center"/>
            <w:hideMark/>
          </w:tcPr>
          <w:p w:rsidR="00612EB0" w:rsidRPr="00F6475E" w:rsidRDefault="00612EB0" w:rsidP="00C07868">
            <w:pPr>
              <w:spacing w:after="0" w:line="240" w:lineRule="auto"/>
              <w:rPr>
                <w:rFonts w:ascii="Tahoma" w:hAnsi="Tahoma" w:cs="Tahoma"/>
                <w:b/>
                <w:bCs/>
                <w:color w:val="FF0000"/>
                <w:sz w:val="16"/>
                <w:szCs w:val="16"/>
              </w:rPr>
            </w:pPr>
            <w:r w:rsidRPr="00F6475E">
              <w:rPr>
                <w:rFonts w:ascii="Tahoma" w:hAnsi="Tahoma" w:cs="Tahoma"/>
                <w:b/>
                <w:bCs/>
                <w:color w:val="FF0000"/>
                <w:sz w:val="16"/>
                <w:szCs w:val="16"/>
              </w:rPr>
              <w:t>6,14</w:t>
            </w:r>
          </w:p>
        </w:tc>
        <w:tc>
          <w:tcPr>
            <w:tcW w:w="960" w:type="dxa"/>
            <w:tcBorders>
              <w:top w:val="nil"/>
              <w:left w:val="single" w:sz="4" w:space="0" w:color="F5821F"/>
              <w:bottom w:val="single" w:sz="4" w:space="0" w:color="F5821F"/>
              <w:right w:val="nil"/>
            </w:tcBorders>
            <w:shd w:val="clear" w:color="000000" w:fill="C5BE97"/>
            <w:vAlign w:val="center"/>
            <w:hideMark/>
          </w:tcPr>
          <w:p w:rsidR="00612EB0" w:rsidRPr="00F6475E" w:rsidRDefault="00612EB0" w:rsidP="00C07868">
            <w:pPr>
              <w:spacing w:after="0" w:line="240" w:lineRule="auto"/>
              <w:jc w:val="center"/>
              <w:rPr>
                <w:rFonts w:ascii="Tahoma" w:hAnsi="Tahoma" w:cs="Tahoma"/>
                <w:b/>
                <w:bCs/>
                <w:color w:val="FF0000"/>
                <w:sz w:val="16"/>
                <w:szCs w:val="16"/>
              </w:rPr>
            </w:pPr>
            <w:r w:rsidRPr="00F6475E">
              <w:rPr>
                <w:rFonts w:ascii="Tahoma" w:hAnsi="Tahoma" w:cs="Tahoma"/>
                <w:b/>
                <w:bCs/>
                <w:color w:val="FF0000"/>
                <w:sz w:val="16"/>
                <w:szCs w:val="16"/>
              </w:rPr>
              <w:t>7,08</w:t>
            </w:r>
          </w:p>
        </w:tc>
        <w:tc>
          <w:tcPr>
            <w:tcW w:w="960" w:type="dxa"/>
            <w:tcBorders>
              <w:top w:val="nil"/>
              <w:left w:val="nil"/>
              <w:bottom w:val="nil"/>
              <w:right w:val="nil"/>
            </w:tcBorders>
            <w:shd w:val="clear" w:color="000000" w:fill="C5BE97"/>
            <w:hideMark/>
          </w:tcPr>
          <w:p w:rsidR="00612EB0" w:rsidRPr="00F6475E" w:rsidRDefault="00612EB0" w:rsidP="00C07868">
            <w:pPr>
              <w:spacing w:after="0" w:line="240" w:lineRule="auto"/>
              <w:jc w:val="center"/>
              <w:rPr>
                <w:rFonts w:ascii="Century Gothic" w:hAnsi="Century Gothic" w:cs="Calibri"/>
                <w:b/>
                <w:bCs/>
                <w:color w:val="FF0000"/>
                <w:sz w:val="16"/>
                <w:szCs w:val="16"/>
              </w:rPr>
            </w:pPr>
            <w:r w:rsidRPr="00F6475E">
              <w:rPr>
                <w:rFonts w:ascii="Century Gothic" w:hAnsi="Century Gothic" w:cs="Calibri"/>
                <w:b/>
                <w:bCs/>
                <w:color w:val="FF0000"/>
                <w:sz w:val="16"/>
                <w:szCs w:val="16"/>
              </w:rPr>
              <w:t>6,50</w:t>
            </w:r>
          </w:p>
        </w:tc>
      </w:tr>
    </w:tbl>
    <w:p w:rsidR="00612EB0" w:rsidRPr="002756F6" w:rsidRDefault="00612EB0" w:rsidP="00612EB0">
      <w:pPr>
        <w:pStyle w:val="ListeParagraf"/>
        <w:widowControl w:val="0"/>
        <w:autoSpaceDE w:val="0"/>
        <w:autoSpaceDN w:val="0"/>
        <w:adjustRightInd w:val="0"/>
        <w:rPr>
          <w:rFonts w:ascii="Calibri" w:hAnsi="Calibri" w:cs="Calibri"/>
          <w:b/>
        </w:rPr>
      </w:pPr>
    </w:p>
    <w:p w:rsidR="00612EB0" w:rsidRPr="00B424FB" w:rsidRDefault="00612EB0" w:rsidP="00612EB0">
      <w:pPr>
        <w:pStyle w:val="ListeParagraf"/>
        <w:widowControl w:val="0"/>
        <w:numPr>
          <w:ilvl w:val="0"/>
          <w:numId w:val="6"/>
        </w:numPr>
        <w:autoSpaceDE w:val="0"/>
        <w:autoSpaceDN w:val="0"/>
        <w:adjustRightInd w:val="0"/>
        <w:rPr>
          <w:rFonts w:ascii="Calibri" w:hAnsi="Calibri" w:cs="Calibri"/>
          <w:b/>
        </w:rPr>
      </w:pPr>
      <w:r w:rsidRPr="00B424FB">
        <w:rPr>
          <w:rFonts w:ascii="Calibri" w:hAnsi="Calibri" w:cs="Calibri"/>
          <w:b/>
        </w:rPr>
        <w:t xml:space="preserve">Üç sınavdaki </w:t>
      </w:r>
      <w:r w:rsidRPr="00B424FB">
        <w:rPr>
          <w:rFonts w:ascii="Calibri" w:hAnsi="Calibri" w:cs="Calibri"/>
          <w:b/>
          <w:color w:val="FF0000"/>
        </w:rPr>
        <w:t>Dahiliye Gurubu</w:t>
      </w:r>
      <w:r w:rsidRPr="00B424FB">
        <w:rPr>
          <w:rFonts w:ascii="Calibri" w:hAnsi="Calibri" w:cs="Calibri"/>
          <w:b/>
        </w:rPr>
        <w:t xml:space="preserve"> net sayısına göre tıp fakülteleri sıralaması:</w:t>
      </w:r>
      <w:r w:rsidRPr="00B424FB">
        <w:rPr>
          <w:rFonts w:ascii="Calibri" w:hAnsi="Calibri" w:cs="Calibri"/>
        </w:rPr>
        <w:t xml:space="preserve"> **</w:t>
      </w:r>
    </w:p>
    <w:p w:rsidR="00612EB0" w:rsidRDefault="00612EB0" w:rsidP="00612EB0">
      <w:pPr>
        <w:pStyle w:val="ListeParagraf"/>
        <w:widowControl w:val="0"/>
        <w:autoSpaceDE w:val="0"/>
        <w:autoSpaceDN w:val="0"/>
        <w:adjustRightInd w:val="0"/>
        <w:rPr>
          <w:rFonts w:ascii="Calibri" w:hAnsi="Calibri" w:cs="Calibri"/>
          <w:b/>
        </w:rPr>
      </w:pPr>
    </w:p>
    <w:tbl>
      <w:tblPr>
        <w:tblW w:w="8641" w:type="dxa"/>
        <w:tblInd w:w="56" w:type="dxa"/>
        <w:tblCellMar>
          <w:left w:w="70" w:type="dxa"/>
          <w:right w:w="70" w:type="dxa"/>
        </w:tblCellMar>
        <w:tblLook w:val="04A0" w:firstRow="1" w:lastRow="0" w:firstColumn="1" w:lastColumn="0" w:noHBand="0" w:noVBand="1"/>
      </w:tblPr>
      <w:tblGrid>
        <w:gridCol w:w="1288"/>
        <w:gridCol w:w="830"/>
        <w:gridCol w:w="880"/>
        <w:gridCol w:w="960"/>
        <w:gridCol w:w="843"/>
        <w:gridCol w:w="960"/>
        <w:gridCol w:w="960"/>
        <w:gridCol w:w="960"/>
        <w:gridCol w:w="960"/>
      </w:tblGrid>
      <w:tr w:rsidR="00612EB0" w:rsidRPr="00805CF8" w:rsidTr="00C07868">
        <w:trPr>
          <w:trHeight w:val="375"/>
        </w:trPr>
        <w:tc>
          <w:tcPr>
            <w:tcW w:w="4801" w:type="dxa"/>
            <w:gridSpan w:val="5"/>
            <w:tcBorders>
              <w:top w:val="nil"/>
              <w:left w:val="nil"/>
              <w:bottom w:val="nil"/>
              <w:right w:val="nil"/>
            </w:tcBorders>
            <w:noWrap/>
            <w:vAlign w:val="bottom"/>
            <w:hideMark/>
          </w:tcPr>
          <w:p w:rsidR="00612EB0" w:rsidRPr="00805CF8" w:rsidRDefault="00612EB0" w:rsidP="00C07868">
            <w:pPr>
              <w:spacing w:after="0" w:line="240" w:lineRule="auto"/>
              <w:rPr>
                <w:rFonts w:ascii="Calibri" w:hAnsi="Calibri" w:cs="Calibri"/>
                <w:b/>
                <w:bCs/>
                <w:color w:val="FF0000"/>
                <w:sz w:val="28"/>
                <w:szCs w:val="28"/>
              </w:rPr>
            </w:pPr>
            <w:r w:rsidRPr="00805CF8">
              <w:rPr>
                <w:rFonts w:ascii="Calibri" w:hAnsi="Calibri" w:cs="Calibri"/>
                <w:b/>
                <w:bCs/>
                <w:color w:val="FF0000"/>
                <w:sz w:val="28"/>
                <w:szCs w:val="28"/>
              </w:rPr>
              <w:t>2017 ilkbahar- 2017 sonbahar ve 2018 ilkbahar TUS SONUÇLARININ ANALİZİ***</w:t>
            </w:r>
          </w:p>
        </w:tc>
        <w:tc>
          <w:tcPr>
            <w:tcW w:w="960" w:type="dxa"/>
            <w:tcBorders>
              <w:top w:val="nil"/>
              <w:left w:val="nil"/>
              <w:bottom w:val="nil"/>
              <w:right w:val="nil"/>
            </w:tcBorders>
            <w:shd w:val="clear" w:color="000000" w:fill="BFBFBF"/>
            <w:noWrap/>
            <w:vAlign w:val="bottom"/>
            <w:hideMark/>
          </w:tcPr>
          <w:p w:rsidR="00612EB0" w:rsidRPr="00805CF8" w:rsidRDefault="00612EB0" w:rsidP="00C07868">
            <w:pPr>
              <w:spacing w:after="0" w:line="240" w:lineRule="auto"/>
              <w:rPr>
                <w:rFonts w:ascii="Calibri" w:hAnsi="Calibri" w:cs="Calibri"/>
                <w:b/>
                <w:bCs/>
                <w:color w:val="000000"/>
                <w:sz w:val="28"/>
                <w:szCs w:val="28"/>
              </w:rPr>
            </w:pPr>
            <w:r w:rsidRPr="00805CF8">
              <w:rPr>
                <w:rFonts w:ascii="Calibri" w:hAnsi="Calibri" w:cs="Calibri"/>
                <w:b/>
                <w:bCs/>
                <w:color w:val="000000"/>
                <w:sz w:val="28"/>
                <w:szCs w:val="28"/>
              </w:rPr>
              <w:t> </w:t>
            </w:r>
          </w:p>
        </w:tc>
        <w:tc>
          <w:tcPr>
            <w:tcW w:w="960" w:type="dxa"/>
            <w:tcBorders>
              <w:top w:val="nil"/>
              <w:left w:val="nil"/>
              <w:bottom w:val="nil"/>
              <w:right w:val="nil"/>
            </w:tcBorders>
            <w:shd w:val="clear" w:color="000000" w:fill="BFBFBF"/>
            <w:noWrap/>
            <w:vAlign w:val="bottom"/>
            <w:hideMark/>
          </w:tcPr>
          <w:p w:rsidR="00612EB0" w:rsidRPr="00805CF8" w:rsidRDefault="00612EB0" w:rsidP="00C07868">
            <w:pPr>
              <w:spacing w:after="0" w:line="240" w:lineRule="auto"/>
              <w:rPr>
                <w:rFonts w:ascii="Calibri" w:hAnsi="Calibri" w:cs="Calibri"/>
                <w:b/>
                <w:bCs/>
                <w:color w:val="000000"/>
                <w:sz w:val="28"/>
                <w:szCs w:val="28"/>
              </w:rPr>
            </w:pPr>
            <w:r w:rsidRPr="00805CF8">
              <w:rPr>
                <w:rFonts w:ascii="Calibri" w:hAnsi="Calibri" w:cs="Calibri"/>
                <w:b/>
                <w:bCs/>
                <w:color w:val="000000"/>
                <w:sz w:val="28"/>
                <w:szCs w:val="28"/>
              </w:rPr>
              <w:t> </w:t>
            </w:r>
          </w:p>
        </w:tc>
        <w:tc>
          <w:tcPr>
            <w:tcW w:w="960" w:type="dxa"/>
            <w:tcBorders>
              <w:top w:val="nil"/>
              <w:left w:val="nil"/>
              <w:bottom w:val="nil"/>
              <w:right w:val="nil"/>
            </w:tcBorders>
            <w:shd w:val="clear" w:color="000000" w:fill="BFBFBF"/>
            <w:noWrap/>
            <w:vAlign w:val="bottom"/>
            <w:hideMark/>
          </w:tcPr>
          <w:p w:rsidR="00612EB0" w:rsidRPr="00805CF8" w:rsidRDefault="00612EB0" w:rsidP="00C07868">
            <w:pPr>
              <w:spacing w:after="0" w:line="240" w:lineRule="auto"/>
              <w:rPr>
                <w:rFonts w:ascii="Calibri" w:hAnsi="Calibri" w:cs="Calibri"/>
                <w:b/>
                <w:bCs/>
                <w:color w:val="000000"/>
                <w:sz w:val="28"/>
                <w:szCs w:val="28"/>
              </w:rPr>
            </w:pPr>
            <w:r w:rsidRPr="00805CF8">
              <w:rPr>
                <w:rFonts w:ascii="Calibri" w:hAnsi="Calibri" w:cs="Calibri"/>
                <w:b/>
                <w:bCs/>
                <w:color w:val="000000"/>
                <w:sz w:val="28"/>
                <w:szCs w:val="28"/>
              </w:rPr>
              <w:t> </w:t>
            </w:r>
          </w:p>
        </w:tc>
        <w:tc>
          <w:tcPr>
            <w:tcW w:w="960" w:type="dxa"/>
            <w:tcBorders>
              <w:top w:val="nil"/>
              <w:left w:val="nil"/>
              <w:bottom w:val="nil"/>
              <w:right w:val="nil"/>
            </w:tcBorders>
            <w:shd w:val="clear" w:color="000000" w:fill="BFBFBF"/>
            <w:noWrap/>
            <w:vAlign w:val="bottom"/>
            <w:hideMark/>
          </w:tcPr>
          <w:p w:rsidR="00612EB0" w:rsidRPr="00805CF8" w:rsidRDefault="00612EB0" w:rsidP="00C07868">
            <w:pPr>
              <w:spacing w:after="0" w:line="240" w:lineRule="auto"/>
              <w:rPr>
                <w:rFonts w:ascii="Calibri" w:hAnsi="Calibri" w:cs="Calibri"/>
                <w:b/>
                <w:bCs/>
                <w:color w:val="000000"/>
                <w:sz w:val="28"/>
                <w:szCs w:val="28"/>
              </w:rPr>
            </w:pPr>
            <w:r w:rsidRPr="00805CF8">
              <w:rPr>
                <w:rFonts w:ascii="Calibri" w:hAnsi="Calibri" w:cs="Calibri"/>
                <w:b/>
                <w:bCs/>
                <w:color w:val="000000"/>
                <w:sz w:val="28"/>
                <w:szCs w:val="28"/>
              </w:rPr>
              <w:t> </w:t>
            </w:r>
          </w:p>
        </w:tc>
      </w:tr>
      <w:tr w:rsidR="00612EB0" w:rsidRPr="00805CF8" w:rsidTr="00C07868">
        <w:trPr>
          <w:trHeight w:val="1530"/>
        </w:trPr>
        <w:tc>
          <w:tcPr>
            <w:tcW w:w="1176" w:type="dxa"/>
            <w:tcBorders>
              <w:top w:val="nil"/>
              <w:left w:val="nil"/>
              <w:bottom w:val="nil"/>
              <w:right w:val="nil"/>
            </w:tcBorders>
            <w:shd w:val="clear" w:color="000000" w:fill="FFEFE1"/>
            <w:vAlign w:val="center"/>
            <w:hideMark/>
          </w:tcPr>
          <w:p w:rsidR="00612EB0" w:rsidRPr="00805CF8" w:rsidRDefault="00612EB0" w:rsidP="00C07868">
            <w:pPr>
              <w:spacing w:after="0" w:line="240" w:lineRule="auto"/>
              <w:rPr>
                <w:rFonts w:ascii="Century Gothic" w:hAnsi="Century Gothic" w:cs="Calibri"/>
                <w:b/>
                <w:bCs/>
                <w:sz w:val="16"/>
                <w:szCs w:val="16"/>
              </w:rPr>
            </w:pPr>
            <w:r w:rsidRPr="00805CF8">
              <w:rPr>
                <w:rFonts w:ascii="Century Gothic" w:hAnsi="Century Gothic" w:cs="Calibri"/>
                <w:b/>
                <w:bCs/>
                <w:sz w:val="16"/>
                <w:szCs w:val="16"/>
              </w:rPr>
              <w:t>Üniversite</w:t>
            </w:r>
          </w:p>
        </w:tc>
        <w:tc>
          <w:tcPr>
            <w:tcW w:w="900" w:type="dxa"/>
            <w:tcBorders>
              <w:top w:val="nil"/>
              <w:left w:val="nil"/>
              <w:bottom w:val="nil"/>
              <w:right w:val="nil"/>
            </w:tcBorders>
            <w:shd w:val="clear" w:color="000000" w:fill="FFEFE1"/>
            <w:vAlign w:val="center"/>
            <w:hideMark/>
          </w:tcPr>
          <w:p w:rsidR="00612EB0" w:rsidRPr="00805CF8" w:rsidRDefault="00612EB0" w:rsidP="00C07868">
            <w:pPr>
              <w:spacing w:after="0" w:line="240" w:lineRule="auto"/>
              <w:rPr>
                <w:rFonts w:ascii="Century Gothic" w:hAnsi="Century Gothic" w:cs="Calibri"/>
                <w:b/>
                <w:bCs/>
                <w:sz w:val="16"/>
                <w:szCs w:val="16"/>
              </w:rPr>
            </w:pPr>
            <w:r w:rsidRPr="00805CF8">
              <w:rPr>
                <w:rFonts w:ascii="Century Gothic" w:hAnsi="Century Gothic" w:cs="Calibri"/>
                <w:b/>
                <w:bCs/>
                <w:sz w:val="16"/>
                <w:szCs w:val="16"/>
              </w:rPr>
              <w:t>Devlet/ Özel</w:t>
            </w:r>
          </w:p>
        </w:tc>
        <w:tc>
          <w:tcPr>
            <w:tcW w:w="922" w:type="dxa"/>
            <w:tcBorders>
              <w:top w:val="nil"/>
              <w:left w:val="single" w:sz="4" w:space="0" w:color="F5821F"/>
              <w:bottom w:val="nil"/>
              <w:right w:val="nil"/>
            </w:tcBorders>
            <w:shd w:val="clear" w:color="000000" w:fill="FFEFE1"/>
            <w:hideMark/>
          </w:tcPr>
          <w:p w:rsidR="00612EB0" w:rsidRPr="00805CF8" w:rsidRDefault="00612EB0" w:rsidP="00C07868">
            <w:pPr>
              <w:spacing w:after="0" w:line="240" w:lineRule="auto"/>
              <w:rPr>
                <w:rFonts w:ascii="Century Gothic" w:hAnsi="Century Gothic" w:cs="Calibri"/>
                <w:b/>
                <w:bCs/>
                <w:color w:val="376091"/>
                <w:sz w:val="16"/>
                <w:szCs w:val="16"/>
              </w:rPr>
            </w:pPr>
            <w:r w:rsidRPr="00805CF8">
              <w:rPr>
                <w:rFonts w:ascii="Century Gothic" w:hAnsi="Century Gothic" w:cs="Calibri"/>
                <w:b/>
                <w:bCs/>
                <w:color w:val="376091"/>
                <w:sz w:val="16"/>
                <w:szCs w:val="16"/>
              </w:rPr>
              <w:t xml:space="preserve">Aday Sayısı 2017  TUS ilkbahar </w:t>
            </w:r>
          </w:p>
        </w:tc>
        <w:tc>
          <w:tcPr>
            <w:tcW w:w="960" w:type="dxa"/>
            <w:tcBorders>
              <w:top w:val="nil"/>
              <w:left w:val="single" w:sz="4" w:space="0" w:color="F5821F"/>
              <w:bottom w:val="nil"/>
              <w:right w:val="nil"/>
            </w:tcBorders>
            <w:shd w:val="clear" w:color="000000" w:fill="FFEFE1"/>
            <w:hideMark/>
          </w:tcPr>
          <w:p w:rsidR="00612EB0" w:rsidRPr="00805CF8" w:rsidRDefault="00612EB0" w:rsidP="00C07868">
            <w:pPr>
              <w:spacing w:after="0" w:line="240" w:lineRule="auto"/>
              <w:rPr>
                <w:rFonts w:ascii="Century Gothic" w:hAnsi="Century Gothic" w:cs="Calibri"/>
                <w:b/>
                <w:bCs/>
                <w:color w:val="231F20"/>
                <w:sz w:val="16"/>
                <w:szCs w:val="16"/>
              </w:rPr>
            </w:pPr>
            <w:r w:rsidRPr="00805CF8">
              <w:rPr>
                <w:rFonts w:ascii="Century Gothic" w:hAnsi="Century Gothic" w:cs="Calibri"/>
                <w:b/>
                <w:bCs/>
                <w:color w:val="231F20"/>
                <w:sz w:val="16"/>
                <w:szCs w:val="16"/>
              </w:rPr>
              <w:t>Aday Sayısı 2017 Sonbahar</w:t>
            </w:r>
          </w:p>
        </w:tc>
        <w:tc>
          <w:tcPr>
            <w:tcW w:w="843" w:type="dxa"/>
            <w:tcBorders>
              <w:top w:val="nil"/>
              <w:left w:val="single" w:sz="4" w:space="0" w:color="F5821F"/>
              <w:bottom w:val="nil"/>
              <w:right w:val="nil"/>
            </w:tcBorders>
            <w:shd w:val="clear" w:color="000000" w:fill="FFEFE1"/>
            <w:hideMark/>
          </w:tcPr>
          <w:p w:rsidR="00612EB0" w:rsidRPr="00805CF8" w:rsidRDefault="00612EB0" w:rsidP="00C07868">
            <w:pPr>
              <w:spacing w:after="0" w:line="240" w:lineRule="auto"/>
              <w:rPr>
                <w:rFonts w:ascii="Century Gothic" w:hAnsi="Century Gothic" w:cs="Calibri"/>
                <w:b/>
                <w:bCs/>
                <w:sz w:val="16"/>
                <w:szCs w:val="16"/>
              </w:rPr>
            </w:pPr>
            <w:r w:rsidRPr="00805CF8">
              <w:rPr>
                <w:rFonts w:ascii="Century Gothic" w:hAnsi="Century Gothic" w:cs="Calibri"/>
                <w:b/>
                <w:bCs/>
                <w:sz w:val="16"/>
                <w:szCs w:val="16"/>
              </w:rPr>
              <w:t>Aday Sayısı 2018 ilkbahar</w:t>
            </w:r>
          </w:p>
        </w:tc>
        <w:tc>
          <w:tcPr>
            <w:tcW w:w="960" w:type="dxa"/>
            <w:tcBorders>
              <w:top w:val="nil"/>
              <w:left w:val="single" w:sz="4" w:space="0" w:color="F5821F"/>
              <w:bottom w:val="nil"/>
              <w:right w:val="nil"/>
            </w:tcBorders>
            <w:shd w:val="clear" w:color="000000" w:fill="BFBFBF"/>
            <w:hideMark/>
          </w:tcPr>
          <w:p w:rsidR="00612EB0" w:rsidRPr="00805CF8" w:rsidRDefault="00612EB0" w:rsidP="00C07868">
            <w:pPr>
              <w:spacing w:after="0" w:line="240" w:lineRule="auto"/>
              <w:rPr>
                <w:rFonts w:ascii="Century Gothic" w:hAnsi="Century Gothic" w:cs="Calibri"/>
                <w:b/>
                <w:bCs/>
                <w:color w:val="231F20"/>
                <w:sz w:val="16"/>
                <w:szCs w:val="16"/>
              </w:rPr>
            </w:pPr>
            <w:r w:rsidRPr="00805CF8">
              <w:rPr>
                <w:rFonts w:ascii="Century Gothic" w:hAnsi="Century Gothic" w:cs="Calibri"/>
                <w:b/>
                <w:bCs/>
                <w:color w:val="231F20"/>
                <w:sz w:val="16"/>
                <w:szCs w:val="16"/>
              </w:rPr>
              <w:t>Dâhiliye Grubu (41 soru)* 2017 ilkbahar</w:t>
            </w:r>
          </w:p>
        </w:tc>
        <w:tc>
          <w:tcPr>
            <w:tcW w:w="960" w:type="dxa"/>
            <w:tcBorders>
              <w:top w:val="nil"/>
              <w:left w:val="single" w:sz="4" w:space="0" w:color="F5821F"/>
              <w:bottom w:val="nil"/>
              <w:right w:val="nil"/>
            </w:tcBorders>
            <w:shd w:val="clear" w:color="000000" w:fill="BFBFBF"/>
            <w:hideMark/>
          </w:tcPr>
          <w:p w:rsidR="00612EB0" w:rsidRPr="00805CF8" w:rsidRDefault="00612EB0" w:rsidP="00C07868">
            <w:pPr>
              <w:spacing w:after="0" w:line="240" w:lineRule="auto"/>
              <w:rPr>
                <w:rFonts w:ascii="Century Gothic" w:hAnsi="Century Gothic" w:cs="Calibri"/>
                <w:b/>
                <w:bCs/>
                <w:color w:val="231F20"/>
                <w:sz w:val="16"/>
                <w:szCs w:val="16"/>
              </w:rPr>
            </w:pPr>
            <w:r w:rsidRPr="00805CF8">
              <w:rPr>
                <w:rFonts w:ascii="Century Gothic" w:hAnsi="Century Gothic" w:cs="Calibri"/>
                <w:b/>
                <w:bCs/>
                <w:color w:val="231F20"/>
                <w:sz w:val="16"/>
                <w:szCs w:val="16"/>
              </w:rPr>
              <w:t>Dâhiliye Grubu (40 Soru) 2017 Sonbahar</w:t>
            </w:r>
          </w:p>
        </w:tc>
        <w:tc>
          <w:tcPr>
            <w:tcW w:w="960" w:type="dxa"/>
            <w:tcBorders>
              <w:top w:val="nil"/>
              <w:left w:val="single" w:sz="4" w:space="0" w:color="F5821F"/>
              <w:bottom w:val="nil"/>
              <w:right w:val="nil"/>
            </w:tcBorders>
            <w:shd w:val="clear" w:color="000000" w:fill="BFBFBF"/>
            <w:hideMark/>
          </w:tcPr>
          <w:p w:rsidR="00612EB0" w:rsidRPr="00805CF8" w:rsidRDefault="00612EB0" w:rsidP="00C07868">
            <w:pPr>
              <w:spacing w:after="0" w:line="240" w:lineRule="auto"/>
              <w:rPr>
                <w:rFonts w:ascii="Century Gothic" w:hAnsi="Century Gothic" w:cs="Calibri"/>
                <w:b/>
                <w:bCs/>
                <w:color w:val="231F20"/>
                <w:sz w:val="16"/>
                <w:szCs w:val="16"/>
              </w:rPr>
            </w:pPr>
            <w:r w:rsidRPr="00805CF8">
              <w:rPr>
                <w:rFonts w:ascii="Century Gothic" w:hAnsi="Century Gothic" w:cs="Calibri"/>
                <w:b/>
                <w:bCs/>
                <w:color w:val="231F20"/>
                <w:sz w:val="16"/>
                <w:szCs w:val="16"/>
              </w:rPr>
              <w:t>Dâhiliye Grubu (42 soru) 2018 ilkbahar</w:t>
            </w:r>
          </w:p>
        </w:tc>
        <w:tc>
          <w:tcPr>
            <w:tcW w:w="960" w:type="dxa"/>
            <w:tcBorders>
              <w:top w:val="nil"/>
              <w:left w:val="single" w:sz="4" w:space="0" w:color="F5821F"/>
              <w:bottom w:val="nil"/>
              <w:right w:val="nil"/>
            </w:tcBorders>
            <w:shd w:val="clear" w:color="000000" w:fill="BFBFBF"/>
            <w:hideMark/>
          </w:tcPr>
          <w:p w:rsidR="00612EB0" w:rsidRPr="00805CF8" w:rsidRDefault="00612EB0" w:rsidP="00C07868">
            <w:pPr>
              <w:spacing w:after="0" w:line="240" w:lineRule="auto"/>
              <w:rPr>
                <w:rFonts w:ascii="Century Gothic" w:hAnsi="Century Gothic" w:cs="Calibri"/>
                <w:b/>
                <w:bCs/>
                <w:color w:val="231F20"/>
                <w:sz w:val="16"/>
                <w:szCs w:val="16"/>
              </w:rPr>
            </w:pPr>
            <w:r w:rsidRPr="00805CF8">
              <w:rPr>
                <w:rFonts w:ascii="Century Gothic" w:hAnsi="Century Gothic" w:cs="Calibri"/>
                <w:b/>
                <w:bCs/>
                <w:color w:val="231F20"/>
                <w:sz w:val="16"/>
                <w:szCs w:val="16"/>
              </w:rPr>
              <w:t>Dâhiliye Grubu (42 soru) 3 sınav ortalama net sayısı</w:t>
            </w:r>
          </w:p>
        </w:tc>
      </w:tr>
      <w:tr w:rsidR="00612EB0" w:rsidRPr="00805CF8" w:rsidTr="00C07868">
        <w:trPr>
          <w:trHeight w:val="510"/>
        </w:trPr>
        <w:tc>
          <w:tcPr>
            <w:tcW w:w="1176" w:type="dxa"/>
            <w:tcBorders>
              <w:top w:val="nil"/>
              <w:left w:val="nil"/>
              <w:bottom w:val="nil"/>
              <w:right w:val="nil"/>
            </w:tcBorders>
            <w:shd w:val="clear" w:color="000000" w:fill="FFEFE1"/>
            <w:vAlign w:val="center"/>
            <w:hideMark/>
          </w:tcPr>
          <w:p w:rsidR="00612EB0" w:rsidRPr="00805CF8" w:rsidRDefault="00612EB0" w:rsidP="00C07868">
            <w:pPr>
              <w:spacing w:after="0" w:line="240" w:lineRule="auto"/>
              <w:jc w:val="center"/>
              <w:rPr>
                <w:rFonts w:ascii="Century Gothic" w:hAnsi="Century Gothic" w:cs="Calibri"/>
                <w:b/>
                <w:bCs/>
                <w:sz w:val="16"/>
                <w:szCs w:val="16"/>
              </w:rPr>
            </w:pPr>
            <w:r w:rsidRPr="00805CF8">
              <w:rPr>
                <w:rFonts w:ascii="Century Gothic" w:hAnsi="Century Gothic" w:cs="Calibri"/>
                <w:b/>
                <w:bCs/>
                <w:sz w:val="16"/>
                <w:szCs w:val="16"/>
              </w:rPr>
              <w:t>Türkiye Ortalaması</w:t>
            </w:r>
          </w:p>
        </w:tc>
        <w:tc>
          <w:tcPr>
            <w:tcW w:w="900" w:type="dxa"/>
            <w:tcBorders>
              <w:top w:val="nil"/>
              <w:left w:val="nil"/>
              <w:bottom w:val="nil"/>
              <w:right w:val="nil"/>
            </w:tcBorders>
            <w:shd w:val="clear" w:color="000000" w:fill="FFEFE1"/>
            <w:vAlign w:val="center"/>
            <w:hideMark/>
          </w:tcPr>
          <w:p w:rsidR="00612EB0" w:rsidRPr="00805CF8" w:rsidRDefault="00612EB0" w:rsidP="00C07868">
            <w:pPr>
              <w:spacing w:after="0" w:line="240" w:lineRule="auto"/>
              <w:jc w:val="center"/>
              <w:rPr>
                <w:rFonts w:ascii="Century Gothic" w:hAnsi="Century Gothic" w:cs="Calibri"/>
                <w:b/>
                <w:bCs/>
                <w:sz w:val="16"/>
                <w:szCs w:val="16"/>
              </w:rPr>
            </w:pPr>
            <w:r w:rsidRPr="00805CF8">
              <w:rPr>
                <w:rFonts w:ascii="Century Gothic" w:hAnsi="Century Gothic" w:cs="Calibri"/>
                <w:b/>
                <w:bCs/>
                <w:sz w:val="16"/>
                <w:szCs w:val="16"/>
              </w:rPr>
              <w:t> </w:t>
            </w:r>
          </w:p>
        </w:tc>
        <w:tc>
          <w:tcPr>
            <w:tcW w:w="922" w:type="dxa"/>
            <w:tcBorders>
              <w:top w:val="nil"/>
              <w:left w:val="single" w:sz="4" w:space="0" w:color="F5821F"/>
              <w:bottom w:val="nil"/>
              <w:right w:val="nil"/>
            </w:tcBorders>
            <w:shd w:val="clear" w:color="000000" w:fill="FFEFE1"/>
            <w:hideMark/>
          </w:tcPr>
          <w:p w:rsidR="00612EB0" w:rsidRPr="00805CF8" w:rsidRDefault="00612EB0" w:rsidP="00C07868">
            <w:pPr>
              <w:spacing w:after="0" w:line="240" w:lineRule="auto"/>
              <w:jc w:val="center"/>
              <w:rPr>
                <w:rFonts w:ascii="Century Gothic" w:hAnsi="Century Gothic" w:cs="Calibri"/>
                <w:b/>
                <w:bCs/>
                <w:color w:val="376091"/>
                <w:sz w:val="16"/>
                <w:szCs w:val="16"/>
              </w:rPr>
            </w:pPr>
            <w:r w:rsidRPr="00805CF8">
              <w:rPr>
                <w:rFonts w:ascii="Century Gothic" w:hAnsi="Century Gothic" w:cs="Calibri"/>
                <w:b/>
                <w:bCs/>
                <w:color w:val="376091"/>
                <w:sz w:val="16"/>
                <w:szCs w:val="16"/>
              </w:rPr>
              <w:t> </w:t>
            </w:r>
          </w:p>
        </w:tc>
        <w:tc>
          <w:tcPr>
            <w:tcW w:w="960" w:type="dxa"/>
            <w:tcBorders>
              <w:top w:val="nil"/>
              <w:left w:val="single" w:sz="4" w:space="0" w:color="F5821F"/>
              <w:bottom w:val="nil"/>
              <w:right w:val="nil"/>
            </w:tcBorders>
            <w:shd w:val="clear" w:color="000000" w:fill="FFEFE1"/>
            <w:hideMark/>
          </w:tcPr>
          <w:p w:rsidR="00612EB0" w:rsidRPr="00805CF8" w:rsidRDefault="00612EB0" w:rsidP="00C07868">
            <w:pPr>
              <w:spacing w:after="0" w:line="240" w:lineRule="auto"/>
              <w:jc w:val="center"/>
              <w:rPr>
                <w:rFonts w:ascii="Century Gothic" w:hAnsi="Century Gothic" w:cs="Calibri"/>
                <w:b/>
                <w:bCs/>
                <w:sz w:val="16"/>
                <w:szCs w:val="16"/>
              </w:rPr>
            </w:pPr>
            <w:r w:rsidRPr="00805CF8">
              <w:rPr>
                <w:rFonts w:ascii="Century Gothic" w:hAnsi="Century Gothic" w:cs="Calibri"/>
                <w:b/>
                <w:bCs/>
                <w:sz w:val="16"/>
                <w:szCs w:val="16"/>
              </w:rPr>
              <w:t> </w:t>
            </w:r>
          </w:p>
        </w:tc>
        <w:tc>
          <w:tcPr>
            <w:tcW w:w="843" w:type="dxa"/>
            <w:tcBorders>
              <w:top w:val="nil"/>
              <w:left w:val="single" w:sz="4" w:space="0" w:color="F5821F"/>
              <w:bottom w:val="nil"/>
              <w:right w:val="nil"/>
            </w:tcBorders>
            <w:shd w:val="clear" w:color="000000" w:fill="FFEFE1"/>
            <w:hideMark/>
          </w:tcPr>
          <w:p w:rsidR="00612EB0" w:rsidRPr="00805CF8" w:rsidRDefault="00612EB0" w:rsidP="00C07868">
            <w:pPr>
              <w:spacing w:after="0" w:line="240" w:lineRule="auto"/>
              <w:jc w:val="center"/>
              <w:rPr>
                <w:rFonts w:ascii="Century Gothic" w:hAnsi="Century Gothic" w:cs="Calibri"/>
                <w:b/>
                <w:bCs/>
                <w:sz w:val="16"/>
                <w:szCs w:val="16"/>
              </w:rPr>
            </w:pPr>
            <w:r w:rsidRPr="00805CF8">
              <w:rPr>
                <w:rFonts w:ascii="Century Gothic" w:hAnsi="Century Gothic" w:cs="Calibri"/>
                <w:b/>
                <w:bCs/>
                <w:sz w:val="16"/>
                <w:szCs w:val="16"/>
              </w:rPr>
              <w:t> </w:t>
            </w:r>
          </w:p>
        </w:tc>
        <w:tc>
          <w:tcPr>
            <w:tcW w:w="960" w:type="dxa"/>
            <w:tcBorders>
              <w:top w:val="nil"/>
              <w:left w:val="nil"/>
              <w:bottom w:val="nil"/>
              <w:right w:val="nil"/>
            </w:tcBorders>
            <w:shd w:val="clear" w:color="000000" w:fill="BFBFBF"/>
            <w:noWrap/>
            <w:vAlign w:val="bottom"/>
            <w:hideMark/>
          </w:tcPr>
          <w:p w:rsidR="00612EB0" w:rsidRPr="00805CF8" w:rsidRDefault="00612EB0" w:rsidP="00C07868">
            <w:pPr>
              <w:spacing w:after="0" w:line="240" w:lineRule="auto"/>
              <w:jc w:val="center"/>
              <w:rPr>
                <w:rFonts w:ascii="Calibri" w:hAnsi="Calibri" w:cs="Calibri"/>
                <w:b/>
                <w:bCs/>
                <w:color w:val="000000"/>
              </w:rPr>
            </w:pPr>
            <w:r w:rsidRPr="00805CF8">
              <w:rPr>
                <w:rFonts w:ascii="Calibri" w:hAnsi="Calibri" w:cs="Calibri"/>
                <w:b/>
                <w:bCs/>
                <w:color w:val="000000"/>
              </w:rPr>
              <w:t>21,91</w:t>
            </w:r>
          </w:p>
        </w:tc>
        <w:tc>
          <w:tcPr>
            <w:tcW w:w="960" w:type="dxa"/>
            <w:tcBorders>
              <w:top w:val="nil"/>
              <w:left w:val="nil"/>
              <w:bottom w:val="nil"/>
              <w:right w:val="nil"/>
            </w:tcBorders>
            <w:shd w:val="clear" w:color="000000" w:fill="BFBFBF"/>
            <w:noWrap/>
            <w:vAlign w:val="bottom"/>
            <w:hideMark/>
          </w:tcPr>
          <w:p w:rsidR="00612EB0" w:rsidRPr="00805CF8" w:rsidRDefault="00612EB0" w:rsidP="00C07868">
            <w:pPr>
              <w:spacing w:after="0" w:line="240" w:lineRule="auto"/>
              <w:rPr>
                <w:rFonts w:ascii="Calibri" w:hAnsi="Calibri" w:cs="Calibri"/>
                <w:b/>
                <w:bCs/>
                <w:color w:val="000000"/>
              </w:rPr>
            </w:pPr>
            <w:r w:rsidRPr="00805CF8">
              <w:rPr>
                <w:rFonts w:ascii="Calibri" w:hAnsi="Calibri" w:cs="Calibri"/>
                <w:b/>
                <w:bCs/>
                <w:color w:val="000000"/>
              </w:rPr>
              <w:t>18,68</w:t>
            </w:r>
          </w:p>
        </w:tc>
        <w:tc>
          <w:tcPr>
            <w:tcW w:w="960" w:type="dxa"/>
            <w:tcBorders>
              <w:top w:val="nil"/>
              <w:left w:val="single" w:sz="4" w:space="0" w:color="F5821F"/>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15,12</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18,57</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Koç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Arial Unicode MS" w:eastAsia="Arial Unicode MS" w:hAnsi="Arial Unicode MS" w:cs="Arial Unicode MS"/>
                <w:b/>
                <w:bCs/>
                <w:color w:val="376091"/>
                <w:sz w:val="16"/>
                <w:szCs w:val="16"/>
              </w:rPr>
            </w:pPr>
            <w:r w:rsidRPr="00805CF8">
              <w:rPr>
                <w:rFonts w:ascii="Arial Unicode MS" w:eastAsia="Arial Unicode MS" w:hAnsi="Arial Unicode MS" w:cs="Arial Unicode MS"/>
                <w:b/>
                <w:bCs/>
                <w:color w:val="376091"/>
                <w:sz w:val="16"/>
                <w:szCs w:val="16"/>
              </w:rPr>
              <w:t>7</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20</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Arial Unicode MS" w:eastAsia="Arial Unicode MS" w:hAnsi="Arial Unicode MS" w:cs="Arial Unicode MS"/>
                <w:b/>
                <w:bCs/>
                <w:sz w:val="16"/>
                <w:szCs w:val="16"/>
              </w:rPr>
            </w:pPr>
            <w:r w:rsidRPr="00805CF8">
              <w:rPr>
                <w:rFonts w:ascii="Arial Unicode MS" w:eastAsia="Arial Unicode MS" w:hAnsi="Arial Unicode MS" w:cs="Arial Unicode MS"/>
                <w:b/>
                <w:bCs/>
                <w:sz w:val="16"/>
                <w:szCs w:val="16"/>
              </w:rPr>
              <w:t>31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30,57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20,93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18,79</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23,43</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Hacettepe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435</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506</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589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24,67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21,67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16,90</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21,08</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Muğla Sıtkı Koçman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19</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12</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25,52</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20,83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16,23</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20,86</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Hitit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18</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31</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24,90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21,05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16,14</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20,70</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İstanbul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1330</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1204</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1361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24,37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20,56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16,13</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20,35</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Ege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467</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489</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464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23,91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20,81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16,15</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20,29</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Ankara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422</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445</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440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23,72</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20,76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15,82</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20,10</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Dokuz Eylül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374</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367</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365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23,15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20,66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15,60</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19,80</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Bozok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54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22,88</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20,67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15,56</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19,70</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Gazi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410</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495</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479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22,91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20,36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15,29</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19,52</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Sakarya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33</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40</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24,61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19,09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14,33</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19,34</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Marmara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204</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192</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23,10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19,29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14,84</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19,08</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Akdeniz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298</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359</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350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22,07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19,61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15,50</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19,06</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Sağlık Bilimleri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47</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75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22,33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19,92</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14,57</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18,94</w:t>
            </w:r>
          </w:p>
        </w:tc>
      </w:tr>
      <w:tr w:rsidR="00612EB0" w:rsidRPr="00805CF8" w:rsidTr="00C07868">
        <w:trPr>
          <w:trHeight w:val="84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lastRenderedPageBreak/>
              <w:t>Çanakkale Onsekiz Mart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71</w:t>
            </w:r>
          </w:p>
        </w:tc>
        <w:tc>
          <w:tcPr>
            <w:tcW w:w="960"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80</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22,47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18,68</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15,59</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18,91</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Kocaeli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240</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260</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261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22,40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19,44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14,79</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18,88</w:t>
            </w:r>
          </w:p>
        </w:tc>
      </w:tr>
      <w:tr w:rsidR="00612EB0" w:rsidRPr="00805CF8" w:rsidTr="00C07868">
        <w:trPr>
          <w:trHeight w:val="84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Acıbadem Mehmet Ali Aydınlar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65</w:t>
            </w:r>
          </w:p>
        </w:tc>
        <w:tc>
          <w:tcPr>
            <w:tcW w:w="960"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74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22,75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18,93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14,39</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231F20"/>
                <w:sz w:val="16"/>
                <w:szCs w:val="16"/>
              </w:rPr>
            </w:pPr>
            <w:r w:rsidRPr="00805CF8">
              <w:rPr>
                <w:rFonts w:ascii="Century Gothic" w:hAnsi="Century Gothic" w:cs="Calibri"/>
                <w:b/>
                <w:bCs/>
                <w:color w:val="231F20"/>
                <w:sz w:val="16"/>
                <w:szCs w:val="16"/>
              </w:rPr>
              <w:t>18,69</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İzmir Katip Çelebi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Arial Unicode MS" w:eastAsia="Arial Unicode MS" w:hAnsi="Arial Unicode MS" w:cs="Arial Unicode MS"/>
                <w:b/>
                <w:bCs/>
                <w:color w:val="231F20"/>
                <w:sz w:val="16"/>
                <w:szCs w:val="16"/>
              </w:rPr>
            </w:pPr>
            <w:r w:rsidRPr="00805CF8">
              <w:rPr>
                <w:rFonts w:ascii="Arial Unicode MS" w:eastAsia="Arial Unicode MS" w:hAnsi="Arial Unicode MS" w:cs="Arial Unicode MS"/>
                <w:b/>
                <w:bCs/>
                <w:color w:val="231F20"/>
                <w:sz w:val="16"/>
                <w:szCs w:val="16"/>
              </w:rPr>
              <w:t>77</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22,54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19,07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13,76</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18,46</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Adnan Menderes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195</w:t>
            </w:r>
          </w:p>
        </w:tc>
        <w:tc>
          <w:tcPr>
            <w:tcW w:w="960"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217</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21,99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19,26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14,10</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18,45</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Pamukkale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164</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207</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163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22,52</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18,69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14,05</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18,42</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Uludağ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309</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335</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322</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21,81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19,06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14,09</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18,32</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Manisa Celâl Bayar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210</w:t>
            </w:r>
          </w:p>
        </w:tc>
        <w:tc>
          <w:tcPr>
            <w:tcW w:w="960"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194</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251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22,20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18,15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13,81</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18,05</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Gülhane Askeri Tıp Akademisi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100</w:t>
            </w:r>
          </w:p>
        </w:tc>
        <w:tc>
          <w:tcPr>
            <w:tcW w:w="960"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45</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64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20,98</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19,06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14,07</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18,04</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Gaziantep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172</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210</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208</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22,41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17,73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13,94</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18,03</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Karadeniz Teknik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283</w:t>
            </w:r>
          </w:p>
        </w:tc>
        <w:tc>
          <w:tcPr>
            <w:tcW w:w="960"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280</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303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21,19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18,37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14,28</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17,95</w:t>
            </w:r>
          </w:p>
        </w:tc>
      </w:tr>
      <w:tr w:rsidR="00612EB0" w:rsidRPr="00805CF8" w:rsidTr="00C07868">
        <w:trPr>
          <w:trHeight w:val="630"/>
        </w:trPr>
        <w:tc>
          <w:tcPr>
            <w:tcW w:w="1176" w:type="dxa"/>
            <w:tcBorders>
              <w:top w:val="nil"/>
              <w:left w:val="nil"/>
              <w:bottom w:val="nil"/>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Afyon Kocatepe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nil"/>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145</w:t>
            </w:r>
          </w:p>
        </w:tc>
        <w:tc>
          <w:tcPr>
            <w:tcW w:w="960" w:type="dxa"/>
            <w:tcBorders>
              <w:top w:val="nil"/>
              <w:left w:val="single" w:sz="4" w:space="0" w:color="F5821F"/>
              <w:bottom w:val="nil"/>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170</w:t>
            </w:r>
          </w:p>
        </w:tc>
        <w:tc>
          <w:tcPr>
            <w:tcW w:w="843" w:type="dxa"/>
            <w:tcBorders>
              <w:top w:val="nil"/>
              <w:left w:val="single" w:sz="4" w:space="0" w:color="F5821F"/>
              <w:bottom w:val="nil"/>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159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21,85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18,31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13,67</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17,94</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Çukurova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353</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384</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384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21,62</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18,28</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13,87</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17,92</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Abant İzzet Baysal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121</w:t>
            </w:r>
          </w:p>
        </w:tc>
        <w:tc>
          <w:tcPr>
            <w:tcW w:w="960"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121</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114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21,61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18,39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13,75</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17,92</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Necmettin Erbakan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242</w:t>
            </w:r>
          </w:p>
        </w:tc>
        <w:tc>
          <w:tcPr>
            <w:tcW w:w="960"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265</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278</w:t>
            </w:r>
          </w:p>
        </w:tc>
        <w:tc>
          <w:tcPr>
            <w:tcW w:w="960" w:type="dxa"/>
            <w:tcBorders>
              <w:top w:val="nil"/>
              <w:left w:val="single" w:sz="4" w:space="0" w:color="F5821F"/>
              <w:bottom w:val="nil"/>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231F20"/>
                <w:sz w:val="16"/>
                <w:szCs w:val="16"/>
              </w:rPr>
            </w:pPr>
            <w:r w:rsidRPr="00805CF8">
              <w:rPr>
                <w:rFonts w:ascii="Tahoma" w:hAnsi="Tahoma" w:cs="Tahoma"/>
                <w:b/>
                <w:bCs/>
                <w:color w:val="231F20"/>
                <w:sz w:val="16"/>
                <w:szCs w:val="16"/>
              </w:rPr>
              <w:t>21,99</w:t>
            </w:r>
          </w:p>
        </w:tc>
        <w:tc>
          <w:tcPr>
            <w:tcW w:w="960" w:type="dxa"/>
            <w:tcBorders>
              <w:top w:val="nil"/>
              <w:left w:val="single" w:sz="4" w:space="0" w:color="F5821F"/>
              <w:bottom w:val="nil"/>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18,46</w:t>
            </w:r>
          </w:p>
        </w:tc>
        <w:tc>
          <w:tcPr>
            <w:tcW w:w="960" w:type="dxa"/>
            <w:tcBorders>
              <w:top w:val="nil"/>
              <w:left w:val="single" w:sz="4" w:space="0" w:color="F5821F"/>
              <w:bottom w:val="nil"/>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13,29</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17,91</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Trakya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272</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284</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260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21,22</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18,59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13,91</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17,91</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Eskişehir Osmangazi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289</w:t>
            </w:r>
          </w:p>
        </w:tc>
        <w:tc>
          <w:tcPr>
            <w:tcW w:w="960"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318</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297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21,56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18,19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13,95</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17,90</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Balıkesir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40</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51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21,56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17,99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14,00</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17,85</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Ondokuz Mayıs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299</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336</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329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20,95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18,25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14,17</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17,79</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Mersin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201</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181</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213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21,48</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18,57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13,28</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17,78</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Selçuk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181</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187</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20,65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18,16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14,14</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17,65</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Süleyman Demirel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213</w:t>
            </w:r>
          </w:p>
        </w:tc>
        <w:tc>
          <w:tcPr>
            <w:tcW w:w="960"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241</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226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21,03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18,11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13,79</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17,64</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lastRenderedPageBreak/>
              <w:t>Düzce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85</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118</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87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21,41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17,50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13,95</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17,62</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Başkent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125</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122</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141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20,77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18,20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13,50</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17,49</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Bezm-İ Âlem Vakıf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35</w:t>
            </w:r>
          </w:p>
        </w:tc>
        <w:tc>
          <w:tcPr>
            <w:tcW w:w="960"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93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21,07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17,84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13,54</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17,48</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Erciyes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360</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386</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364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20,57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18,21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13,61</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17,46</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Gaziosmanpaşa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62</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71</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21,08</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17,69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13,25</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17,34</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Bülent Ecevit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91</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123</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115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20,25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18,26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13,06</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17,19</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Dumlupınar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26</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38</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21,61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17,14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12,66</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17,14</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İnönü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167</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229</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201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20,93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17,27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13,00</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17,07</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Dicle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211</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193</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233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20,44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17,08</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13,55</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17,02</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Yeditepe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111</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108</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140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20,76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16,65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13,58</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17,00</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Namık Kemal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66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21,56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16,74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12,53</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16,94</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Cumhuriyet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303</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308</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317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19,76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17,67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13,19</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16,87</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Kırıkkale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168</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154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20,52</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17,43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12,54</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16,83</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Fırat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193</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195</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20,40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16,80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13,23</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16,81</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Ordu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5</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28</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13</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18,25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18,34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13,73</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16,77</w:t>
            </w:r>
          </w:p>
        </w:tc>
      </w:tr>
      <w:tr w:rsidR="00612EB0" w:rsidRPr="00805CF8" w:rsidTr="00C07868">
        <w:trPr>
          <w:trHeight w:val="84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Recep Tayyip Erdoğan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27</w:t>
            </w:r>
          </w:p>
        </w:tc>
        <w:tc>
          <w:tcPr>
            <w:tcW w:w="960" w:type="dxa"/>
            <w:tcBorders>
              <w:top w:val="nil"/>
              <w:left w:val="single" w:sz="4" w:space="0" w:color="F5821F"/>
              <w:bottom w:val="nil"/>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43</w:t>
            </w:r>
          </w:p>
        </w:tc>
        <w:tc>
          <w:tcPr>
            <w:tcW w:w="960" w:type="dxa"/>
            <w:tcBorders>
              <w:top w:val="single" w:sz="4" w:space="0" w:color="F5821F"/>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20,52</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17,49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12,26</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16,76</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Atatürk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287</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309</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320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19,99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16,48</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13,36</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16,61</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Ufuk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63</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66</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20,52</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15,75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11,88</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16,05</w:t>
            </w:r>
          </w:p>
        </w:tc>
      </w:tr>
      <w:tr w:rsidR="00612EB0" w:rsidRPr="00805CF8" w:rsidTr="00C07868">
        <w:trPr>
          <w:trHeight w:val="630"/>
        </w:trPr>
        <w:tc>
          <w:tcPr>
            <w:tcW w:w="1176" w:type="dxa"/>
            <w:tcBorders>
              <w:top w:val="nil"/>
              <w:left w:val="nil"/>
              <w:bottom w:val="nil"/>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Mustafa Kemal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nil"/>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176</w:t>
            </w:r>
          </w:p>
        </w:tc>
        <w:tc>
          <w:tcPr>
            <w:tcW w:w="843" w:type="dxa"/>
            <w:tcBorders>
              <w:top w:val="nil"/>
              <w:left w:val="single" w:sz="4" w:space="0" w:color="F5821F"/>
              <w:bottom w:val="nil"/>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224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19,77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15,63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12,50</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15,97</w:t>
            </w:r>
          </w:p>
        </w:tc>
      </w:tr>
      <w:tr w:rsidR="00612EB0" w:rsidRPr="00805CF8" w:rsidTr="00C07868">
        <w:trPr>
          <w:trHeight w:val="84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Kahramanmaraş Sütçü İmam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60</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45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19,36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15,78</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12,26</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15,80</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Giresun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25</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25</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23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17,92</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17,66</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11,34</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15,64</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İstanbul Bilim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66</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81</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95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18,87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15,95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12,07</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15,63</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Adıyaman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32</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32</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18,73</w:t>
            </w:r>
          </w:p>
        </w:tc>
        <w:tc>
          <w:tcPr>
            <w:tcW w:w="960" w:type="dxa"/>
            <w:tcBorders>
              <w:top w:val="nil"/>
              <w:left w:val="single" w:sz="4" w:space="0" w:color="F5821F"/>
              <w:bottom w:val="nil"/>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16,15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11,73</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15,54</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İstanbul Medipol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22</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56</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60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20,07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14,88</w:t>
            </w:r>
          </w:p>
        </w:tc>
        <w:tc>
          <w:tcPr>
            <w:tcW w:w="960" w:type="dxa"/>
            <w:tcBorders>
              <w:top w:val="nil"/>
              <w:left w:val="single" w:sz="4" w:space="0" w:color="F5821F"/>
              <w:bottom w:val="nil"/>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11,54</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15,50</w:t>
            </w:r>
          </w:p>
        </w:tc>
      </w:tr>
      <w:tr w:rsidR="00612EB0" w:rsidRPr="00805CF8" w:rsidTr="00C07868">
        <w:trPr>
          <w:trHeight w:val="63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lastRenderedPageBreak/>
              <w:t>Van Yüzüncü Yıl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103</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111</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110</w:t>
            </w:r>
          </w:p>
        </w:tc>
        <w:tc>
          <w:tcPr>
            <w:tcW w:w="960" w:type="dxa"/>
            <w:tcBorders>
              <w:top w:val="nil"/>
              <w:left w:val="single" w:sz="4" w:space="0" w:color="F5821F"/>
              <w:bottom w:val="nil"/>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19,53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15,53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11,25</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15,44</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Erzincan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11</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17</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19,50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14,13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12,33</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15,32</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Kafkas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17</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24</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31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19,17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14,57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12,19</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15,31</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Harran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67</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76</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80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20,11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14,74</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10,53</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15,13</w:t>
            </w:r>
          </w:p>
        </w:tc>
      </w:tr>
      <w:tr w:rsidR="00612EB0" w:rsidRPr="00805CF8" w:rsidTr="00C07868">
        <w:trPr>
          <w:trHeight w:val="84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Ankara Yıldırım Beyazıt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9</w:t>
            </w:r>
          </w:p>
        </w:tc>
        <w:tc>
          <w:tcPr>
            <w:tcW w:w="960"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12</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30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16,75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15,81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12,12</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14,89</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Yakın Doğu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17,71</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sz w:val="16"/>
                <w:szCs w:val="16"/>
              </w:rPr>
            </w:pPr>
            <w:r w:rsidRPr="00805CF8">
              <w:rPr>
                <w:rFonts w:ascii="Tahoma" w:hAnsi="Tahoma" w:cs="Tahoma"/>
                <w:b/>
                <w:bCs/>
                <w:sz w:val="16"/>
                <w:szCs w:val="16"/>
              </w:rPr>
              <w:t>16,75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8,26</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14,24</w:t>
            </w:r>
          </w:p>
        </w:tc>
      </w:tr>
      <w:tr w:rsidR="00612EB0" w:rsidRPr="00805CF8" w:rsidTr="00C07868">
        <w:trPr>
          <w:trHeight w:val="42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Maltepe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42</w:t>
            </w:r>
          </w:p>
        </w:tc>
        <w:tc>
          <w:tcPr>
            <w:tcW w:w="960"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38</w:t>
            </w:r>
          </w:p>
        </w:tc>
        <w:tc>
          <w:tcPr>
            <w:tcW w:w="843" w:type="dxa"/>
            <w:tcBorders>
              <w:top w:val="nil"/>
              <w:left w:val="single" w:sz="4" w:space="0" w:color="F5821F"/>
              <w:bottom w:val="single" w:sz="4" w:space="0" w:color="F5821F"/>
              <w:right w:val="nil"/>
            </w:tcBorders>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57</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17,80</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14,03</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10,01</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13,95</w:t>
            </w:r>
          </w:p>
        </w:tc>
      </w:tr>
      <w:tr w:rsidR="00612EB0" w:rsidRPr="00805CF8" w:rsidTr="00C07868">
        <w:trPr>
          <w:trHeight w:val="1050"/>
        </w:trPr>
        <w:tc>
          <w:tcPr>
            <w:tcW w:w="1176"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color w:val="231F20"/>
                <w:sz w:val="16"/>
                <w:szCs w:val="16"/>
              </w:rPr>
              <w:t>Hoca Ahmet Yesevi Türk- Kazak Üniversitesi</w:t>
            </w:r>
          </w:p>
        </w:tc>
        <w:tc>
          <w:tcPr>
            <w:tcW w:w="900" w:type="dxa"/>
            <w:tcBorders>
              <w:top w:val="nil"/>
              <w:left w:val="nil"/>
              <w:bottom w:val="single" w:sz="4" w:space="0" w:color="F5821F"/>
              <w:right w:val="nil"/>
            </w:tcBorders>
            <w:hideMark/>
          </w:tcPr>
          <w:p w:rsidR="00612EB0" w:rsidRPr="00805CF8" w:rsidRDefault="00612EB0" w:rsidP="00C07868">
            <w:pPr>
              <w:spacing w:after="0" w:line="240" w:lineRule="auto"/>
              <w:rPr>
                <w:rFonts w:ascii="Tahoma" w:hAnsi="Tahoma" w:cs="Tahoma"/>
                <w:sz w:val="16"/>
                <w:szCs w:val="16"/>
              </w:rPr>
            </w:pPr>
            <w:r w:rsidRPr="00805CF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color w:val="376091"/>
                <w:sz w:val="16"/>
                <w:szCs w:val="16"/>
              </w:rPr>
            </w:pPr>
            <w:r w:rsidRPr="00805CF8">
              <w:rPr>
                <w:rFonts w:ascii="Tahoma" w:hAnsi="Tahoma" w:cs="Tahoma"/>
                <w:b/>
                <w:bCs/>
                <w:color w:val="376091"/>
                <w:sz w:val="16"/>
                <w:szCs w:val="16"/>
              </w:rPr>
              <w:t>9</w:t>
            </w:r>
          </w:p>
        </w:tc>
        <w:tc>
          <w:tcPr>
            <w:tcW w:w="960" w:type="dxa"/>
            <w:tcBorders>
              <w:top w:val="nil"/>
              <w:left w:val="single" w:sz="4" w:space="0" w:color="F5821F"/>
              <w:bottom w:val="nil"/>
              <w:right w:val="nil"/>
            </w:tcBorders>
            <w:vAlign w:val="center"/>
            <w:hideMark/>
          </w:tcPr>
          <w:p w:rsidR="00612EB0" w:rsidRPr="00805CF8" w:rsidRDefault="00612EB0" w:rsidP="00C07868">
            <w:pPr>
              <w:spacing w:after="0" w:line="240" w:lineRule="auto"/>
              <w:rPr>
                <w:rFonts w:ascii="Tahoma" w:hAnsi="Tahoma" w:cs="Tahoma"/>
                <w:b/>
                <w:bCs/>
                <w:color w:val="231F20"/>
                <w:sz w:val="16"/>
                <w:szCs w:val="16"/>
              </w:rPr>
            </w:pPr>
            <w:r w:rsidRPr="00805CF8">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vAlign w:val="center"/>
            <w:hideMark/>
          </w:tcPr>
          <w:p w:rsidR="00612EB0" w:rsidRPr="00805CF8" w:rsidRDefault="00612EB0" w:rsidP="00C07868">
            <w:pPr>
              <w:spacing w:after="0" w:line="240" w:lineRule="auto"/>
              <w:jc w:val="center"/>
              <w:rPr>
                <w:rFonts w:ascii="Tahoma" w:hAnsi="Tahoma" w:cs="Tahoma"/>
                <w:b/>
                <w:bCs/>
                <w:sz w:val="16"/>
                <w:szCs w:val="16"/>
              </w:rPr>
            </w:pPr>
            <w:r w:rsidRPr="00805CF8">
              <w:rPr>
                <w:rFonts w:ascii="Tahoma" w:hAnsi="Tahoma" w:cs="Tahoma"/>
                <w:b/>
                <w:bCs/>
                <w:sz w:val="16"/>
                <w:szCs w:val="16"/>
              </w:rPr>
              <w:t>9</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10,56</w:t>
            </w:r>
          </w:p>
        </w:tc>
        <w:tc>
          <w:tcPr>
            <w:tcW w:w="960" w:type="dxa"/>
            <w:tcBorders>
              <w:top w:val="nil"/>
              <w:left w:val="single" w:sz="4" w:space="0" w:color="F5821F"/>
              <w:bottom w:val="nil"/>
              <w:right w:val="nil"/>
            </w:tcBorders>
            <w:shd w:val="clear" w:color="000000" w:fill="BFBFBF"/>
            <w:hideMark/>
          </w:tcPr>
          <w:p w:rsidR="00612EB0" w:rsidRPr="00805CF8" w:rsidRDefault="00612EB0" w:rsidP="00C07868">
            <w:pPr>
              <w:spacing w:after="0" w:line="240" w:lineRule="auto"/>
              <w:rPr>
                <w:rFonts w:ascii="Tahoma" w:hAnsi="Tahoma" w:cs="Tahoma"/>
                <w:b/>
                <w:bCs/>
                <w:color w:val="FF0000"/>
                <w:sz w:val="16"/>
                <w:szCs w:val="16"/>
              </w:rPr>
            </w:pPr>
            <w:r w:rsidRPr="00805CF8">
              <w:rPr>
                <w:rFonts w:ascii="Tahoma" w:hAnsi="Tahoma" w:cs="Tahoma"/>
                <w:b/>
                <w:bCs/>
                <w:color w:val="FF0000"/>
                <w:sz w:val="16"/>
                <w:szCs w:val="16"/>
              </w:rPr>
              <w:t>11,55</w:t>
            </w:r>
          </w:p>
        </w:tc>
        <w:tc>
          <w:tcPr>
            <w:tcW w:w="960" w:type="dxa"/>
            <w:tcBorders>
              <w:top w:val="nil"/>
              <w:left w:val="single" w:sz="4" w:space="0" w:color="F5821F"/>
              <w:bottom w:val="single" w:sz="4" w:space="0" w:color="F5821F"/>
              <w:right w:val="nil"/>
            </w:tcBorders>
            <w:shd w:val="clear" w:color="000000" w:fill="BFBFBF"/>
            <w:hideMark/>
          </w:tcPr>
          <w:p w:rsidR="00612EB0" w:rsidRPr="00805CF8" w:rsidRDefault="00612EB0" w:rsidP="00C07868">
            <w:pPr>
              <w:spacing w:after="0" w:line="240" w:lineRule="auto"/>
              <w:jc w:val="center"/>
              <w:rPr>
                <w:rFonts w:ascii="Tahoma" w:hAnsi="Tahoma" w:cs="Tahoma"/>
                <w:b/>
                <w:bCs/>
                <w:color w:val="FF0000"/>
                <w:sz w:val="16"/>
                <w:szCs w:val="16"/>
              </w:rPr>
            </w:pPr>
            <w:r w:rsidRPr="00805CF8">
              <w:rPr>
                <w:rFonts w:ascii="Tahoma" w:hAnsi="Tahoma" w:cs="Tahoma"/>
                <w:b/>
                <w:bCs/>
                <w:color w:val="FF0000"/>
                <w:sz w:val="16"/>
                <w:szCs w:val="16"/>
              </w:rPr>
              <w:t>7,84</w:t>
            </w:r>
          </w:p>
        </w:tc>
        <w:tc>
          <w:tcPr>
            <w:tcW w:w="960" w:type="dxa"/>
            <w:tcBorders>
              <w:top w:val="nil"/>
              <w:left w:val="nil"/>
              <w:bottom w:val="nil"/>
              <w:right w:val="nil"/>
            </w:tcBorders>
            <w:shd w:val="clear" w:color="000000" w:fill="BFBFBF"/>
            <w:hideMark/>
          </w:tcPr>
          <w:p w:rsidR="00612EB0" w:rsidRPr="00805CF8" w:rsidRDefault="00612EB0" w:rsidP="00C07868">
            <w:pPr>
              <w:spacing w:after="0" w:line="240" w:lineRule="auto"/>
              <w:jc w:val="center"/>
              <w:rPr>
                <w:rFonts w:ascii="Century Gothic" w:hAnsi="Century Gothic" w:cs="Calibri"/>
                <w:b/>
                <w:bCs/>
                <w:color w:val="FF0000"/>
                <w:sz w:val="16"/>
                <w:szCs w:val="16"/>
              </w:rPr>
            </w:pPr>
            <w:r w:rsidRPr="00805CF8">
              <w:rPr>
                <w:rFonts w:ascii="Century Gothic" w:hAnsi="Century Gothic" w:cs="Calibri"/>
                <w:b/>
                <w:bCs/>
                <w:color w:val="FF0000"/>
                <w:sz w:val="16"/>
                <w:szCs w:val="16"/>
              </w:rPr>
              <w:t>9,98</w:t>
            </w:r>
          </w:p>
        </w:tc>
      </w:tr>
    </w:tbl>
    <w:p w:rsidR="00612EB0" w:rsidRDefault="00612EB0" w:rsidP="00612EB0">
      <w:pPr>
        <w:pStyle w:val="ListeParagraf"/>
        <w:widowControl w:val="0"/>
        <w:autoSpaceDE w:val="0"/>
        <w:autoSpaceDN w:val="0"/>
        <w:adjustRightInd w:val="0"/>
        <w:rPr>
          <w:rFonts w:ascii="Calibri" w:hAnsi="Calibri" w:cs="Calibri"/>
          <w:b/>
        </w:rPr>
      </w:pPr>
    </w:p>
    <w:p w:rsidR="00612EB0" w:rsidRPr="00B424FB" w:rsidRDefault="00612EB0" w:rsidP="00612EB0">
      <w:pPr>
        <w:pStyle w:val="ListeParagraf"/>
        <w:widowControl w:val="0"/>
        <w:numPr>
          <w:ilvl w:val="0"/>
          <w:numId w:val="6"/>
        </w:numPr>
        <w:autoSpaceDE w:val="0"/>
        <w:autoSpaceDN w:val="0"/>
        <w:adjustRightInd w:val="0"/>
        <w:rPr>
          <w:rFonts w:ascii="Calibri" w:hAnsi="Calibri" w:cs="Calibri"/>
          <w:b/>
        </w:rPr>
      </w:pPr>
      <w:r w:rsidRPr="00B424FB">
        <w:rPr>
          <w:rFonts w:ascii="Calibri" w:hAnsi="Calibri" w:cs="Calibri"/>
          <w:b/>
        </w:rPr>
        <w:t xml:space="preserve">Üç sınavdaki </w:t>
      </w:r>
      <w:r w:rsidRPr="00B424FB">
        <w:rPr>
          <w:rFonts w:ascii="Calibri" w:hAnsi="Calibri" w:cs="Calibri"/>
          <w:b/>
          <w:color w:val="FF0000"/>
        </w:rPr>
        <w:t>Pediatri</w:t>
      </w:r>
      <w:r w:rsidRPr="00B424FB">
        <w:rPr>
          <w:rFonts w:ascii="Calibri" w:hAnsi="Calibri" w:cs="Calibri"/>
          <w:b/>
        </w:rPr>
        <w:t xml:space="preserve"> </w:t>
      </w:r>
      <w:r w:rsidRPr="00B424FB">
        <w:rPr>
          <w:rFonts w:ascii="Calibri" w:hAnsi="Calibri" w:cs="Calibri"/>
          <w:b/>
          <w:color w:val="FF0000"/>
        </w:rPr>
        <w:t>Gurubu</w:t>
      </w:r>
      <w:r w:rsidRPr="00B424FB">
        <w:rPr>
          <w:rFonts w:ascii="Calibri" w:hAnsi="Calibri" w:cs="Calibri"/>
          <w:b/>
        </w:rPr>
        <w:t xml:space="preserve"> net sayısına göre tıp fakülteleri sıralaması:</w:t>
      </w:r>
      <w:r w:rsidRPr="00B424FB">
        <w:rPr>
          <w:rFonts w:ascii="Calibri" w:hAnsi="Calibri" w:cs="Calibri"/>
        </w:rPr>
        <w:t xml:space="preserve"> **</w:t>
      </w:r>
    </w:p>
    <w:p w:rsidR="00612EB0" w:rsidRDefault="00612EB0" w:rsidP="00612EB0">
      <w:pPr>
        <w:pStyle w:val="ListeParagraf"/>
        <w:widowControl w:val="0"/>
        <w:autoSpaceDE w:val="0"/>
        <w:autoSpaceDN w:val="0"/>
        <w:adjustRightInd w:val="0"/>
        <w:rPr>
          <w:rFonts w:ascii="Calibri" w:hAnsi="Calibri" w:cs="Calibri"/>
          <w:b/>
        </w:rPr>
      </w:pPr>
    </w:p>
    <w:tbl>
      <w:tblPr>
        <w:tblW w:w="8641" w:type="dxa"/>
        <w:tblInd w:w="56" w:type="dxa"/>
        <w:tblCellMar>
          <w:left w:w="70" w:type="dxa"/>
          <w:right w:w="70" w:type="dxa"/>
        </w:tblCellMar>
        <w:tblLook w:val="04A0" w:firstRow="1" w:lastRow="0" w:firstColumn="1" w:lastColumn="0" w:noHBand="0" w:noVBand="1"/>
      </w:tblPr>
      <w:tblGrid>
        <w:gridCol w:w="1288"/>
        <w:gridCol w:w="830"/>
        <w:gridCol w:w="880"/>
        <w:gridCol w:w="960"/>
        <w:gridCol w:w="843"/>
        <w:gridCol w:w="960"/>
        <w:gridCol w:w="960"/>
        <w:gridCol w:w="960"/>
        <w:gridCol w:w="960"/>
      </w:tblGrid>
      <w:tr w:rsidR="00612EB0" w:rsidRPr="002823BE" w:rsidTr="00C07868">
        <w:trPr>
          <w:trHeight w:val="375"/>
        </w:trPr>
        <w:tc>
          <w:tcPr>
            <w:tcW w:w="4801" w:type="dxa"/>
            <w:gridSpan w:val="5"/>
            <w:tcBorders>
              <w:top w:val="nil"/>
              <w:left w:val="nil"/>
              <w:bottom w:val="nil"/>
              <w:right w:val="nil"/>
            </w:tcBorders>
            <w:noWrap/>
            <w:vAlign w:val="bottom"/>
            <w:hideMark/>
          </w:tcPr>
          <w:p w:rsidR="00612EB0" w:rsidRPr="002823BE" w:rsidRDefault="00612EB0" w:rsidP="00C07868">
            <w:pPr>
              <w:spacing w:after="0" w:line="240" w:lineRule="auto"/>
              <w:rPr>
                <w:rFonts w:ascii="Calibri" w:hAnsi="Calibri" w:cs="Calibri"/>
                <w:b/>
                <w:bCs/>
                <w:color w:val="FF0000"/>
                <w:sz w:val="28"/>
                <w:szCs w:val="28"/>
              </w:rPr>
            </w:pPr>
            <w:r w:rsidRPr="002823BE">
              <w:rPr>
                <w:rFonts w:ascii="Calibri" w:hAnsi="Calibri" w:cs="Calibri"/>
                <w:b/>
                <w:bCs/>
                <w:color w:val="FF0000"/>
                <w:sz w:val="28"/>
                <w:szCs w:val="28"/>
              </w:rPr>
              <w:t>2017 ilkbahar- 2017 sonbahar ve 2018 ilkbahar TUS SONUÇLARININ ANALİZİ***</w:t>
            </w:r>
          </w:p>
        </w:tc>
        <w:tc>
          <w:tcPr>
            <w:tcW w:w="960" w:type="dxa"/>
            <w:tcBorders>
              <w:top w:val="nil"/>
              <w:left w:val="nil"/>
              <w:bottom w:val="nil"/>
              <w:right w:val="nil"/>
            </w:tcBorders>
            <w:shd w:val="clear" w:color="000000" w:fill="C5D9F1"/>
            <w:noWrap/>
            <w:vAlign w:val="bottom"/>
            <w:hideMark/>
          </w:tcPr>
          <w:p w:rsidR="00612EB0" w:rsidRPr="002823BE" w:rsidRDefault="00612EB0" w:rsidP="00C07868">
            <w:pPr>
              <w:spacing w:after="0" w:line="240" w:lineRule="auto"/>
              <w:rPr>
                <w:rFonts w:ascii="Calibri" w:hAnsi="Calibri" w:cs="Calibri"/>
                <w:b/>
                <w:bCs/>
                <w:color w:val="000000"/>
                <w:sz w:val="28"/>
                <w:szCs w:val="28"/>
              </w:rPr>
            </w:pPr>
            <w:r w:rsidRPr="002823BE">
              <w:rPr>
                <w:rFonts w:ascii="Calibri" w:hAnsi="Calibri" w:cs="Calibri"/>
                <w:b/>
                <w:bCs/>
                <w:color w:val="000000"/>
                <w:sz w:val="28"/>
                <w:szCs w:val="28"/>
              </w:rPr>
              <w:t> </w:t>
            </w:r>
          </w:p>
        </w:tc>
        <w:tc>
          <w:tcPr>
            <w:tcW w:w="960" w:type="dxa"/>
            <w:tcBorders>
              <w:top w:val="nil"/>
              <w:left w:val="nil"/>
              <w:bottom w:val="nil"/>
              <w:right w:val="nil"/>
            </w:tcBorders>
            <w:shd w:val="clear" w:color="000000" w:fill="C5D9F1"/>
            <w:noWrap/>
            <w:vAlign w:val="bottom"/>
            <w:hideMark/>
          </w:tcPr>
          <w:p w:rsidR="00612EB0" w:rsidRPr="002823BE" w:rsidRDefault="00612EB0" w:rsidP="00C07868">
            <w:pPr>
              <w:spacing w:after="0" w:line="240" w:lineRule="auto"/>
              <w:rPr>
                <w:rFonts w:ascii="Calibri" w:hAnsi="Calibri" w:cs="Calibri"/>
                <w:b/>
                <w:bCs/>
                <w:color w:val="000000"/>
                <w:sz w:val="28"/>
                <w:szCs w:val="28"/>
              </w:rPr>
            </w:pPr>
            <w:r w:rsidRPr="002823BE">
              <w:rPr>
                <w:rFonts w:ascii="Calibri" w:hAnsi="Calibri" w:cs="Calibri"/>
                <w:b/>
                <w:bCs/>
                <w:color w:val="000000"/>
                <w:sz w:val="28"/>
                <w:szCs w:val="28"/>
              </w:rPr>
              <w:t> </w:t>
            </w:r>
          </w:p>
        </w:tc>
        <w:tc>
          <w:tcPr>
            <w:tcW w:w="960" w:type="dxa"/>
            <w:tcBorders>
              <w:top w:val="nil"/>
              <w:left w:val="nil"/>
              <w:bottom w:val="nil"/>
              <w:right w:val="nil"/>
            </w:tcBorders>
            <w:shd w:val="clear" w:color="000000" w:fill="C5D9F1"/>
            <w:noWrap/>
            <w:vAlign w:val="bottom"/>
            <w:hideMark/>
          </w:tcPr>
          <w:p w:rsidR="00612EB0" w:rsidRPr="002823BE" w:rsidRDefault="00612EB0" w:rsidP="00C07868">
            <w:pPr>
              <w:spacing w:after="0" w:line="240" w:lineRule="auto"/>
              <w:rPr>
                <w:rFonts w:ascii="Calibri" w:hAnsi="Calibri" w:cs="Calibri"/>
                <w:b/>
                <w:bCs/>
                <w:color w:val="000000"/>
                <w:sz w:val="28"/>
                <w:szCs w:val="28"/>
              </w:rPr>
            </w:pPr>
            <w:r w:rsidRPr="002823BE">
              <w:rPr>
                <w:rFonts w:ascii="Calibri" w:hAnsi="Calibri" w:cs="Calibri"/>
                <w:b/>
                <w:bCs/>
                <w:color w:val="000000"/>
                <w:sz w:val="28"/>
                <w:szCs w:val="28"/>
              </w:rPr>
              <w:t> </w:t>
            </w:r>
          </w:p>
        </w:tc>
        <w:tc>
          <w:tcPr>
            <w:tcW w:w="960" w:type="dxa"/>
            <w:tcBorders>
              <w:top w:val="nil"/>
              <w:left w:val="nil"/>
              <w:bottom w:val="nil"/>
              <w:right w:val="nil"/>
            </w:tcBorders>
            <w:shd w:val="clear" w:color="000000" w:fill="C5D9F1"/>
            <w:noWrap/>
            <w:vAlign w:val="bottom"/>
            <w:hideMark/>
          </w:tcPr>
          <w:p w:rsidR="00612EB0" w:rsidRPr="002823BE" w:rsidRDefault="00612EB0" w:rsidP="00C07868">
            <w:pPr>
              <w:spacing w:after="0" w:line="240" w:lineRule="auto"/>
              <w:rPr>
                <w:rFonts w:ascii="Calibri" w:hAnsi="Calibri" w:cs="Calibri"/>
                <w:b/>
                <w:bCs/>
                <w:color w:val="000000"/>
                <w:sz w:val="28"/>
                <w:szCs w:val="28"/>
              </w:rPr>
            </w:pPr>
            <w:r w:rsidRPr="002823BE">
              <w:rPr>
                <w:rFonts w:ascii="Calibri" w:hAnsi="Calibri" w:cs="Calibri"/>
                <w:b/>
                <w:bCs/>
                <w:color w:val="000000"/>
                <w:sz w:val="28"/>
                <w:szCs w:val="28"/>
              </w:rPr>
              <w:t> </w:t>
            </w:r>
          </w:p>
        </w:tc>
      </w:tr>
      <w:tr w:rsidR="00612EB0" w:rsidRPr="002823BE" w:rsidTr="00C07868">
        <w:trPr>
          <w:trHeight w:val="1275"/>
        </w:trPr>
        <w:tc>
          <w:tcPr>
            <w:tcW w:w="1176" w:type="dxa"/>
            <w:tcBorders>
              <w:top w:val="nil"/>
              <w:left w:val="nil"/>
              <w:bottom w:val="nil"/>
              <w:right w:val="nil"/>
            </w:tcBorders>
            <w:shd w:val="clear" w:color="000000" w:fill="FFEFE1"/>
            <w:vAlign w:val="center"/>
            <w:hideMark/>
          </w:tcPr>
          <w:p w:rsidR="00612EB0" w:rsidRPr="002823BE" w:rsidRDefault="00612EB0" w:rsidP="00C07868">
            <w:pPr>
              <w:spacing w:after="0" w:line="240" w:lineRule="auto"/>
              <w:rPr>
                <w:rFonts w:ascii="Century Gothic" w:hAnsi="Century Gothic" w:cs="Calibri"/>
                <w:b/>
                <w:bCs/>
                <w:sz w:val="16"/>
                <w:szCs w:val="16"/>
              </w:rPr>
            </w:pPr>
            <w:r w:rsidRPr="002823BE">
              <w:rPr>
                <w:rFonts w:ascii="Century Gothic" w:hAnsi="Century Gothic" w:cs="Calibri"/>
                <w:b/>
                <w:bCs/>
                <w:sz w:val="16"/>
                <w:szCs w:val="16"/>
              </w:rPr>
              <w:t>Üniversite</w:t>
            </w:r>
          </w:p>
        </w:tc>
        <w:tc>
          <w:tcPr>
            <w:tcW w:w="900" w:type="dxa"/>
            <w:tcBorders>
              <w:top w:val="nil"/>
              <w:left w:val="nil"/>
              <w:bottom w:val="nil"/>
              <w:right w:val="nil"/>
            </w:tcBorders>
            <w:shd w:val="clear" w:color="000000" w:fill="FFEFE1"/>
            <w:vAlign w:val="center"/>
            <w:hideMark/>
          </w:tcPr>
          <w:p w:rsidR="00612EB0" w:rsidRPr="002823BE" w:rsidRDefault="00612EB0" w:rsidP="00C07868">
            <w:pPr>
              <w:spacing w:after="0" w:line="240" w:lineRule="auto"/>
              <w:rPr>
                <w:rFonts w:ascii="Century Gothic" w:hAnsi="Century Gothic" w:cs="Calibri"/>
                <w:b/>
                <w:bCs/>
                <w:sz w:val="16"/>
                <w:szCs w:val="16"/>
              </w:rPr>
            </w:pPr>
            <w:r w:rsidRPr="002823BE">
              <w:rPr>
                <w:rFonts w:ascii="Century Gothic" w:hAnsi="Century Gothic" w:cs="Calibri"/>
                <w:b/>
                <w:bCs/>
                <w:sz w:val="16"/>
                <w:szCs w:val="16"/>
              </w:rPr>
              <w:t>Devlet/ Özel</w:t>
            </w:r>
          </w:p>
        </w:tc>
        <w:tc>
          <w:tcPr>
            <w:tcW w:w="922" w:type="dxa"/>
            <w:tcBorders>
              <w:top w:val="nil"/>
              <w:left w:val="single" w:sz="4" w:space="0" w:color="F5821F"/>
              <w:bottom w:val="nil"/>
              <w:right w:val="nil"/>
            </w:tcBorders>
            <w:shd w:val="clear" w:color="000000" w:fill="FFEFE1"/>
            <w:hideMark/>
          </w:tcPr>
          <w:p w:rsidR="00612EB0" w:rsidRPr="002823BE" w:rsidRDefault="00612EB0" w:rsidP="00C07868">
            <w:pPr>
              <w:spacing w:after="0" w:line="240" w:lineRule="auto"/>
              <w:rPr>
                <w:rFonts w:ascii="Century Gothic" w:hAnsi="Century Gothic" w:cs="Calibri"/>
                <w:b/>
                <w:bCs/>
                <w:color w:val="376091"/>
                <w:sz w:val="16"/>
                <w:szCs w:val="16"/>
              </w:rPr>
            </w:pPr>
            <w:r w:rsidRPr="002823BE">
              <w:rPr>
                <w:rFonts w:ascii="Century Gothic" w:hAnsi="Century Gothic" w:cs="Calibri"/>
                <w:b/>
                <w:bCs/>
                <w:color w:val="376091"/>
                <w:sz w:val="16"/>
                <w:szCs w:val="16"/>
              </w:rPr>
              <w:t xml:space="preserve">Aday Sayısı 2017  TUS ilkbahar </w:t>
            </w:r>
          </w:p>
        </w:tc>
        <w:tc>
          <w:tcPr>
            <w:tcW w:w="960" w:type="dxa"/>
            <w:tcBorders>
              <w:top w:val="nil"/>
              <w:left w:val="single" w:sz="4" w:space="0" w:color="F5821F"/>
              <w:bottom w:val="nil"/>
              <w:right w:val="nil"/>
            </w:tcBorders>
            <w:shd w:val="clear" w:color="000000" w:fill="FFEFE1"/>
            <w:hideMark/>
          </w:tcPr>
          <w:p w:rsidR="00612EB0" w:rsidRPr="002823BE" w:rsidRDefault="00612EB0" w:rsidP="00C07868">
            <w:pPr>
              <w:spacing w:after="0" w:line="240" w:lineRule="auto"/>
              <w:rPr>
                <w:rFonts w:ascii="Century Gothic" w:hAnsi="Century Gothic" w:cs="Calibri"/>
                <w:b/>
                <w:bCs/>
                <w:color w:val="231F20"/>
                <w:sz w:val="16"/>
                <w:szCs w:val="16"/>
              </w:rPr>
            </w:pPr>
            <w:r w:rsidRPr="002823BE">
              <w:rPr>
                <w:rFonts w:ascii="Century Gothic" w:hAnsi="Century Gothic" w:cs="Calibri"/>
                <w:b/>
                <w:bCs/>
                <w:color w:val="231F20"/>
                <w:sz w:val="16"/>
                <w:szCs w:val="16"/>
              </w:rPr>
              <w:t>Aday Sayısı 2017 Sonbahar</w:t>
            </w:r>
          </w:p>
        </w:tc>
        <w:tc>
          <w:tcPr>
            <w:tcW w:w="843" w:type="dxa"/>
            <w:tcBorders>
              <w:top w:val="nil"/>
              <w:left w:val="single" w:sz="4" w:space="0" w:color="F5821F"/>
              <w:bottom w:val="nil"/>
              <w:right w:val="nil"/>
            </w:tcBorders>
            <w:shd w:val="clear" w:color="000000" w:fill="FFEFE1"/>
            <w:hideMark/>
          </w:tcPr>
          <w:p w:rsidR="00612EB0" w:rsidRPr="002823BE" w:rsidRDefault="00612EB0" w:rsidP="00C07868">
            <w:pPr>
              <w:spacing w:after="0" w:line="240" w:lineRule="auto"/>
              <w:rPr>
                <w:rFonts w:ascii="Century Gothic" w:hAnsi="Century Gothic" w:cs="Calibri"/>
                <w:b/>
                <w:bCs/>
                <w:sz w:val="16"/>
                <w:szCs w:val="16"/>
              </w:rPr>
            </w:pPr>
            <w:r w:rsidRPr="002823BE">
              <w:rPr>
                <w:rFonts w:ascii="Century Gothic" w:hAnsi="Century Gothic" w:cs="Calibri"/>
                <w:b/>
                <w:bCs/>
                <w:sz w:val="16"/>
                <w:szCs w:val="16"/>
              </w:rPr>
              <w:t>Aday Sayısı 2018 ilkbahar</w:t>
            </w:r>
          </w:p>
        </w:tc>
        <w:tc>
          <w:tcPr>
            <w:tcW w:w="960" w:type="dxa"/>
            <w:tcBorders>
              <w:top w:val="nil"/>
              <w:left w:val="single" w:sz="4" w:space="0" w:color="F5821F"/>
              <w:bottom w:val="nil"/>
              <w:right w:val="nil"/>
            </w:tcBorders>
            <w:shd w:val="clear" w:color="000000" w:fill="C5D9F1"/>
            <w:hideMark/>
          </w:tcPr>
          <w:p w:rsidR="00612EB0" w:rsidRPr="002823BE" w:rsidRDefault="00612EB0" w:rsidP="00C07868">
            <w:pPr>
              <w:spacing w:after="0" w:line="240" w:lineRule="auto"/>
              <w:rPr>
                <w:rFonts w:ascii="Century Gothic" w:hAnsi="Century Gothic" w:cs="Calibri"/>
                <w:b/>
                <w:bCs/>
                <w:color w:val="231F20"/>
                <w:sz w:val="16"/>
                <w:szCs w:val="16"/>
              </w:rPr>
            </w:pPr>
            <w:r w:rsidRPr="002823BE">
              <w:rPr>
                <w:rFonts w:ascii="Century Gothic" w:hAnsi="Century Gothic" w:cs="Calibri"/>
                <w:b/>
                <w:bCs/>
                <w:color w:val="231F20"/>
                <w:sz w:val="16"/>
                <w:szCs w:val="16"/>
              </w:rPr>
              <w:t>Pediatri (29 soru)* 2017 ilkbahar</w:t>
            </w:r>
          </w:p>
        </w:tc>
        <w:tc>
          <w:tcPr>
            <w:tcW w:w="960" w:type="dxa"/>
            <w:tcBorders>
              <w:top w:val="nil"/>
              <w:left w:val="single" w:sz="4" w:space="0" w:color="F5821F"/>
              <w:bottom w:val="nil"/>
              <w:right w:val="nil"/>
            </w:tcBorders>
            <w:shd w:val="clear" w:color="000000" w:fill="C5D9F1"/>
            <w:hideMark/>
          </w:tcPr>
          <w:p w:rsidR="00612EB0" w:rsidRPr="002823BE" w:rsidRDefault="00612EB0" w:rsidP="00C07868">
            <w:pPr>
              <w:spacing w:after="0" w:line="240" w:lineRule="auto"/>
              <w:rPr>
                <w:rFonts w:ascii="Century Gothic" w:hAnsi="Century Gothic" w:cs="Calibri"/>
                <w:b/>
                <w:bCs/>
                <w:color w:val="231F20"/>
                <w:sz w:val="16"/>
                <w:szCs w:val="16"/>
              </w:rPr>
            </w:pPr>
            <w:r w:rsidRPr="002823BE">
              <w:rPr>
                <w:rFonts w:ascii="Century Gothic" w:hAnsi="Century Gothic" w:cs="Calibri"/>
                <w:b/>
                <w:bCs/>
                <w:color w:val="231F20"/>
                <w:sz w:val="16"/>
                <w:szCs w:val="16"/>
              </w:rPr>
              <w:t>Pediatri (30 Soru) 2017 Sonbahar</w:t>
            </w:r>
          </w:p>
        </w:tc>
        <w:tc>
          <w:tcPr>
            <w:tcW w:w="960" w:type="dxa"/>
            <w:tcBorders>
              <w:top w:val="nil"/>
              <w:left w:val="single" w:sz="4" w:space="0" w:color="F5821F"/>
              <w:bottom w:val="nil"/>
              <w:right w:val="nil"/>
            </w:tcBorders>
            <w:shd w:val="clear" w:color="000000" w:fill="C5D9F1"/>
            <w:hideMark/>
          </w:tcPr>
          <w:p w:rsidR="00612EB0" w:rsidRPr="002823BE" w:rsidRDefault="00612EB0" w:rsidP="00C07868">
            <w:pPr>
              <w:spacing w:after="0" w:line="240" w:lineRule="auto"/>
              <w:rPr>
                <w:rFonts w:ascii="Century Gothic" w:hAnsi="Century Gothic" w:cs="Calibri"/>
                <w:b/>
                <w:bCs/>
                <w:color w:val="231F20"/>
                <w:sz w:val="16"/>
                <w:szCs w:val="16"/>
              </w:rPr>
            </w:pPr>
            <w:r w:rsidRPr="002823BE">
              <w:rPr>
                <w:rFonts w:ascii="Century Gothic" w:hAnsi="Century Gothic" w:cs="Calibri"/>
                <w:b/>
                <w:bCs/>
                <w:color w:val="231F20"/>
                <w:sz w:val="16"/>
                <w:szCs w:val="16"/>
              </w:rPr>
              <w:t>Pediatri (30 soru) 2018 ilkbahar</w:t>
            </w:r>
          </w:p>
        </w:tc>
        <w:tc>
          <w:tcPr>
            <w:tcW w:w="960" w:type="dxa"/>
            <w:tcBorders>
              <w:top w:val="nil"/>
              <w:left w:val="single" w:sz="4" w:space="0" w:color="F5821F"/>
              <w:bottom w:val="nil"/>
              <w:right w:val="nil"/>
            </w:tcBorders>
            <w:shd w:val="clear" w:color="000000" w:fill="C5D9F1"/>
            <w:hideMark/>
          </w:tcPr>
          <w:p w:rsidR="00612EB0" w:rsidRPr="002823BE" w:rsidRDefault="00612EB0" w:rsidP="00C07868">
            <w:pPr>
              <w:spacing w:after="0" w:line="240" w:lineRule="auto"/>
              <w:rPr>
                <w:rFonts w:ascii="Century Gothic" w:hAnsi="Century Gothic" w:cs="Calibri"/>
                <w:b/>
                <w:bCs/>
                <w:color w:val="231F20"/>
                <w:sz w:val="16"/>
                <w:szCs w:val="16"/>
              </w:rPr>
            </w:pPr>
            <w:r w:rsidRPr="002823BE">
              <w:rPr>
                <w:rFonts w:ascii="Century Gothic" w:hAnsi="Century Gothic" w:cs="Calibri"/>
                <w:b/>
                <w:bCs/>
                <w:color w:val="231F20"/>
                <w:sz w:val="16"/>
                <w:szCs w:val="16"/>
              </w:rPr>
              <w:t>Pediatri (30 soru) 3 sınav ortalama net sayısı</w:t>
            </w:r>
          </w:p>
        </w:tc>
      </w:tr>
      <w:tr w:rsidR="00612EB0" w:rsidRPr="002823BE" w:rsidTr="00C07868">
        <w:trPr>
          <w:trHeight w:val="510"/>
        </w:trPr>
        <w:tc>
          <w:tcPr>
            <w:tcW w:w="1176" w:type="dxa"/>
            <w:tcBorders>
              <w:top w:val="nil"/>
              <w:left w:val="nil"/>
              <w:bottom w:val="nil"/>
              <w:right w:val="nil"/>
            </w:tcBorders>
            <w:shd w:val="clear" w:color="000000" w:fill="FFEFE1"/>
            <w:vAlign w:val="center"/>
            <w:hideMark/>
          </w:tcPr>
          <w:p w:rsidR="00612EB0" w:rsidRPr="002823BE" w:rsidRDefault="00612EB0" w:rsidP="00C07868">
            <w:pPr>
              <w:spacing w:after="0" w:line="240" w:lineRule="auto"/>
              <w:jc w:val="center"/>
              <w:rPr>
                <w:rFonts w:ascii="Century Gothic" w:hAnsi="Century Gothic" w:cs="Calibri"/>
                <w:b/>
                <w:bCs/>
                <w:sz w:val="16"/>
                <w:szCs w:val="16"/>
              </w:rPr>
            </w:pPr>
            <w:r w:rsidRPr="002823BE">
              <w:rPr>
                <w:rFonts w:ascii="Century Gothic" w:hAnsi="Century Gothic" w:cs="Calibri"/>
                <w:b/>
                <w:bCs/>
                <w:sz w:val="16"/>
                <w:szCs w:val="16"/>
              </w:rPr>
              <w:t>Türkiye Ortalaması</w:t>
            </w:r>
          </w:p>
        </w:tc>
        <w:tc>
          <w:tcPr>
            <w:tcW w:w="900" w:type="dxa"/>
            <w:tcBorders>
              <w:top w:val="nil"/>
              <w:left w:val="nil"/>
              <w:bottom w:val="nil"/>
              <w:right w:val="nil"/>
            </w:tcBorders>
            <w:shd w:val="clear" w:color="000000" w:fill="FFEFE1"/>
            <w:vAlign w:val="center"/>
            <w:hideMark/>
          </w:tcPr>
          <w:p w:rsidR="00612EB0" w:rsidRPr="002823BE" w:rsidRDefault="00612EB0" w:rsidP="00C07868">
            <w:pPr>
              <w:spacing w:after="0" w:line="240" w:lineRule="auto"/>
              <w:jc w:val="center"/>
              <w:rPr>
                <w:rFonts w:ascii="Century Gothic" w:hAnsi="Century Gothic" w:cs="Calibri"/>
                <w:b/>
                <w:bCs/>
                <w:sz w:val="16"/>
                <w:szCs w:val="16"/>
              </w:rPr>
            </w:pPr>
            <w:r w:rsidRPr="002823BE">
              <w:rPr>
                <w:rFonts w:ascii="Century Gothic" w:hAnsi="Century Gothic" w:cs="Calibri"/>
                <w:b/>
                <w:bCs/>
                <w:sz w:val="16"/>
                <w:szCs w:val="16"/>
              </w:rPr>
              <w:t> </w:t>
            </w:r>
          </w:p>
        </w:tc>
        <w:tc>
          <w:tcPr>
            <w:tcW w:w="922" w:type="dxa"/>
            <w:tcBorders>
              <w:top w:val="nil"/>
              <w:left w:val="single" w:sz="4" w:space="0" w:color="F5821F"/>
              <w:bottom w:val="nil"/>
              <w:right w:val="nil"/>
            </w:tcBorders>
            <w:shd w:val="clear" w:color="000000" w:fill="FFEFE1"/>
            <w:hideMark/>
          </w:tcPr>
          <w:p w:rsidR="00612EB0" w:rsidRPr="002823BE" w:rsidRDefault="00612EB0" w:rsidP="00C07868">
            <w:pPr>
              <w:spacing w:after="0" w:line="240" w:lineRule="auto"/>
              <w:jc w:val="center"/>
              <w:rPr>
                <w:rFonts w:ascii="Century Gothic" w:hAnsi="Century Gothic" w:cs="Calibri"/>
                <w:b/>
                <w:bCs/>
                <w:color w:val="376091"/>
                <w:sz w:val="16"/>
                <w:szCs w:val="16"/>
              </w:rPr>
            </w:pPr>
            <w:r w:rsidRPr="002823BE">
              <w:rPr>
                <w:rFonts w:ascii="Century Gothic" w:hAnsi="Century Gothic" w:cs="Calibri"/>
                <w:b/>
                <w:bCs/>
                <w:color w:val="376091"/>
                <w:sz w:val="16"/>
                <w:szCs w:val="16"/>
              </w:rPr>
              <w:t> </w:t>
            </w:r>
          </w:p>
        </w:tc>
        <w:tc>
          <w:tcPr>
            <w:tcW w:w="960" w:type="dxa"/>
            <w:tcBorders>
              <w:top w:val="nil"/>
              <w:left w:val="single" w:sz="4" w:space="0" w:color="F5821F"/>
              <w:bottom w:val="nil"/>
              <w:right w:val="nil"/>
            </w:tcBorders>
            <w:shd w:val="clear" w:color="000000" w:fill="FFEFE1"/>
            <w:hideMark/>
          </w:tcPr>
          <w:p w:rsidR="00612EB0" w:rsidRPr="002823BE" w:rsidRDefault="00612EB0" w:rsidP="00C07868">
            <w:pPr>
              <w:spacing w:after="0" w:line="240" w:lineRule="auto"/>
              <w:jc w:val="center"/>
              <w:rPr>
                <w:rFonts w:ascii="Century Gothic" w:hAnsi="Century Gothic" w:cs="Calibri"/>
                <w:b/>
                <w:bCs/>
                <w:sz w:val="16"/>
                <w:szCs w:val="16"/>
              </w:rPr>
            </w:pPr>
            <w:r w:rsidRPr="002823BE">
              <w:rPr>
                <w:rFonts w:ascii="Century Gothic" w:hAnsi="Century Gothic" w:cs="Calibri"/>
                <w:b/>
                <w:bCs/>
                <w:sz w:val="16"/>
                <w:szCs w:val="16"/>
              </w:rPr>
              <w:t> </w:t>
            </w:r>
          </w:p>
        </w:tc>
        <w:tc>
          <w:tcPr>
            <w:tcW w:w="843" w:type="dxa"/>
            <w:tcBorders>
              <w:top w:val="nil"/>
              <w:left w:val="single" w:sz="4" w:space="0" w:color="F5821F"/>
              <w:bottom w:val="nil"/>
              <w:right w:val="nil"/>
            </w:tcBorders>
            <w:shd w:val="clear" w:color="000000" w:fill="FFEFE1"/>
            <w:hideMark/>
          </w:tcPr>
          <w:p w:rsidR="00612EB0" w:rsidRPr="002823BE" w:rsidRDefault="00612EB0" w:rsidP="00C07868">
            <w:pPr>
              <w:spacing w:after="0" w:line="240" w:lineRule="auto"/>
              <w:jc w:val="center"/>
              <w:rPr>
                <w:rFonts w:ascii="Century Gothic" w:hAnsi="Century Gothic" w:cs="Calibri"/>
                <w:b/>
                <w:bCs/>
                <w:sz w:val="16"/>
                <w:szCs w:val="16"/>
              </w:rPr>
            </w:pPr>
            <w:r w:rsidRPr="002823BE">
              <w:rPr>
                <w:rFonts w:ascii="Century Gothic" w:hAnsi="Century Gothic" w:cs="Calibri"/>
                <w:b/>
                <w:bCs/>
                <w:sz w:val="16"/>
                <w:szCs w:val="16"/>
              </w:rPr>
              <w:t> </w:t>
            </w:r>
          </w:p>
        </w:tc>
        <w:tc>
          <w:tcPr>
            <w:tcW w:w="960" w:type="dxa"/>
            <w:tcBorders>
              <w:top w:val="nil"/>
              <w:left w:val="nil"/>
              <w:bottom w:val="nil"/>
              <w:right w:val="nil"/>
            </w:tcBorders>
            <w:shd w:val="clear" w:color="000000" w:fill="C5D9F1"/>
            <w:noWrap/>
            <w:vAlign w:val="bottom"/>
            <w:hideMark/>
          </w:tcPr>
          <w:p w:rsidR="00612EB0" w:rsidRPr="002823BE" w:rsidRDefault="00612EB0" w:rsidP="00C07868">
            <w:pPr>
              <w:spacing w:after="0" w:line="240" w:lineRule="auto"/>
              <w:jc w:val="center"/>
              <w:rPr>
                <w:rFonts w:ascii="Calibri" w:hAnsi="Calibri" w:cs="Calibri"/>
                <w:b/>
                <w:bCs/>
                <w:color w:val="000000"/>
              </w:rPr>
            </w:pPr>
            <w:r w:rsidRPr="002823BE">
              <w:rPr>
                <w:rFonts w:ascii="Calibri" w:hAnsi="Calibri" w:cs="Calibri"/>
                <w:b/>
                <w:bCs/>
                <w:color w:val="000000"/>
              </w:rPr>
              <w:t>11,88</w:t>
            </w:r>
          </w:p>
        </w:tc>
        <w:tc>
          <w:tcPr>
            <w:tcW w:w="960" w:type="dxa"/>
            <w:tcBorders>
              <w:top w:val="nil"/>
              <w:left w:val="nil"/>
              <w:bottom w:val="nil"/>
              <w:right w:val="nil"/>
            </w:tcBorders>
            <w:shd w:val="clear" w:color="000000" w:fill="C5D9F1"/>
            <w:noWrap/>
            <w:vAlign w:val="bottom"/>
            <w:hideMark/>
          </w:tcPr>
          <w:p w:rsidR="00612EB0" w:rsidRPr="002823BE" w:rsidRDefault="00612EB0" w:rsidP="00C07868">
            <w:pPr>
              <w:spacing w:after="0" w:line="240" w:lineRule="auto"/>
              <w:rPr>
                <w:rFonts w:ascii="Calibri" w:hAnsi="Calibri" w:cs="Calibri"/>
                <w:b/>
                <w:bCs/>
                <w:color w:val="000000"/>
              </w:rPr>
            </w:pPr>
            <w:r w:rsidRPr="002823BE">
              <w:rPr>
                <w:rFonts w:ascii="Calibri" w:hAnsi="Calibri" w:cs="Calibri"/>
                <w:b/>
                <w:bCs/>
                <w:color w:val="000000"/>
              </w:rPr>
              <w:t>12,30</w:t>
            </w:r>
          </w:p>
        </w:tc>
        <w:tc>
          <w:tcPr>
            <w:tcW w:w="960" w:type="dxa"/>
            <w:tcBorders>
              <w:top w:val="nil"/>
              <w:left w:val="single" w:sz="4" w:space="0" w:color="F5821F"/>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10,08</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11,42</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Koç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Arial Unicode MS" w:eastAsia="Arial Unicode MS" w:hAnsi="Arial Unicode MS" w:cs="Arial Unicode MS"/>
                <w:b/>
                <w:bCs/>
                <w:color w:val="376091"/>
                <w:sz w:val="16"/>
                <w:szCs w:val="16"/>
              </w:rPr>
            </w:pPr>
            <w:r w:rsidRPr="002823BE">
              <w:rPr>
                <w:rFonts w:ascii="Arial Unicode MS" w:eastAsia="Arial Unicode MS" w:hAnsi="Arial Unicode MS" w:cs="Arial Unicode MS"/>
                <w:b/>
                <w:bCs/>
                <w:color w:val="376091"/>
                <w:sz w:val="16"/>
                <w:szCs w:val="16"/>
              </w:rPr>
              <w:t>7</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20</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Arial Unicode MS" w:eastAsia="Arial Unicode MS" w:hAnsi="Arial Unicode MS" w:cs="Arial Unicode MS"/>
                <w:b/>
                <w:bCs/>
                <w:sz w:val="16"/>
                <w:szCs w:val="16"/>
              </w:rPr>
            </w:pPr>
            <w:r w:rsidRPr="002823BE">
              <w:rPr>
                <w:rFonts w:ascii="Arial Unicode MS" w:eastAsia="Arial Unicode MS" w:hAnsi="Arial Unicode MS" w:cs="Arial Unicode MS"/>
                <w:b/>
                <w:bCs/>
                <w:sz w:val="16"/>
                <w:szCs w:val="16"/>
              </w:rPr>
              <w:t>31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18,89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14,61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13,10</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15,53</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Muğla Sıtkı Koçman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19</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13,81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14,86</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11,91</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13,53</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Hacettepe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435</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506</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589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14,25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14,27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11,38</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13,30</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Hitit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18</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31</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26</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14,99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13,97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10,66</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13,21</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İstanbul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1330</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1204</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1361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13,28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14,36</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11,05</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12,90</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Ege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467</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489</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464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12,94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14,72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10,64</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12,77</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Bozok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54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13,00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13,87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10,50</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12,46</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Ankara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422</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445</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440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12,72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13,98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10,15</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12,28</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Dokuz Eylül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374</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367</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365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12,75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13,18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10,42</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12,12</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lastRenderedPageBreak/>
              <w:t>Gazi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410</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495</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479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13,11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13,12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9,97</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12,07</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Marmara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204</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192</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13,04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12,64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10,36</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12,01</w:t>
            </w:r>
          </w:p>
        </w:tc>
      </w:tr>
      <w:tr w:rsidR="00612EB0" w:rsidRPr="002823BE" w:rsidTr="00C07868">
        <w:trPr>
          <w:trHeight w:val="84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Acıbadem Mehmet Ali Aydınlar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65</w:t>
            </w:r>
          </w:p>
        </w:tc>
        <w:tc>
          <w:tcPr>
            <w:tcW w:w="960"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74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12,60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12,38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9,88</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11,62</w:t>
            </w:r>
          </w:p>
        </w:tc>
      </w:tr>
      <w:tr w:rsidR="00612EB0" w:rsidRPr="002823BE" w:rsidTr="00C07868">
        <w:trPr>
          <w:trHeight w:val="84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Çanakkale Onsekiz Mart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71</w:t>
            </w:r>
          </w:p>
        </w:tc>
        <w:tc>
          <w:tcPr>
            <w:tcW w:w="960"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80</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11,51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12,35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11,00</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11,62</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Kocaeli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240</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260</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261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12,17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13,04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9,38</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11,53</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Sakarya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33</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40</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12,81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12,64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9,08</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11,51</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Akdeniz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298</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359</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350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12,44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12,35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9,72</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231F20"/>
                <w:sz w:val="16"/>
                <w:szCs w:val="16"/>
              </w:rPr>
            </w:pPr>
            <w:r w:rsidRPr="002823BE">
              <w:rPr>
                <w:rFonts w:ascii="Century Gothic" w:hAnsi="Century Gothic" w:cs="Calibri"/>
                <w:b/>
                <w:bCs/>
                <w:color w:val="231F20"/>
                <w:sz w:val="16"/>
                <w:szCs w:val="16"/>
              </w:rPr>
              <w:t>11,50</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Sağlık Bilimleri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47</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75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11,98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12,89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9,29</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11,39</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Uludağ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309</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335</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322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11,84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12,77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9,47</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11,36</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Çukurova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353</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384</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384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12,34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12,32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9,10</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11,25</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Ondokuz Mayıs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299</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336</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329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11,27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12,42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9,27</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10,99</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Karadeniz Teknik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283</w:t>
            </w:r>
          </w:p>
        </w:tc>
        <w:tc>
          <w:tcPr>
            <w:tcW w:w="960"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280</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303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11,49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12,03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9,23</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10,92</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Balıkesir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40</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51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11,15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12,22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9,28</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10,88</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Eskişehir Osmangazi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289</w:t>
            </w:r>
          </w:p>
        </w:tc>
        <w:tc>
          <w:tcPr>
            <w:tcW w:w="960"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318</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297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12,35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11,31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8,96</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10,87</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Bezm-İ Âlem Vakıf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35</w:t>
            </w:r>
          </w:p>
        </w:tc>
        <w:tc>
          <w:tcPr>
            <w:tcW w:w="960"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93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11,06</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11,94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9,47</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10,82</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Mersin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201</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181</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213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11,64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12,10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8,72</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10,82</w:t>
            </w:r>
          </w:p>
        </w:tc>
      </w:tr>
      <w:tr w:rsidR="00612EB0" w:rsidRPr="002823BE" w:rsidTr="00C07868">
        <w:trPr>
          <w:trHeight w:val="630"/>
        </w:trPr>
        <w:tc>
          <w:tcPr>
            <w:tcW w:w="1176" w:type="dxa"/>
            <w:tcBorders>
              <w:top w:val="nil"/>
              <w:left w:val="nil"/>
              <w:bottom w:val="nil"/>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Adnan Menderes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nil"/>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195</w:t>
            </w:r>
          </w:p>
        </w:tc>
        <w:tc>
          <w:tcPr>
            <w:tcW w:w="960" w:type="dxa"/>
            <w:tcBorders>
              <w:top w:val="nil"/>
              <w:left w:val="single" w:sz="4" w:space="0" w:color="F5821F"/>
              <w:bottom w:val="nil"/>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217</w:t>
            </w:r>
          </w:p>
        </w:tc>
        <w:tc>
          <w:tcPr>
            <w:tcW w:w="843" w:type="dxa"/>
            <w:tcBorders>
              <w:top w:val="nil"/>
              <w:left w:val="single" w:sz="4" w:space="0" w:color="F5821F"/>
              <w:bottom w:val="nil"/>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11,32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11,60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9,43</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10,78</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Gaziantep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172</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210</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208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11,72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11,57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9,02</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10,77</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İzmir Katip Çelebi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Arial Unicode MS" w:eastAsia="Arial Unicode MS" w:hAnsi="Arial Unicode MS" w:cs="Arial Unicode MS"/>
                <w:b/>
                <w:bCs/>
                <w:color w:val="231F20"/>
                <w:sz w:val="16"/>
                <w:szCs w:val="16"/>
              </w:rPr>
            </w:pPr>
            <w:r w:rsidRPr="002823BE">
              <w:rPr>
                <w:rFonts w:ascii="Arial Unicode MS" w:eastAsia="Arial Unicode MS" w:hAnsi="Arial Unicode MS" w:cs="Arial Unicode MS"/>
                <w:b/>
                <w:bCs/>
                <w:color w:val="231F20"/>
                <w:sz w:val="16"/>
                <w:szCs w:val="16"/>
              </w:rPr>
              <w:t>77</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11,30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12,01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8,85</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10,72</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Gülhane Askeri Tıp Akademisi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100</w:t>
            </w:r>
          </w:p>
        </w:tc>
        <w:tc>
          <w:tcPr>
            <w:tcW w:w="960"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45</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64</w:t>
            </w:r>
          </w:p>
        </w:tc>
        <w:tc>
          <w:tcPr>
            <w:tcW w:w="960" w:type="dxa"/>
            <w:tcBorders>
              <w:top w:val="nil"/>
              <w:left w:val="single" w:sz="4" w:space="0" w:color="F5821F"/>
              <w:bottom w:val="nil"/>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11,26</w:t>
            </w:r>
          </w:p>
        </w:tc>
        <w:tc>
          <w:tcPr>
            <w:tcW w:w="960" w:type="dxa"/>
            <w:tcBorders>
              <w:top w:val="nil"/>
              <w:left w:val="single" w:sz="4" w:space="0" w:color="F5821F"/>
              <w:bottom w:val="nil"/>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12,06</w:t>
            </w:r>
          </w:p>
        </w:tc>
        <w:tc>
          <w:tcPr>
            <w:tcW w:w="960" w:type="dxa"/>
            <w:tcBorders>
              <w:top w:val="nil"/>
              <w:left w:val="single" w:sz="4" w:space="0" w:color="F5821F"/>
              <w:bottom w:val="nil"/>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8,80</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10,71</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Abant İzzet Baysal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121</w:t>
            </w:r>
          </w:p>
        </w:tc>
        <w:tc>
          <w:tcPr>
            <w:tcW w:w="960"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121</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114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231F20"/>
                <w:sz w:val="16"/>
                <w:szCs w:val="16"/>
              </w:rPr>
            </w:pPr>
            <w:r w:rsidRPr="002823BE">
              <w:rPr>
                <w:rFonts w:ascii="Tahoma" w:hAnsi="Tahoma" w:cs="Tahoma"/>
                <w:b/>
                <w:bCs/>
                <w:color w:val="231F20"/>
                <w:sz w:val="16"/>
                <w:szCs w:val="16"/>
              </w:rPr>
              <w:t>12,23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11,36</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8,53</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10,71</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Trakya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272</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284</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260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10,91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11,73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9,35</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10,66</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Pamukkale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164</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207</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163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11,37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11,58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9,03</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10,66</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lastRenderedPageBreak/>
              <w:t>Afyon Kocatepe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145</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170</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159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11,73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11,51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8,72</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10,65</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Erciyes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360</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386</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364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11,77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11,43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8,73</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10,64</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Manisa Celâl Bayar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210</w:t>
            </w:r>
          </w:p>
        </w:tc>
        <w:tc>
          <w:tcPr>
            <w:tcW w:w="960"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194</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251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11,50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11,18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9,06</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10,58</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Necmettin Erbakan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242</w:t>
            </w:r>
          </w:p>
        </w:tc>
        <w:tc>
          <w:tcPr>
            <w:tcW w:w="960"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265</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278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11,17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11,86</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8,41</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10,48</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Selçuk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181</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187</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11,18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11,27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8,95</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10,47</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İnönü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167</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229</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201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11,04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11,66</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8,67</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10,46</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Fırat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193</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195</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11,38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10,97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8,95</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10,43</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Süleyman Demirel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213</w:t>
            </w:r>
          </w:p>
        </w:tc>
        <w:tc>
          <w:tcPr>
            <w:tcW w:w="960"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241</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226</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10,77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11,53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8,97</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10,42</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Düzce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85</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118</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87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10,82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11,14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9,20</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10,39</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Bülent Ecevit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91</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123</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115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10,78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11,58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8,78</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10,38</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Yeditepe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111</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108</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140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10,90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11,75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8,42</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10,36</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Atatürk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287</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309</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320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10,49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11,61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8,84</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10,31</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Gaziosmanpaşa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62</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71</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10,92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11,34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8,58</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10,28</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Kırıkkale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168</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154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10,95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11,21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8,60</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10,25</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Dumlupınar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26</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38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11,44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11,26</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7,99</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10,23</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Dicle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211</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193</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233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10,91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11,15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8,46</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10,17</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Başkent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125</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122</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141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10,36</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11,52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8,33</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10,07</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Ordu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5</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28</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9,85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12,43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7,81</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10,03</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Namık Kemal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66</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11,27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10,70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7,90</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9,96</w:t>
            </w:r>
          </w:p>
        </w:tc>
      </w:tr>
      <w:tr w:rsidR="00612EB0" w:rsidRPr="002823BE" w:rsidTr="00C07868">
        <w:trPr>
          <w:trHeight w:val="84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Recep Tayyip Erdoğan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27</w:t>
            </w:r>
          </w:p>
        </w:tc>
        <w:tc>
          <w:tcPr>
            <w:tcW w:w="960" w:type="dxa"/>
            <w:tcBorders>
              <w:top w:val="nil"/>
              <w:left w:val="single" w:sz="4" w:space="0" w:color="F5821F"/>
              <w:bottom w:val="nil"/>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43</w:t>
            </w:r>
          </w:p>
        </w:tc>
        <w:tc>
          <w:tcPr>
            <w:tcW w:w="960" w:type="dxa"/>
            <w:tcBorders>
              <w:top w:val="single" w:sz="4" w:space="0" w:color="F5821F"/>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10,20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11,55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7,81</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9,85</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Ufuk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63</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66</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10,89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10,47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7,72</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9,69</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Cumhuriyet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303</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308</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317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10,21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10,75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8,09</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9,68</w:t>
            </w:r>
          </w:p>
        </w:tc>
      </w:tr>
      <w:tr w:rsidR="00612EB0" w:rsidRPr="002823BE" w:rsidTr="00C07868">
        <w:trPr>
          <w:trHeight w:val="630"/>
        </w:trPr>
        <w:tc>
          <w:tcPr>
            <w:tcW w:w="1176" w:type="dxa"/>
            <w:tcBorders>
              <w:top w:val="nil"/>
              <w:left w:val="nil"/>
              <w:bottom w:val="nil"/>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Mustafa Kemal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nil"/>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176</w:t>
            </w:r>
          </w:p>
        </w:tc>
        <w:tc>
          <w:tcPr>
            <w:tcW w:w="843" w:type="dxa"/>
            <w:tcBorders>
              <w:top w:val="nil"/>
              <w:left w:val="single" w:sz="4" w:space="0" w:color="F5821F"/>
              <w:bottom w:val="nil"/>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224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10,62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10,26</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7,54</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9,47</w:t>
            </w:r>
          </w:p>
        </w:tc>
      </w:tr>
      <w:tr w:rsidR="00612EB0" w:rsidRPr="002823BE" w:rsidTr="00C07868">
        <w:trPr>
          <w:trHeight w:val="84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Kahramanmaraş Sütçü İmam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60</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45</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11,02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9,82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7,47</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9,44</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lastRenderedPageBreak/>
              <w:t>İstanbul Medipol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22</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56</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60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10,80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10,41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7,07</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9,43</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Van Yüzüncü Yıl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103</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111</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110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10,30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10,23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7,46</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9,33</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Harran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67</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76</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80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10,95</w:t>
            </w:r>
          </w:p>
        </w:tc>
        <w:tc>
          <w:tcPr>
            <w:tcW w:w="960" w:type="dxa"/>
            <w:tcBorders>
              <w:top w:val="nil"/>
              <w:left w:val="single" w:sz="4" w:space="0" w:color="F5821F"/>
              <w:bottom w:val="nil"/>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9,80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7,05</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9,27</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Kafkas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17</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24</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31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10,67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9,10</w:t>
            </w:r>
          </w:p>
        </w:tc>
        <w:tc>
          <w:tcPr>
            <w:tcW w:w="960" w:type="dxa"/>
            <w:tcBorders>
              <w:top w:val="nil"/>
              <w:left w:val="single" w:sz="4" w:space="0" w:color="F5821F"/>
              <w:bottom w:val="nil"/>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7,53</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9,10</w:t>
            </w:r>
          </w:p>
        </w:tc>
      </w:tr>
      <w:tr w:rsidR="00612EB0" w:rsidRPr="002823BE" w:rsidTr="00C07868">
        <w:trPr>
          <w:trHeight w:val="63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İstanbul Bilim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66</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81</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95</w:t>
            </w:r>
          </w:p>
        </w:tc>
        <w:tc>
          <w:tcPr>
            <w:tcW w:w="960" w:type="dxa"/>
            <w:tcBorders>
              <w:top w:val="nil"/>
              <w:left w:val="single" w:sz="4" w:space="0" w:color="F5821F"/>
              <w:bottom w:val="nil"/>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9,21</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10,39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7,64</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9,08</w:t>
            </w:r>
          </w:p>
        </w:tc>
      </w:tr>
      <w:tr w:rsidR="00612EB0" w:rsidRPr="002823BE" w:rsidTr="00C07868">
        <w:trPr>
          <w:trHeight w:val="84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Ankara Yıldırım Beyazıt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9</w:t>
            </w:r>
          </w:p>
        </w:tc>
        <w:tc>
          <w:tcPr>
            <w:tcW w:w="960"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12</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30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9,13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9,73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7,34</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8,73</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Adıyaman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32</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32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7,98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9,83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8,06</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8,62</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Erzincan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11</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17</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10,36</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9,00</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6,01</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8,46</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Giresun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25</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25</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23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8,64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9,53</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6,66</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8,28</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Maltepe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42</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38</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57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8,94</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8,37</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6,46</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7,92</w:t>
            </w:r>
          </w:p>
        </w:tc>
      </w:tr>
      <w:tr w:rsidR="00612EB0" w:rsidRPr="002823BE" w:rsidTr="00C07868">
        <w:trPr>
          <w:trHeight w:val="42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Yakın Doğu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8,29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9,52</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5,79</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7,87</w:t>
            </w:r>
          </w:p>
        </w:tc>
      </w:tr>
      <w:tr w:rsidR="00612EB0" w:rsidRPr="002823BE" w:rsidTr="00C07868">
        <w:trPr>
          <w:trHeight w:val="1050"/>
        </w:trPr>
        <w:tc>
          <w:tcPr>
            <w:tcW w:w="1176"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color w:val="231F20"/>
                <w:sz w:val="16"/>
                <w:szCs w:val="16"/>
              </w:rPr>
              <w:t>Hoca Ahmet Yesevi Türk- Kazak Üniversitesi</w:t>
            </w:r>
          </w:p>
        </w:tc>
        <w:tc>
          <w:tcPr>
            <w:tcW w:w="900" w:type="dxa"/>
            <w:tcBorders>
              <w:top w:val="nil"/>
              <w:left w:val="nil"/>
              <w:bottom w:val="single" w:sz="4" w:space="0" w:color="F5821F"/>
              <w:right w:val="nil"/>
            </w:tcBorders>
            <w:hideMark/>
          </w:tcPr>
          <w:p w:rsidR="00612EB0" w:rsidRPr="002823BE" w:rsidRDefault="00612EB0" w:rsidP="00C07868">
            <w:pPr>
              <w:spacing w:after="0" w:line="240" w:lineRule="auto"/>
              <w:rPr>
                <w:rFonts w:ascii="Tahoma" w:hAnsi="Tahoma" w:cs="Tahoma"/>
                <w:sz w:val="16"/>
                <w:szCs w:val="16"/>
              </w:rPr>
            </w:pPr>
            <w:r w:rsidRPr="002823BE">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color w:val="376091"/>
                <w:sz w:val="16"/>
                <w:szCs w:val="16"/>
              </w:rPr>
            </w:pPr>
            <w:r w:rsidRPr="002823BE">
              <w:rPr>
                <w:rFonts w:ascii="Tahoma" w:hAnsi="Tahoma" w:cs="Tahoma"/>
                <w:b/>
                <w:bCs/>
                <w:color w:val="376091"/>
                <w:sz w:val="16"/>
                <w:szCs w:val="16"/>
              </w:rPr>
              <w:t>9</w:t>
            </w:r>
          </w:p>
        </w:tc>
        <w:tc>
          <w:tcPr>
            <w:tcW w:w="960" w:type="dxa"/>
            <w:tcBorders>
              <w:top w:val="nil"/>
              <w:left w:val="single" w:sz="4" w:space="0" w:color="F5821F"/>
              <w:bottom w:val="nil"/>
              <w:right w:val="nil"/>
            </w:tcBorders>
            <w:vAlign w:val="center"/>
            <w:hideMark/>
          </w:tcPr>
          <w:p w:rsidR="00612EB0" w:rsidRPr="002823BE" w:rsidRDefault="00612EB0" w:rsidP="00C07868">
            <w:pPr>
              <w:spacing w:after="0" w:line="240" w:lineRule="auto"/>
              <w:rPr>
                <w:rFonts w:ascii="Tahoma" w:hAnsi="Tahoma" w:cs="Tahoma"/>
                <w:b/>
                <w:bCs/>
                <w:color w:val="231F20"/>
                <w:sz w:val="16"/>
                <w:szCs w:val="16"/>
              </w:rPr>
            </w:pPr>
            <w:r w:rsidRPr="002823BE">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vAlign w:val="center"/>
            <w:hideMark/>
          </w:tcPr>
          <w:p w:rsidR="00612EB0" w:rsidRPr="002823BE" w:rsidRDefault="00612EB0" w:rsidP="00C07868">
            <w:pPr>
              <w:spacing w:after="0" w:line="240" w:lineRule="auto"/>
              <w:jc w:val="center"/>
              <w:rPr>
                <w:rFonts w:ascii="Tahoma" w:hAnsi="Tahoma" w:cs="Tahoma"/>
                <w:b/>
                <w:bCs/>
                <w:sz w:val="16"/>
                <w:szCs w:val="16"/>
              </w:rPr>
            </w:pPr>
            <w:r w:rsidRPr="002823BE">
              <w:rPr>
                <w:rFonts w:ascii="Tahoma" w:hAnsi="Tahoma" w:cs="Tahoma"/>
                <w:b/>
                <w:bCs/>
                <w:sz w:val="16"/>
                <w:szCs w:val="16"/>
              </w:rPr>
              <w:t>9</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5,64</w:t>
            </w:r>
          </w:p>
        </w:tc>
        <w:tc>
          <w:tcPr>
            <w:tcW w:w="960" w:type="dxa"/>
            <w:tcBorders>
              <w:top w:val="nil"/>
              <w:left w:val="single" w:sz="4" w:space="0" w:color="F5821F"/>
              <w:bottom w:val="nil"/>
              <w:right w:val="nil"/>
            </w:tcBorders>
            <w:shd w:val="clear" w:color="000000" w:fill="C5D9F1"/>
            <w:hideMark/>
          </w:tcPr>
          <w:p w:rsidR="00612EB0" w:rsidRPr="002823BE" w:rsidRDefault="00612EB0" w:rsidP="00C07868">
            <w:pPr>
              <w:spacing w:after="0" w:line="240" w:lineRule="auto"/>
              <w:rPr>
                <w:rFonts w:ascii="Tahoma" w:hAnsi="Tahoma" w:cs="Tahoma"/>
                <w:b/>
                <w:bCs/>
                <w:color w:val="FF0000"/>
                <w:sz w:val="16"/>
                <w:szCs w:val="16"/>
              </w:rPr>
            </w:pPr>
            <w:r w:rsidRPr="002823BE">
              <w:rPr>
                <w:rFonts w:ascii="Tahoma" w:hAnsi="Tahoma" w:cs="Tahoma"/>
                <w:b/>
                <w:bCs/>
                <w:color w:val="FF0000"/>
                <w:sz w:val="16"/>
                <w:szCs w:val="16"/>
              </w:rPr>
              <w:t>8,68</w:t>
            </w:r>
          </w:p>
        </w:tc>
        <w:tc>
          <w:tcPr>
            <w:tcW w:w="960" w:type="dxa"/>
            <w:tcBorders>
              <w:top w:val="nil"/>
              <w:left w:val="single" w:sz="4" w:space="0" w:color="F5821F"/>
              <w:bottom w:val="single" w:sz="4" w:space="0" w:color="F5821F"/>
              <w:right w:val="nil"/>
            </w:tcBorders>
            <w:shd w:val="clear" w:color="000000" w:fill="C5D9F1"/>
            <w:hideMark/>
          </w:tcPr>
          <w:p w:rsidR="00612EB0" w:rsidRPr="002823BE" w:rsidRDefault="00612EB0" w:rsidP="00C07868">
            <w:pPr>
              <w:spacing w:after="0" w:line="240" w:lineRule="auto"/>
              <w:jc w:val="center"/>
              <w:rPr>
                <w:rFonts w:ascii="Tahoma" w:hAnsi="Tahoma" w:cs="Tahoma"/>
                <w:b/>
                <w:bCs/>
                <w:color w:val="FF0000"/>
                <w:sz w:val="16"/>
                <w:szCs w:val="16"/>
              </w:rPr>
            </w:pPr>
            <w:r w:rsidRPr="002823BE">
              <w:rPr>
                <w:rFonts w:ascii="Tahoma" w:hAnsi="Tahoma" w:cs="Tahoma"/>
                <w:b/>
                <w:bCs/>
                <w:color w:val="FF0000"/>
                <w:sz w:val="16"/>
                <w:szCs w:val="16"/>
              </w:rPr>
              <w:t>4,25</w:t>
            </w:r>
          </w:p>
        </w:tc>
        <w:tc>
          <w:tcPr>
            <w:tcW w:w="960" w:type="dxa"/>
            <w:tcBorders>
              <w:top w:val="nil"/>
              <w:left w:val="nil"/>
              <w:bottom w:val="nil"/>
              <w:right w:val="nil"/>
            </w:tcBorders>
            <w:shd w:val="clear" w:color="000000" w:fill="C5D9F1"/>
            <w:hideMark/>
          </w:tcPr>
          <w:p w:rsidR="00612EB0" w:rsidRPr="002823BE" w:rsidRDefault="00612EB0" w:rsidP="00C07868">
            <w:pPr>
              <w:spacing w:after="0" w:line="240" w:lineRule="auto"/>
              <w:jc w:val="center"/>
              <w:rPr>
                <w:rFonts w:ascii="Century Gothic" w:hAnsi="Century Gothic" w:cs="Calibri"/>
                <w:b/>
                <w:bCs/>
                <w:color w:val="FF0000"/>
                <w:sz w:val="16"/>
                <w:szCs w:val="16"/>
              </w:rPr>
            </w:pPr>
            <w:r w:rsidRPr="002823BE">
              <w:rPr>
                <w:rFonts w:ascii="Century Gothic" w:hAnsi="Century Gothic" w:cs="Calibri"/>
                <w:b/>
                <w:bCs/>
                <w:color w:val="FF0000"/>
                <w:sz w:val="16"/>
                <w:szCs w:val="16"/>
              </w:rPr>
              <w:t>6,19</w:t>
            </w:r>
          </w:p>
        </w:tc>
      </w:tr>
    </w:tbl>
    <w:p w:rsidR="00612EB0" w:rsidRDefault="00612EB0" w:rsidP="00612EB0">
      <w:pPr>
        <w:pStyle w:val="ListeParagraf"/>
        <w:widowControl w:val="0"/>
        <w:autoSpaceDE w:val="0"/>
        <w:autoSpaceDN w:val="0"/>
        <w:adjustRightInd w:val="0"/>
        <w:rPr>
          <w:rFonts w:ascii="Calibri" w:hAnsi="Calibri" w:cs="Calibri"/>
          <w:b/>
        </w:rPr>
      </w:pPr>
    </w:p>
    <w:p w:rsidR="00612EB0" w:rsidRPr="00B424FB" w:rsidRDefault="00612EB0" w:rsidP="00612EB0">
      <w:pPr>
        <w:pStyle w:val="ListeParagraf"/>
        <w:widowControl w:val="0"/>
        <w:numPr>
          <w:ilvl w:val="0"/>
          <w:numId w:val="6"/>
        </w:numPr>
        <w:autoSpaceDE w:val="0"/>
        <w:autoSpaceDN w:val="0"/>
        <w:adjustRightInd w:val="0"/>
        <w:rPr>
          <w:rFonts w:ascii="Calibri" w:hAnsi="Calibri" w:cs="Calibri"/>
          <w:b/>
        </w:rPr>
      </w:pPr>
      <w:r w:rsidRPr="00B424FB">
        <w:rPr>
          <w:rFonts w:ascii="Calibri" w:hAnsi="Calibri" w:cs="Calibri"/>
          <w:b/>
        </w:rPr>
        <w:t xml:space="preserve">Üç sınavdaki </w:t>
      </w:r>
      <w:r w:rsidRPr="00B424FB">
        <w:rPr>
          <w:rFonts w:ascii="Calibri" w:hAnsi="Calibri" w:cs="Calibri"/>
          <w:b/>
          <w:color w:val="FF0000"/>
        </w:rPr>
        <w:t>Cerrahi</w:t>
      </w:r>
      <w:r w:rsidRPr="00B424FB">
        <w:rPr>
          <w:rFonts w:ascii="Calibri" w:hAnsi="Calibri" w:cs="Calibri"/>
          <w:b/>
        </w:rPr>
        <w:t xml:space="preserve"> </w:t>
      </w:r>
      <w:r w:rsidRPr="00B424FB">
        <w:rPr>
          <w:rFonts w:ascii="Calibri" w:hAnsi="Calibri" w:cs="Calibri"/>
          <w:b/>
          <w:color w:val="FF0000"/>
        </w:rPr>
        <w:t>Gurubu</w:t>
      </w:r>
      <w:r w:rsidRPr="00B424FB">
        <w:rPr>
          <w:rFonts w:ascii="Calibri" w:hAnsi="Calibri" w:cs="Calibri"/>
          <w:b/>
        </w:rPr>
        <w:t xml:space="preserve"> net sayısına göre tıp fakülteleri sıralaması:</w:t>
      </w:r>
      <w:r w:rsidRPr="00B424FB">
        <w:rPr>
          <w:rFonts w:ascii="Calibri" w:hAnsi="Calibri" w:cs="Calibri"/>
        </w:rPr>
        <w:t xml:space="preserve"> **</w:t>
      </w:r>
    </w:p>
    <w:p w:rsidR="00612EB0" w:rsidRDefault="00612EB0" w:rsidP="00612EB0">
      <w:pPr>
        <w:pStyle w:val="ListeParagraf"/>
        <w:widowControl w:val="0"/>
        <w:autoSpaceDE w:val="0"/>
        <w:autoSpaceDN w:val="0"/>
        <w:adjustRightInd w:val="0"/>
        <w:rPr>
          <w:rFonts w:ascii="Calibri" w:hAnsi="Calibri" w:cs="Calibri"/>
          <w:b/>
        </w:rPr>
      </w:pPr>
    </w:p>
    <w:tbl>
      <w:tblPr>
        <w:tblW w:w="8641" w:type="dxa"/>
        <w:tblInd w:w="56" w:type="dxa"/>
        <w:tblCellMar>
          <w:left w:w="70" w:type="dxa"/>
          <w:right w:w="70" w:type="dxa"/>
        </w:tblCellMar>
        <w:tblLook w:val="04A0" w:firstRow="1" w:lastRow="0" w:firstColumn="1" w:lastColumn="0" w:noHBand="0" w:noVBand="1"/>
      </w:tblPr>
      <w:tblGrid>
        <w:gridCol w:w="1288"/>
        <w:gridCol w:w="830"/>
        <w:gridCol w:w="880"/>
        <w:gridCol w:w="960"/>
        <w:gridCol w:w="843"/>
        <w:gridCol w:w="960"/>
        <w:gridCol w:w="960"/>
        <w:gridCol w:w="960"/>
        <w:gridCol w:w="960"/>
      </w:tblGrid>
      <w:tr w:rsidR="00612EB0" w:rsidRPr="00572138" w:rsidTr="00C07868">
        <w:trPr>
          <w:trHeight w:val="375"/>
        </w:trPr>
        <w:tc>
          <w:tcPr>
            <w:tcW w:w="4801" w:type="dxa"/>
            <w:gridSpan w:val="5"/>
            <w:tcBorders>
              <w:top w:val="nil"/>
              <w:left w:val="nil"/>
              <w:bottom w:val="nil"/>
              <w:right w:val="nil"/>
            </w:tcBorders>
            <w:noWrap/>
            <w:vAlign w:val="bottom"/>
            <w:hideMark/>
          </w:tcPr>
          <w:p w:rsidR="00612EB0" w:rsidRPr="00572138" w:rsidRDefault="00612EB0" w:rsidP="00C07868">
            <w:pPr>
              <w:spacing w:after="0" w:line="240" w:lineRule="auto"/>
              <w:rPr>
                <w:rFonts w:ascii="Calibri" w:hAnsi="Calibri" w:cs="Calibri"/>
                <w:b/>
                <w:bCs/>
                <w:color w:val="FF0000"/>
                <w:sz w:val="28"/>
                <w:szCs w:val="28"/>
              </w:rPr>
            </w:pPr>
            <w:r w:rsidRPr="00572138">
              <w:rPr>
                <w:rFonts w:ascii="Calibri" w:hAnsi="Calibri" w:cs="Calibri"/>
                <w:b/>
                <w:bCs/>
                <w:color w:val="FF0000"/>
                <w:sz w:val="28"/>
                <w:szCs w:val="28"/>
              </w:rPr>
              <w:t>2017 ilkbahar- 2017 sonbahar ve 2018 ilkbahar TUS SONUÇLARININ ANALİZİ***</w:t>
            </w:r>
          </w:p>
        </w:tc>
        <w:tc>
          <w:tcPr>
            <w:tcW w:w="960" w:type="dxa"/>
            <w:tcBorders>
              <w:top w:val="nil"/>
              <w:left w:val="nil"/>
              <w:bottom w:val="nil"/>
              <w:right w:val="nil"/>
            </w:tcBorders>
            <w:shd w:val="clear" w:color="000000" w:fill="F2F2F2"/>
            <w:noWrap/>
            <w:vAlign w:val="bottom"/>
            <w:hideMark/>
          </w:tcPr>
          <w:p w:rsidR="00612EB0" w:rsidRPr="00572138" w:rsidRDefault="00612EB0" w:rsidP="00C07868">
            <w:pPr>
              <w:spacing w:after="0" w:line="240" w:lineRule="auto"/>
              <w:rPr>
                <w:rFonts w:ascii="Calibri" w:hAnsi="Calibri" w:cs="Calibri"/>
                <w:b/>
                <w:bCs/>
                <w:color w:val="000000"/>
                <w:sz w:val="28"/>
                <w:szCs w:val="28"/>
              </w:rPr>
            </w:pPr>
            <w:r w:rsidRPr="00572138">
              <w:rPr>
                <w:rFonts w:ascii="Calibri" w:hAnsi="Calibri" w:cs="Calibri"/>
                <w:b/>
                <w:bCs/>
                <w:color w:val="000000"/>
                <w:sz w:val="28"/>
                <w:szCs w:val="28"/>
              </w:rPr>
              <w:t> </w:t>
            </w:r>
          </w:p>
        </w:tc>
        <w:tc>
          <w:tcPr>
            <w:tcW w:w="960" w:type="dxa"/>
            <w:tcBorders>
              <w:top w:val="nil"/>
              <w:left w:val="nil"/>
              <w:bottom w:val="nil"/>
              <w:right w:val="nil"/>
            </w:tcBorders>
            <w:shd w:val="clear" w:color="000000" w:fill="F2F2F2"/>
            <w:noWrap/>
            <w:vAlign w:val="bottom"/>
            <w:hideMark/>
          </w:tcPr>
          <w:p w:rsidR="00612EB0" w:rsidRPr="00572138" w:rsidRDefault="00612EB0" w:rsidP="00C07868">
            <w:pPr>
              <w:spacing w:after="0" w:line="240" w:lineRule="auto"/>
              <w:rPr>
                <w:rFonts w:ascii="Calibri" w:hAnsi="Calibri" w:cs="Calibri"/>
                <w:b/>
                <w:bCs/>
                <w:color w:val="000000"/>
                <w:sz w:val="28"/>
                <w:szCs w:val="28"/>
              </w:rPr>
            </w:pPr>
            <w:r w:rsidRPr="00572138">
              <w:rPr>
                <w:rFonts w:ascii="Calibri" w:hAnsi="Calibri" w:cs="Calibri"/>
                <w:b/>
                <w:bCs/>
                <w:color w:val="000000"/>
                <w:sz w:val="28"/>
                <w:szCs w:val="28"/>
              </w:rPr>
              <w:t> </w:t>
            </w:r>
          </w:p>
        </w:tc>
        <w:tc>
          <w:tcPr>
            <w:tcW w:w="960" w:type="dxa"/>
            <w:tcBorders>
              <w:top w:val="nil"/>
              <w:left w:val="nil"/>
              <w:bottom w:val="nil"/>
              <w:right w:val="nil"/>
            </w:tcBorders>
            <w:shd w:val="clear" w:color="000000" w:fill="F2F2F2"/>
            <w:noWrap/>
            <w:vAlign w:val="bottom"/>
            <w:hideMark/>
          </w:tcPr>
          <w:p w:rsidR="00612EB0" w:rsidRPr="00572138" w:rsidRDefault="00612EB0" w:rsidP="00C07868">
            <w:pPr>
              <w:spacing w:after="0" w:line="240" w:lineRule="auto"/>
              <w:rPr>
                <w:rFonts w:ascii="Calibri" w:hAnsi="Calibri" w:cs="Calibri"/>
                <w:b/>
                <w:bCs/>
                <w:color w:val="000000"/>
                <w:sz w:val="28"/>
                <w:szCs w:val="28"/>
              </w:rPr>
            </w:pPr>
            <w:r w:rsidRPr="00572138">
              <w:rPr>
                <w:rFonts w:ascii="Calibri" w:hAnsi="Calibri" w:cs="Calibri"/>
                <w:b/>
                <w:bCs/>
                <w:color w:val="000000"/>
                <w:sz w:val="28"/>
                <w:szCs w:val="28"/>
              </w:rPr>
              <w:t> </w:t>
            </w:r>
          </w:p>
        </w:tc>
        <w:tc>
          <w:tcPr>
            <w:tcW w:w="960" w:type="dxa"/>
            <w:tcBorders>
              <w:top w:val="nil"/>
              <w:left w:val="nil"/>
              <w:bottom w:val="nil"/>
              <w:right w:val="nil"/>
            </w:tcBorders>
            <w:shd w:val="clear" w:color="000000" w:fill="F2F2F2"/>
            <w:noWrap/>
            <w:vAlign w:val="bottom"/>
            <w:hideMark/>
          </w:tcPr>
          <w:p w:rsidR="00612EB0" w:rsidRPr="00572138" w:rsidRDefault="00612EB0" w:rsidP="00C07868">
            <w:pPr>
              <w:spacing w:after="0" w:line="240" w:lineRule="auto"/>
              <w:rPr>
                <w:rFonts w:ascii="Calibri" w:hAnsi="Calibri" w:cs="Calibri"/>
                <w:b/>
                <w:bCs/>
                <w:color w:val="000000"/>
                <w:sz w:val="28"/>
                <w:szCs w:val="28"/>
              </w:rPr>
            </w:pPr>
            <w:r w:rsidRPr="00572138">
              <w:rPr>
                <w:rFonts w:ascii="Calibri" w:hAnsi="Calibri" w:cs="Calibri"/>
                <w:b/>
                <w:bCs/>
                <w:color w:val="000000"/>
                <w:sz w:val="28"/>
                <w:szCs w:val="28"/>
              </w:rPr>
              <w:t> </w:t>
            </w:r>
          </w:p>
        </w:tc>
      </w:tr>
      <w:tr w:rsidR="00612EB0" w:rsidRPr="00572138" w:rsidTr="00C07868">
        <w:trPr>
          <w:trHeight w:val="1530"/>
        </w:trPr>
        <w:tc>
          <w:tcPr>
            <w:tcW w:w="1176" w:type="dxa"/>
            <w:tcBorders>
              <w:top w:val="nil"/>
              <w:left w:val="nil"/>
              <w:bottom w:val="nil"/>
              <w:right w:val="nil"/>
            </w:tcBorders>
            <w:shd w:val="clear" w:color="000000" w:fill="FFEFE1"/>
            <w:vAlign w:val="center"/>
            <w:hideMark/>
          </w:tcPr>
          <w:p w:rsidR="00612EB0" w:rsidRPr="00572138" w:rsidRDefault="00612EB0" w:rsidP="00C07868">
            <w:pPr>
              <w:spacing w:after="0" w:line="240" w:lineRule="auto"/>
              <w:rPr>
                <w:rFonts w:ascii="Century Gothic" w:hAnsi="Century Gothic" w:cs="Calibri"/>
                <w:b/>
                <w:bCs/>
                <w:sz w:val="16"/>
                <w:szCs w:val="16"/>
              </w:rPr>
            </w:pPr>
            <w:r w:rsidRPr="00572138">
              <w:rPr>
                <w:rFonts w:ascii="Century Gothic" w:hAnsi="Century Gothic" w:cs="Calibri"/>
                <w:b/>
                <w:bCs/>
                <w:sz w:val="16"/>
                <w:szCs w:val="16"/>
              </w:rPr>
              <w:t>Üniversite</w:t>
            </w:r>
          </w:p>
        </w:tc>
        <w:tc>
          <w:tcPr>
            <w:tcW w:w="900" w:type="dxa"/>
            <w:tcBorders>
              <w:top w:val="nil"/>
              <w:left w:val="nil"/>
              <w:bottom w:val="nil"/>
              <w:right w:val="nil"/>
            </w:tcBorders>
            <w:shd w:val="clear" w:color="000000" w:fill="FFEFE1"/>
            <w:vAlign w:val="center"/>
            <w:hideMark/>
          </w:tcPr>
          <w:p w:rsidR="00612EB0" w:rsidRPr="00572138" w:rsidRDefault="00612EB0" w:rsidP="00C07868">
            <w:pPr>
              <w:spacing w:after="0" w:line="240" w:lineRule="auto"/>
              <w:rPr>
                <w:rFonts w:ascii="Century Gothic" w:hAnsi="Century Gothic" w:cs="Calibri"/>
                <w:b/>
                <w:bCs/>
                <w:sz w:val="16"/>
                <w:szCs w:val="16"/>
              </w:rPr>
            </w:pPr>
            <w:r w:rsidRPr="00572138">
              <w:rPr>
                <w:rFonts w:ascii="Century Gothic" w:hAnsi="Century Gothic" w:cs="Calibri"/>
                <w:b/>
                <w:bCs/>
                <w:sz w:val="16"/>
                <w:szCs w:val="16"/>
              </w:rPr>
              <w:t>Devlet/ Özel</w:t>
            </w:r>
          </w:p>
        </w:tc>
        <w:tc>
          <w:tcPr>
            <w:tcW w:w="922" w:type="dxa"/>
            <w:tcBorders>
              <w:top w:val="nil"/>
              <w:left w:val="single" w:sz="4" w:space="0" w:color="F5821F"/>
              <w:bottom w:val="nil"/>
              <w:right w:val="nil"/>
            </w:tcBorders>
            <w:shd w:val="clear" w:color="000000" w:fill="FFEFE1"/>
            <w:hideMark/>
          </w:tcPr>
          <w:p w:rsidR="00612EB0" w:rsidRPr="00572138" w:rsidRDefault="00612EB0" w:rsidP="00C07868">
            <w:pPr>
              <w:spacing w:after="0" w:line="240" w:lineRule="auto"/>
              <w:rPr>
                <w:rFonts w:ascii="Century Gothic" w:hAnsi="Century Gothic" w:cs="Calibri"/>
                <w:b/>
                <w:bCs/>
                <w:color w:val="376091"/>
                <w:sz w:val="16"/>
                <w:szCs w:val="16"/>
              </w:rPr>
            </w:pPr>
            <w:r w:rsidRPr="00572138">
              <w:rPr>
                <w:rFonts w:ascii="Century Gothic" w:hAnsi="Century Gothic" w:cs="Calibri"/>
                <w:b/>
                <w:bCs/>
                <w:color w:val="376091"/>
                <w:sz w:val="16"/>
                <w:szCs w:val="16"/>
              </w:rPr>
              <w:t xml:space="preserve">Aday Sayısı 2017  TUS ilkbahar </w:t>
            </w:r>
          </w:p>
        </w:tc>
        <w:tc>
          <w:tcPr>
            <w:tcW w:w="960" w:type="dxa"/>
            <w:tcBorders>
              <w:top w:val="nil"/>
              <w:left w:val="single" w:sz="4" w:space="0" w:color="F5821F"/>
              <w:bottom w:val="nil"/>
              <w:right w:val="nil"/>
            </w:tcBorders>
            <w:shd w:val="clear" w:color="000000" w:fill="FFEFE1"/>
            <w:hideMark/>
          </w:tcPr>
          <w:p w:rsidR="00612EB0" w:rsidRPr="00572138" w:rsidRDefault="00612EB0" w:rsidP="00C07868">
            <w:pPr>
              <w:spacing w:after="0" w:line="240" w:lineRule="auto"/>
              <w:rPr>
                <w:rFonts w:ascii="Century Gothic" w:hAnsi="Century Gothic" w:cs="Calibri"/>
                <w:b/>
                <w:bCs/>
                <w:color w:val="231F20"/>
                <w:sz w:val="16"/>
                <w:szCs w:val="16"/>
              </w:rPr>
            </w:pPr>
            <w:r w:rsidRPr="00572138">
              <w:rPr>
                <w:rFonts w:ascii="Century Gothic" w:hAnsi="Century Gothic" w:cs="Calibri"/>
                <w:b/>
                <w:bCs/>
                <w:color w:val="231F20"/>
                <w:sz w:val="16"/>
                <w:szCs w:val="16"/>
              </w:rPr>
              <w:t>Aday Sayısı 2017 Sonbahar</w:t>
            </w:r>
          </w:p>
        </w:tc>
        <w:tc>
          <w:tcPr>
            <w:tcW w:w="843" w:type="dxa"/>
            <w:tcBorders>
              <w:top w:val="nil"/>
              <w:left w:val="single" w:sz="4" w:space="0" w:color="F5821F"/>
              <w:bottom w:val="nil"/>
              <w:right w:val="nil"/>
            </w:tcBorders>
            <w:shd w:val="clear" w:color="000000" w:fill="FFEFE1"/>
            <w:hideMark/>
          </w:tcPr>
          <w:p w:rsidR="00612EB0" w:rsidRPr="00572138" w:rsidRDefault="00612EB0" w:rsidP="00C07868">
            <w:pPr>
              <w:spacing w:after="0" w:line="240" w:lineRule="auto"/>
              <w:rPr>
                <w:rFonts w:ascii="Century Gothic" w:hAnsi="Century Gothic" w:cs="Calibri"/>
                <w:b/>
                <w:bCs/>
                <w:sz w:val="16"/>
                <w:szCs w:val="16"/>
              </w:rPr>
            </w:pPr>
            <w:r w:rsidRPr="00572138">
              <w:rPr>
                <w:rFonts w:ascii="Century Gothic" w:hAnsi="Century Gothic" w:cs="Calibri"/>
                <w:b/>
                <w:bCs/>
                <w:sz w:val="16"/>
                <w:szCs w:val="16"/>
              </w:rPr>
              <w:t>Aday Sayısı 2018 ilkbahar</w:t>
            </w:r>
          </w:p>
        </w:tc>
        <w:tc>
          <w:tcPr>
            <w:tcW w:w="960" w:type="dxa"/>
            <w:tcBorders>
              <w:top w:val="nil"/>
              <w:left w:val="single" w:sz="4" w:space="0" w:color="F5821F"/>
              <w:bottom w:val="nil"/>
              <w:right w:val="nil"/>
            </w:tcBorders>
            <w:shd w:val="clear" w:color="000000" w:fill="F2F2F2"/>
            <w:hideMark/>
          </w:tcPr>
          <w:p w:rsidR="00612EB0" w:rsidRPr="00572138" w:rsidRDefault="00612EB0" w:rsidP="00C07868">
            <w:pPr>
              <w:spacing w:after="0" w:line="240" w:lineRule="auto"/>
              <w:rPr>
                <w:rFonts w:ascii="Century Gothic" w:hAnsi="Century Gothic" w:cs="Calibri"/>
                <w:b/>
                <w:bCs/>
                <w:color w:val="231F20"/>
                <w:sz w:val="16"/>
                <w:szCs w:val="16"/>
              </w:rPr>
            </w:pPr>
            <w:r w:rsidRPr="00572138">
              <w:rPr>
                <w:rFonts w:ascii="Century Gothic" w:hAnsi="Century Gothic" w:cs="Calibri"/>
                <w:b/>
                <w:bCs/>
                <w:color w:val="231F20"/>
                <w:sz w:val="16"/>
                <w:szCs w:val="16"/>
              </w:rPr>
              <w:t>Cerrahi Grubu (35 soru)* 2017 ilkbahar</w:t>
            </w:r>
          </w:p>
        </w:tc>
        <w:tc>
          <w:tcPr>
            <w:tcW w:w="960" w:type="dxa"/>
            <w:tcBorders>
              <w:top w:val="nil"/>
              <w:left w:val="single" w:sz="4" w:space="0" w:color="F5821F"/>
              <w:bottom w:val="nil"/>
              <w:right w:val="nil"/>
            </w:tcBorders>
            <w:shd w:val="clear" w:color="000000" w:fill="F2F2F2"/>
            <w:hideMark/>
          </w:tcPr>
          <w:p w:rsidR="00612EB0" w:rsidRPr="00572138" w:rsidRDefault="00612EB0" w:rsidP="00C07868">
            <w:pPr>
              <w:spacing w:after="0" w:line="240" w:lineRule="auto"/>
              <w:rPr>
                <w:rFonts w:ascii="Century Gothic" w:hAnsi="Century Gothic" w:cs="Calibri"/>
                <w:b/>
                <w:bCs/>
                <w:color w:val="231F20"/>
                <w:sz w:val="16"/>
                <w:szCs w:val="16"/>
              </w:rPr>
            </w:pPr>
            <w:r w:rsidRPr="00572138">
              <w:rPr>
                <w:rFonts w:ascii="Century Gothic" w:hAnsi="Century Gothic" w:cs="Calibri"/>
                <w:b/>
                <w:bCs/>
                <w:color w:val="231F20"/>
                <w:sz w:val="16"/>
                <w:szCs w:val="16"/>
              </w:rPr>
              <w:t>Cerrahi Grubu (35 Soru) 2017 Sonbahar</w:t>
            </w:r>
          </w:p>
        </w:tc>
        <w:tc>
          <w:tcPr>
            <w:tcW w:w="960" w:type="dxa"/>
            <w:tcBorders>
              <w:top w:val="nil"/>
              <w:left w:val="single" w:sz="4" w:space="0" w:color="F5821F"/>
              <w:bottom w:val="nil"/>
              <w:right w:val="nil"/>
            </w:tcBorders>
            <w:shd w:val="clear" w:color="000000" w:fill="F2F2F2"/>
            <w:hideMark/>
          </w:tcPr>
          <w:p w:rsidR="00612EB0" w:rsidRPr="00572138" w:rsidRDefault="00612EB0" w:rsidP="00C07868">
            <w:pPr>
              <w:spacing w:after="0" w:line="240" w:lineRule="auto"/>
              <w:rPr>
                <w:rFonts w:ascii="Century Gothic" w:hAnsi="Century Gothic" w:cs="Calibri"/>
                <w:b/>
                <w:bCs/>
                <w:color w:val="231F20"/>
                <w:sz w:val="16"/>
                <w:szCs w:val="16"/>
              </w:rPr>
            </w:pPr>
            <w:r w:rsidRPr="00572138">
              <w:rPr>
                <w:rFonts w:ascii="Century Gothic" w:hAnsi="Century Gothic" w:cs="Calibri"/>
                <w:b/>
                <w:bCs/>
                <w:color w:val="231F20"/>
                <w:sz w:val="16"/>
                <w:szCs w:val="16"/>
              </w:rPr>
              <w:t>Cerrahi Grubu (36 soru) 2018 ilkbahar</w:t>
            </w:r>
          </w:p>
        </w:tc>
        <w:tc>
          <w:tcPr>
            <w:tcW w:w="960" w:type="dxa"/>
            <w:tcBorders>
              <w:top w:val="nil"/>
              <w:left w:val="single" w:sz="4" w:space="0" w:color="F5821F"/>
              <w:bottom w:val="nil"/>
              <w:right w:val="nil"/>
            </w:tcBorders>
            <w:shd w:val="clear" w:color="000000" w:fill="F2F2F2"/>
            <w:hideMark/>
          </w:tcPr>
          <w:p w:rsidR="00612EB0" w:rsidRPr="00572138" w:rsidRDefault="00612EB0" w:rsidP="00C07868">
            <w:pPr>
              <w:spacing w:after="0" w:line="240" w:lineRule="auto"/>
              <w:rPr>
                <w:rFonts w:ascii="Century Gothic" w:hAnsi="Century Gothic" w:cs="Calibri"/>
                <w:b/>
                <w:bCs/>
                <w:color w:val="231F20"/>
                <w:sz w:val="16"/>
                <w:szCs w:val="16"/>
              </w:rPr>
            </w:pPr>
            <w:r w:rsidRPr="00572138">
              <w:rPr>
                <w:rFonts w:ascii="Century Gothic" w:hAnsi="Century Gothic" w:cs="Calibri"/>
                <w:b/>
                <w:bCs/>
                <w:color w:val="231F20"/>
                <w:sz w:val="16"/>
                <w:szCs w:val="16"/>
              </w:rPr>
              <w:t>Cerrahi Grubu (36 soru) 3 sınav ortalama net sayısı</w:t>
            </w:r>
          </w:p>
        </w:tc>
      </w:tr>
      <w:tr w:rsidR="00612EB0" w:rsidRPr="00572138" w:rsidTr="00C07868">
        <w:trPr>
          <w:trHeight w:val="510"/>
        </w:trPr>
        <w:tc>
          <w:tcPr>
            <w:tcW w:w="1176" w:type="dxa"/>
            <w:tcBorders>
              <w:top w:val="nil"/>
              <w:left w:val="nil"/>
              <w:bottom w:val="nil"/>
              <w:right w:val="nil"/>
            </w:tcBorders>
            <w:shd w:val="clear" w:color="000000" w:fill="FFEFE1"/>
            <w:vAlign w:val="center"/>
            <w:hideMark/>
          </w:tcPr>
          <w:p w:rsidR="00612EB0" w:rsidRPr="00572138" w:rsidRDefault="00612EB0" w:rsidP="00C07868">
            <w:pPr>
              <w:spacing w:after="0" w:line="240" w:lineRule="auto"/>
              <w:jc w:val="center"/>
              <w:rPr>
                <w:rFonts w:ascii="Century Gothic" w:hAnsi="Century Gothic" w:cs="Calibri"/>
                <w:b/>
                <w:bCs/>
                <w:sz w:val="16"/>
                <w:szCs w:val="16"/>
              </w:rPr>
            </w:pPr>
            <w:r w:rsidRPr="00572138">
              <w:rPr>
                <w:rFonts w:ascii="Century Gothic" w:hAnsi="Century Gothic" w:cs="Calibri"/>
                <w:b/>
                <w:bCs/>
                <w:sz w:val="16"/>
                <w:szCs w:val="16"/>
              </w:rPr>
              <w:t>Türkiye Ortalaması</w:t>
            </w:r>
          </w:p>
        </w:tc>
        <w:tc>
          <w:tcPr>
            <w:tcW w:w="900" w:type="dxa"/>
            <w:tcBorders>
              <w:top w:val="nil"/>
              <w:left w:val="nil"/>
              <w:bottom w:val="nil"/>
              <w:right w:val="nil"/>
            </w:tcBorders>
            <w:shd w:val="clear" w:color="000000" w:fill="FFEFE1"/>
            <w:vAlign w:val="center"/>
            <w:hideMark/>
          </w:tcPr>
          <w:p w:rsidR="00612EB0" w:rsidRPr="00572138" w:rsidRDefault="00612EB0" w:rsidP="00C07868">
            <w:pPr>
              <w:spacing w:after="0" w:line="240" w:lineRule="auto"/>
              <w:jc w:val="center"/>
              <w:rPr>
                <w:rFonts w:ascii="Century Gothic" w:hAnsi="Century Gothic" w:cs="Calibri"/>
                <w:b/>
                <w:bCs/>
                <w:sz w:val="16"/>
                <w:szCs w:val="16"/>
              </w:rPr>
            </w:pPr>
            <w:r w:rsidRPr="00572138">
              <w:rPr>
                <w:rFonts w:ascii="Century Gothic" w:hAnsi="Century Gothic" w:cs="Calibri"/>
                <w:b/>
                <w:bCs/>
                <w:sz w:val="16"/>
                <w:szCs w:val="16"/>
              </w:rPr>
              <w:t> </w:t>
            </w:r>
          </w:p>
        </w:tc>
        <w:tc>
          <w:tcPr>
            <w:tcW w:w="922" w:type="dxa"/>
            <w:tcBorders>
              <w:top w:val="nil"/>
              <w:left w:val="single" w:sz="4" w:space="0" w:color="F5821F"/>
              <w:bottom w:val="nil"/>
              <w:right w:val="nil"/>
            </w:tcBorders>
            <w:shd w:val="clear" w:color="000000" w:fill="FFEFE1"/>
            <w:hideMark/>
          </w:tcPr>
          <w:p w:rsidR="00612EB0" w:rsidRPr="00572138" w:rsidRDefault="00612EB0" w:rsidP="00C07868">
            <w:pPr>
              <w:spacing w:after="0" w:line="240" w:lineRule="auto"/>
              <w:jc w:val="center"/>
              <w:rPr>
                <w:rFonts w:ascii="Century Gothic" w:hAnsi="Century Gothic" w:cs="Calibri"/>
                <w:b/>
                <w:bCs/>
                <w:color w:val="376091"/>
                <w:sz w:val="16"/>
                <w:szCs w:val="16"/>
              </w:rPr>
            </w:pPr>
            <w:r w:rsidRPr="00572138">
              <w:rPr>
                <w:rFonts w:ascii="Century Gothic" w:hAnsi="Century Gothic" w:cs="Calibri"/>
                <w:b/>
                <w:bCs/>
                <w:color w:val="376091"/>
                <w:sz w:val="16"/>
                <w:szCs w:val="16"/>
              </w:rPr>
              <w:t> </w:t>
            </w:r>
          </w:p>
        </w:tc>
        <w:tc>
          <w:tcPr>
            <w:tcW w:w="960" w:type="dxa"/>
            <w:tcBorders>
              <w:top w:val="nil"/>
              <w:left w:val="single" w:sz="4" w:space="0" w:color="F5821F"/>
              <w:bottom w:val="nil"/>
              <w:right w:val="nil"/>
            </w:tcBorders>
            <w:shd w:val="clear" w:color="000000" w:fill="FFEFE1"/>
            <w:hideMark/>
          </w:tcPr>
          <w:p w:rsidR="00612EB0" w:rsidRPr="00572138" w:rsidRDefault="00612EB0" w:rsidP="00C07868">
            <w:pPr>
              <w:spacing w:after="0" w:line="240" w:lineRule="auto"/>
              <w:jc w:val="center"/>
              <w:rPr>
                <w:rFonts w:ascii="Century Gothic" w:hAnsi="Century Gothic" w:cs="Calibri"/>
                <w:b/>
                <w:bCs/>
                <w:sz w:val="16"/>
                <w:szCs w:val="16"/>
              </w:rPr>
            </w:pPr>
            <w:r w:rsidRPr="00572138">
              <w:rPr>
                <w:rFonts w:ascii="Century Gothic" w:hAnsi="Century Gothic" w:cs="Calibri"/>
                <w:b/>
                <w:bCs/>
                <w:sz w:val="16"/>
                <w:szCs w:val="16"/>
              </w:rPr>
              <w:t> </w:t>
            </w:r>
          </w:p>
        </w:tc>
        <w:tc>
          <w:tcPr>
            <w:tcW w:w="843" w:type="dxa"/>
            <w:tcBorders>
              <w:top w:val="nil"/>
              <w:left w:val="single" w:sz="4" w:space="0" w:color="F5821F"/>
              <w:bottom w:val="nil"/>
              <w:right w:val="nil"/>
            </w:tcBorders>
            <w:shd w:val="clear" w:color="000000" w:fill="FFEFE1"/>
            <w:hideMark/>
          </w:tcPr>
          <w:p w:rsidR="00612EB0" w:rsidRPr="00572138" w:rsidRDefault="00612EB0" w:rsidP="00C07868">
            <w:pPr>
              <w:spacing w:after="0" w:line="240" w:lineRule="auto"/>
              <w:jc w:val="center"/>
              <w:rPr>
                <w:rFonts w:ascii="Century Gothic" w:hAnsi="Century Gothic" w:cs="Calibri"/>
                <w:b/>
                <w:bCs/>
                <w:sz w:val="16"/>
                <w:szCs w:val="16"/>
              </w:rPr>
            </w:pPr>
            <w:r w:rsidRPr="00572138">
              <w:rPr>
                <w:rFonts w:ascii="Century Gothic" w:hAnsi="Century Gothic" w:cs="Calibri"/>
                <w:b/>
                <w:bCs/>
                <w:sz w:val="16"/>
                <w:szCs w:val="16"/>
              </w:rPr>
              <w:t> </w:t>
            </w:r>
          </w:p>
        </w:tc>
        <w:tc>
          <w:tcPr>
            <w:tcW w:w="960" w:type="dxa"/>
            <w:tcBorders>
              <w:top w:val="nil"/>
              <w:left w:val="nil"/>
              <w:bottom w:val="nil"/>
              <w:right w:val="nil"/>
            </w:tcBorders>
            <w:shd w:val="clear" w:color="000000" w:fill="F2F2F2"/>
            <w:noWrap/>
            <w:vAlign w:val="bottom"/>
            <w:hideMark/>
          </w:tcPr>
          <w:p w:rsidR="00612EB0" w:rsidRPr="00572138" w:rsidRDefault="00612EB0" w:rsidP="00C07868">
            <w:pPr>
              <w:spacing w:after="0" w:line="240" w:lineRule="auto"/>
              <w:jc w:val="center"/>
              <w:rPr>
                <w:rFonts w:ascii="Calibri" w:hAnsi="Calibri" w:cs="Calibri"/>
                <w:b/>
                <w:bCs/>
                <w:color w:val="000000"/>
              </w:rPr>
            </w:pPr>
            <w:r w:rsidRPr="00572138">
              <w:rPr>
                <w:rFonts w:ascii="Calibri" w:hAnsi="Calibri" w:cs="Calibri"/>
                <w:b/>
                <w:bCs/>
                <w:color w:val="000000"/>
              </w:rPr>
              <w:t>15,51</w:t>
            </w:r>
          </w:p>
        </w:tc>
        <w:tc>
          <w:tcPr>
            <w:tcW w:w="960" w:type="dxa"/>
            <w:tcBorders>
              <w:top w:val="nil"/>
              <w:left w:val="nil"/>
              <w:bottom w:val="nil"/>
              <w:right w:val="nil"/>
            </w:tcBorders>
            <w:shd w:val="clear" w:color="000000" w:fill="F2F2F2"/>
            <w:noWrap/>
            <w:vAlign w:val="bottom"/>
            <w:hideMark/>
          </w:tcPr>
          <w:p w:rsidR="00612EB0" w:rsidRPr="00572138" w:rsidRDefault="00612EB0" w:rsidP="00C07868">
            <w:pPr>
              <w:spacing w:after="0" w:line="240" w:lineRule="auto"/>
              <w:rPr>
                <w:rFonts w:ascii="Calibri" w:hAnsi="Calibri" w:cs="Calibri"/>
                <w:b/>
                <w:bCs/>
                <w:color w:val="000000"/>
              </w:rPr>
            </w:pPr>
            <w:r w:rsidRPr="00572138">
              <w:rPr>
                <w:rFonts w:ascii="Calibri" w:hAnsi="Calibri" w:cs="Calibri"/>
                <w:b/>
                <w:bCs/>
                <w:color w:val="000000"/>
              </w:rPr>
              <w:t>15,37</w:t>
            </w:r>
          </w:p>
        </w:tc>
        <w:tc>
          <w:tcPr>
            <w:tcW w:w="960" w:type="dxa"/>
            <w:tcBorders>
              <w:top w:val="nil"/>
              <w:left w:val="single" w:sz="4" w:space="0" w:color="F5821F"/>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10,71</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13,86</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Koç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Arial Unicode MS" w:eastAsia="Arial Unicode MS" w:hAnsi="Arial Unicode MS" w:cs="Arial Unicode MS"/>
                <w:b/>
                <w:bCs/>
                <w:color w:val="376091"/>
                <w:sz w:val="16"/>
                <w:szCs w:val="16"/>
              </w:rPr>
            </w:pPr>
            <w:r w:rsidRPr="00572138">
              <w:rPr>
                <w:rFonts w:ascii="Arial Unicode MS" w:eastAsia="Arial Unicode MS" w:hAnsi="Arial Unicode MS" w:cs="Arial Unicode MS"/>
                <w:b/>
                <w:bCs/>
                <w:color w:val="376091"/>
                <w:sz w:val="16"/>
                <w:szCs w:val="16"/>
              </w:rPr>
              <w:t>7</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20</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Arial Unicode MS" w:eastAsia="Arial Unicode MS" w:hAnsi="Arial Unicode MS" w:cs="Arial Unicode MS"/>
                <w:b/>
                <w:bCs/>
                <w:sz w:val="16"/>
                <w:szCs w:val="16"/>
              </w:rPr>
            </w:pPr>
            <w:r w:rsidRPr="00572138">
              <w:rPr>
                <w:rFonts w:ascii="Arial Unicode MS" w:eastAsia="Arial Unicode MS" w:hAnsi="Arial Unicode MS" w:cs="Arial Unicode MS"/>
                <w:b/>
                <w:bCs/>
                <w:sz w:val="16"/>
                <w:szCs w:val="16"/>
              </w:rPr>
              <w:t>31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22,61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19,68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13,44</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18,58</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Muğla Sıtkı Koçman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19</w:t>
            </w:r>
          </w:p>
        </w:tc>
        <w:tc>
          <w:tcPr>
            <w:tcW w:w="843"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12</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17,94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17,41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12,84</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16,06</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Hacettepe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435</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506</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589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17,74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17,86</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12,00</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15,87</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İstanbul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1330</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1204</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1361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17,81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17,39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11,17</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15,46</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lastRenderedPageBreak/>
              <w:t>Ege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467</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489</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464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16,35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17,10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11,48</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14,98</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Ankara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422</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445</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440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16,83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16,73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10,80</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14,79</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Gazi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410</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495</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479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16,41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16,43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11,46</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14,77</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Hitit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18</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31</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26</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17,03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15,06</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11,94</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14,68</w:t>
            </w:r>
          </w:p>
        </w:tc>
      </w:tr>
      <w:tr w:rsidR="00612EB0" w:rsidRPr="00572138" w:rsidTr="00C07868">
        <w:trPr>
          <w:trHeight w:val="84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Çanakkale Onsekiz Mart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71</w:t>
            </w:r>
          </w:p>
        </w:tc>
        <w:tc>
          <w:tcPr>
            <w:tcW w:w="960"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80</w:t>
            </w:r>
          </w:p>
        </w:tc>
        <w:tc>
          <w:tcPr>
            <w:tcW w:w="843"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16,22</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15,68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11,36</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14,42</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Bozok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54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15,81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16,89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10,50</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14,40</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Dokuz Eylül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374</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367</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365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15,81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16,22</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10,85</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14,29</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Marmara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204</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192</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16,00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16,03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10,50</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14,18</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Kocaeli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240</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260</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261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15,98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16,00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10,34</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231F20"/>
                <w:sz w:val="16"/>
                <w:szCs w:val="16"/>
              </w:rPr>
            </w:pPr>
            <w:r w:rsidRPr="00572138">
              <w:rPr>
                <w:rFonts w:ascii="Century Gothic" w:hAnsi="Century Gothic" w:cs="Calibri"/>
                <w:b/>
                <w:bCs/>
                <w:color w:val="231F20"/>
                <w:sz w:val="16"/>
                <w:szCs w:val="16"/>
              </w:rPr>
              <w:t>14,11</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Sağlık Bilimleri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47</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75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16,15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15,15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10,18</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13,83</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Balıkesir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40</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51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15,10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15,80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10,52</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13,81</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Uludağ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309</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335</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322</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15,40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15,84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10,13</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13,79</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Sakarya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33</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40</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16,77</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14,83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9,74</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13,78</w:t>
            </w:r>
          </w:p>
        </w:tc>
      </w:tr>
      <w:tr w:rsidR="00612EB0" w:rsidRPr="00572138" w:rsidTr="00C07868">
        <w:trPr>
          <w:trHeight w:val="84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Acıbadem Mehmet Ali Aydınlar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65</w:t>
            </w:r>
          </w:p>
        </w:tc>
        <w:tc>
          <w:tcPr>
            <w:tcW w:w="960"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74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15,31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15,76</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10,09</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13,72</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Gaziantep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172</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210</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208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15,49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15,06</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10,52</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13,69</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Akdeniz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298</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359</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350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15,19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15,32</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10,51</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13,67</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Mersin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201</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181</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213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15,68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15,21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9,71</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13,53</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Adnan Menderes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195</w:t>
            </w:r>
          </w:p>
        </w:tc>
        <w:tc>
          <w:tcPr>
            <w:tcW w:w="960"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217</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15,22</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15,15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10,20</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13,52</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Çukurova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353</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384</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384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14,94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15,30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10,26</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13,50</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Gülhane Askeri Tıp Akademisi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100</w:t>
            </w:r>
          </w:p>
        </w:tc>
        <w:tc>
          <w:tcPr>
            <w:tcW w:w="960"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45</w:t>
            </w:r>
          </w:p>
        </w:tc>
        <w:tc>
          <w:tcPr>
            <w:tcW w:w="843"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64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14,23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15,34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10,86</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13,48</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Pamukkale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164</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207</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163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15,47</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14,78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10,18</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13,48</w:t>
            </w:r>
          </w:p>
        </w:tc>
      </w:tr>
      <w:tr w:rsidR="00612EB0" w:rsidRPr="00572138" w:rsidTr="00C07868">
        <w:trPr>
          <w:trHeight w:val="630"/>
        </w:trPr>
        <w:tc>
          <w:tcPr>
            <w:tcW w:w="1176" w:type="dxa"/>
            <w:tcBorders>
              <w:top w:val="nil"/>
              <w:left w:val="nil"/>
              <w:bottom w:val="nil"/>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Eskişehir Osmangazi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nil"/>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289</w:t>
            </w:r>
          </w:p>
        </w:tc>
        <w:tc>
          <w:tcPr>
            <w:tcW w:w="960" w:type="dxa"/>
            <w:tcBorders>
              <w:top w:val="nil"/>
              <w:left w:val="single" w:sz="4" w:space="0" w:color="F5821F"/>
              <w:bottom w:val="nil"/>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318</w:t>
            </w:r>
          </w:p>
        </w:tc>
        <w:tc>
          <w:tcPr>
            <w:tcW w:w="843" w:type="dxa"/>
            <w:tcBorders>
              <w:top w:val="nil"/>
              <w:left w:val="single" w:sz="4" w:space="0" w:color="F5821F"/>
              <w:bottom w:val="nil"/>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297</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15,36</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14,83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10,09</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13,43</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Başkent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125</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122</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141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15,13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15,16</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9,93</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13,41</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Necmettin Erbakan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242</w:t>
            </w:r>
          </w:p>
        </w:tc>
        <w:tc>
          <w:tcPr>
            <w:tcW w:w="960"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265</w:t>
            </w:r>
          </w:p>
        </w:tc>
        <w:tc>
          <w:tcPr>
            <w:tcW w:w="843"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278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15,34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15,01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9,84</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13,40</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Düzce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85</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118</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87</w:t>
            </w:r>
          </w:p>
        </w:tc>
        <w:tc>
          <w:tcPr>
            <w:tcW w:w="960" w:type="dxa"/>
            <w:tcBorders>
              <w:top w:val="nil"/>
              <w:left w:val="single" w:sz="4" w:space="0" w:color="F5821F"/>
              <w:bottom w:val="nil"/>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15,10</w:t>
            </w:r>
          </w:p>
        </w:tc>
        <w:tc>
          <w:tcPr>
            <w:tcW w:w="960" w:type="dxa"/>
            <w:tcBorders>
              <w:top w:val="nil"/>
              <w:left w:val="single" w:sz="4" w:space="0" w:color="F5821F"/>
              <w:bottom w:val="nil"/>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14,26</w:t>
            </w:r>
          </w:p>
        </w:tc>
        <w:tc>
          <w:tcPr>
            <w:tcW w:w="960" w:type="dxa"/>
            <w:tcBorders>
              <w:top w:val="nil"/>
              <w:left w:val="single" w:sz="4" w:space="0" w:color="F5821F"/>
              <w:bottom w:val="nil"/>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10,76</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13,37</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lastRenderedPageBreak/>
              <w:t>Bezm-İ Âlem Vakıf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35</w:t>
            </w:r>
          </w:p>
        </w:tc>
        <w:tc>
          <w:tcPr>
            <w:tcW w:w="960"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93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14,86</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15,81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9,40</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13,36</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Dicle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211</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193</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233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15,42</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14,59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9,86</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13,29</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Manisa Celâl Bayar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210</w:t>
            </w:r>
          </w:p>
        </w:tc>
        <w:tc>
          <w:tcPr>
            <w:tcW w:w="960"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194</w:t>
            </w:r>
          </w:p>
        </w:tc>
        <w:tc>
          <w:tcPr>
            <w:tcW w:w="843"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251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14,83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14,70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10,25</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13,26</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Afyon Kocatepe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145</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170</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159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15,35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14,98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9,44</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13,26</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Abant İzzet Baysal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121</w:t>
            </w:r>
          </w:p>
        </w:tc>
        <w:tc>
          <w:tcPr>
            <w:tcW w:w="960"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121</w:t>
            </w:r>
          </w:p>
        </w:tc>
        <w:tc>
          <w:tcPr>
            <w:tcW w:w="843"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114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15,20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14,09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10,44</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13,24</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Karadeniz Teknik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283</w:t>
            </w:r>
          </w:p>
        </w:tc>
        <w:tc>
          <w:tcPr>
            <w:tcW w:w="960"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280</w:t>
            </w:r>
          </w:p>
        </w:tc>
        <w:tc>
          <w:tcPr>
            <w:tcW w:w="843"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303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14,56</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15,03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9,92</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13,17</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Yeditepe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111</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108</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140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15,08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15,27</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9,12</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13,16</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Ondokuz Mayıs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299</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336</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329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14,18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15,10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10,12</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13,13</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Selçuk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181</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187</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14,93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14,40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10,03</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13,12</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Süleyman Demirel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213</w:t>
            </w:r>
          </w:p>
        </w:tc>
        <w:tc>
          <w:tcPr>
            <w:tcW w:w="960"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241</w:t>
            </w:r>
          </w:p>
        </w:tc>
        <w:tc>
          <w:tcPr>
            <w:tcW w:w="843"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226</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14,71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14,97</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9,57</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13,08</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Erciyes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360</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386</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364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14,71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14,51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9,89</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13,04</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Fırat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193</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195</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14,98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14,10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10,00</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13,03</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Trakya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272</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284</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260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14,13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14,78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10,04</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12,98</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İzmir Katip Çelebi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Arial Unicode MS" w:eastAsia="Arial Unicode MS" w:hAnsi="Arial Unicode MS" w:cs="Arial Unicode MS"/>
                <w:b/>
                <w:bCs/>
                <w:color w:val="231F20"/>
                <w:sz w:val="16"/>
                <w:szCs w:val="16"/>
              </w:rPr>
            </w:pPr>
            <w:r w:rsidRPr="00572138">
              <w:rPr>
                <w:rFonts w:ascii="Arial Unicode MS" w:eastAsia="Arial Unicode MS" w:hAnsi="Arial Unicode MS" w:cs="Arial Unicode MS"/>
                <w:b/>
                <w:bCs/>
                <w:color w:val="231F20"/>
                <w:sz w:val="16"/>
                <w:szCs w:val="16"/>
              </w:rPr>
              <w:t>77</w:t>
            </w:r>
          </w:p>
        </w:tc>
        <w:tc>
          <w:tcPr>
            <w:tcW w:w="843"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15,29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14,00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9,55</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12,95</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Bülent Ecevit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91</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123</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115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14,92</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14,15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9,59</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12,89</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Atatürk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287</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309</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320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14,21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14,46</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9,84</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12,84</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Gaziosmanpaşa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62</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71</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15,03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13,78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9,69</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12,83</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Namık Kemal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66</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231F20"/>
                <w:sz w:val="16"/>
                <w:szCs w:val="16"/>
              </w:rPr>
            </w:pPr>
            <w:r w:rsidRPr="00572138">
              <w:rPr>
                <w:rFonts w:ascii="Tahoma" w:hAnsi="Tahoma" w:cs="Tahoma"/>
                <w:b/>
                <w:bCs/>
                <w:color w:val="231F20"/>
                <w:sz w:val="16"/>
                <w:szCs w:val="16"/>
              </w:rPr>
              <w:t>15,60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13,42</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9,07</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12,70</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Kırıkkale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168</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154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14,23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14,24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9,31</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12,59</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İnönü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167</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229</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201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14,18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14,24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9,23</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12,55</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Kafkas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17</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24</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31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14,73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13,26</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9,41</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12,47</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Mustafa Kemal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176</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224</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14,38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13,54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9,15</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12,36</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Cumhuriyet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303</w:t>
            </w:r>
          </w:p>
        </w:tc>
        <w:tc>
          <w:tcPr>
            <w:tcW w:w="960" w:type="dxa"/>
            <w:tcBorders>
              <w:top w:val="nil"/>
              <w:left w:val="single" w:sz="4" w:space="0" w:color="F5821F"/>
              <w:bottom w:val="nil"/>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308</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317</w:t>
            </w:r>
          </w:p>
        </w:tc>
        <w:tc>
          <w:tcPr>
            <w:tcW w:w="960" w:type="dxa"/>
            <w:tcBorders>
              <w:top w:val="single" w:sz="4" w:space="0" w:color="F5821F"/>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13,55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13,75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9,74</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12,35</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Ufuk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63</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66</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14,80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13,73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8,43</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12,32</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lastRenderedPageBreak/>
              <w:t>Dumlupınar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26</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38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14,25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12,97</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9,05</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12,09</w:t>
            </w:r>
          </w:p>
        </w:tc>
      </w:tr>
      <w:tr w:rsidR="00612EB0" w:rsidRPr="00572138" w:rsidTr="00C07868">
        <w:trPr>
          <w:trHeight w:val="840"/>
        </w:trPr>
        <w:tc>
          <w:tcPr>
            <w:tcW w:w="1176" w:type="dxa"/>
            <w:tcBorders>
              <w:top w:val="nil"/>
              <w:left w:val="nil"/>
              <w:bottom w:val="nil"/>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Recep Tayyip Erdoğan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nil"/>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27</w:t>
            </w:r>
          </w:p>
        </w:tc>
        <w:tc>
          <w:tcPr>
            <w:tcW w:w="960"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48</w:t>
            </w:r>
          </w:p>
        </w:tc>
        <w:tc>
          <w:tcPr>
            <w:tcW w:w="843" w:type="dxa"/>
            <w:tcBorders>
              <w:top w:val="nil"/>
              <w:left w:val="single" w:sz="4" w:space="0" w:color="F5821F"/>
              <w:bottom w:val="nil"/>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13,41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14,23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8,49</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12,04</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Harran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67</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76</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80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14,94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11,93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9,09</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11,99</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Ordu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5</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28</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13,55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13,45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8,94</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11,98</w:t>
            </w:r>
          </w:p>
        </w:tc>
      </w:tr>
      <w:tr w:rsidR="00612EB0" w:rsidRPr="00572138" w:rsidTr="00C07868">
        <w:trPr>
          <w:trHeight w:val="84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Kahramanmaraş Sütçü İmam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60</w:t>
            </w:r>
          </w:p>
        </w:tc>
        <w:tc>
          <w:tcPr>
            <w:tcW w:w="843"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45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13,58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13,54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8,78</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11,97</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İstanbul Medipol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22</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56</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60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14,16</w:t>
            </w:r>
          </w:p>
        </w:tc>
        <w:tc>
          <w:tcPr>
            <w:tcW w:w="960" w:type="dxa"/>
            <w:tcBorders>
              <w:top w:val="nil"/>
              <w:left w:val="single" w:sz="4" w:space="0" w:color="F5821F"/>
              <w:bottom w:val="nil"/>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13,54</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7,96</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11,89</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Van Yüzüncü Yıl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103</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111</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110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13,63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13,08</w:t>
            </w:r>
          </w:p>
        </w:tc>
        <w:tc>
          <w:tcPr>
            <w:tcW w:w="960" w:type="dxa"/>
            <w:tcBorders>
              <w:top w:val="nil"/>
              <w:left w:val="single" w:sz="4" w:space="0" w:color="F5821F"/>
              <w:bottom w:val="nil"/>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8,80</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11,84</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Erzincan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11</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17</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18</w:t>
            </w:r>
          </w:p>
        </w:tc>
        <w:tc>
          <w:tcPr>
            <w:tcW w:w="960" w:type="dxa"/>
            <w:tcBorders>
              <w:top w:val="nil"/>
              <w:left w:val="single" w:sz="4" w:space="0" w:color="F5821F"/>
              <w:bottom w:val="nil"/>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14,39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13,21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7,61</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11,74</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Adıyaman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32</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32</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12,15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12,89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9,60</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11,55</w:t>
            </w:r>
          </w:p>
        </w:tc>
      </w:tr>
      <w:tr w:rsidR="00612EB0" w:rsidRPr="00572138" w:rsidTr="00C07868">
        <w:trPr>
          <w:trHeight w:val="63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İstanbul Bilim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66</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81</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95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12,22</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13,25</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8,52</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11,33</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Giresun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25</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25</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23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11,99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12,48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7,40</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10,62</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Maltepe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42</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38</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57</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13,63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11,01</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7,07</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10,57</w:t>
            </w:r>
          </w:p>
        </w:tc>
      </w:tr>
      <w:tr w:rsidR="00612EB0" w:rsidRPr="00572138" w:rsidTr="00C07868">
        <w:trPr>
          <w:trHeight w:val="84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Ankara Yıldırım Beyazıt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9</w:t>
            </w:r>
          </w:p>
        </w:tc>
        <w:tc>
          <w:tcPr>
            <w:tcW w:w="960"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12</w:t>
            </w:r>
          </w:p>
        </w:tc>
        <w:tc>
          <w:tcPr>
            <w:tcW w:w="843"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30</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10,38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12,83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8,35</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10,52</w:t>
            </w:r>
          </w:p>
        </w:tc>
      </w:tr>
      <w:tr w:rsidR="00612EB0" w:rsidRPr="00572138" w:rsidTr="00C07868">
        <w:trPr>
          <w:trHeight w:val="42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Yakın Doğu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11,52</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12,36</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6,78</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10,22</w:t>
            </w:r>
          </w:p>
        </w:tc>
      </w:tr>
      <w:tr w:rsidR="00612EB0" w:rsidRPr="00572138" w:rsidTr="00C07868">
        <w:trPr>
          <w:trHeight w:val="1050"/>
        </w:trPr>
        <w:tc>
          <w:tcPr>
            <w:tcW w:w="1176"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color w:val="231F20"/>
                <w:sz w:val="16"/>
                <w:szCs w:val="16"/>
              </w:rPr>
              <w:t>Hoca Ahmet Yesevi Türk- Kazak Üniversitesi</w:t>
            </w:r>
          </w:p>
        </w:tc>
        <w:tc>
          <w:tcPr>
            <w:tcW w:w="900" w:type="dxa"/>
            <w:tcBorders>
              <w:top w:val="nil"/>
              <w:left w:val="nil"/>
              <w:bottom w:val="single" w:sz="4" w:space="0" w:color="F5821F"/>
              <w:right w:val="nil"/>
            </w:tcBorders>
            <w:hideMark/>
          </w:tcPr>
          <w:p w:rsidR="00612EB0" w:rsidRPr="00572138" w:rsidRDefault="00612EB0" w:rsidP="00C07868">
            <w:pPr>
              <w:spacing w:after="0" w:line="240" w:lineRule="auto"/>
              <w:rPr>
                <w:rFonts w:ascii="Tahoma" w:hAnsi="Tahoma" w:cs="Tahoma"/>
                <w:sz w:val="16"/>
                <w:szCs w:val="16"/>
              </w:rPr>
            </w:pPr>
            <w:r w:rsidRPr="00572138">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color w:val="376091"/>
                <w:sz w:val="16"/>
                <w:szCs w:val="16"/>
              </w:rPr>
            </w:pPr>
            <w:r w:rsidRPr="00572138">
              <w:rPr>
                <w:rFonts w:ascii="Tahoma" w:hAnsi="Tahoma" w:cs="Tahoma"/>
                <w:b/>
                <w:bCs/>
                <w:color w:val="376091"/>
                <w:sz w:val="16"/>
                <w:szCs w:val="16"/>
              </w:rPr>
              <w:t>9</w:t>
            </w:r>
          </w:p>
        </w:tc>
        <w:tc>
          <w:tcPr>
            <w:tcW w:w="960" w:type="dxa"/>
            <w:tcBorders>
              <w:top w:val="nil"/>
              <w:left w:val="single" w:sz="4" w:space="0" w:color="F5821F"/>
              <w:bottom w:val="nil"/>
              <w:right w:val="nil"/>
            </w:tcBorders>
            <w:vAlign w:val="center"/>
            <w:hideMark/>
          </w:tcPr>
          <w:p w:rsidR="00612EB0" w:rsidRPr="00572138" w:rsidRDefault="00612EB0" w:rsidP="00C07868">
            <w:pPr>
              <w:spacing w:after="0" w:line="240" w:lineRule="auto"/>
              <w:rPr>
                <w:rFonts w:ascii="Tahoma" w:hAnsi="Tahoma" w:cs="Tahoma"/>
                <w:b/>
                <w:bCs/>
                <w:color w:val="231F20"/>
                <w:sz w:val="16"/>
                <w:szCs w:val="16"/>
              </w:rPr>
            </w:pPr>
            <w:r w:rsidRPr="00572138">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vAlign w:val="center"/>
            <w:hideMark/>
          </w:tcPr>
          <w:p w:rsidR="00612EB0" w:rsidRPr="00572138" w:rsidRDefault="00612EB0" w:rsidP="00C07868">
            <w:pPr>
              <w:spacing w:after="0" w:line="240" w:lineRule="auto"/>
              <w:jc w:val="center"/>
              <w:rPr>
                <w:rFonts w:ascii="Tahoma" w:hAnsi="Tahoma" w:cs="Tahoma"/>
                <w:b/>
                <w:bCs/>
                <w:sz w:val="16"/>
                <w:szCs w:val="16"/>
              </w:rPr>
            </w:pPr>
            <w:r w:rsidRPr="00572138">
              <w:rPr>
                <w:rFonts w:ascii="Tahoma" w:hAnsi="Tahoma" w:cs="Tahoma"/>
                <w:b/>
                <w:bCs/>
                <w:sz w:val="16"/>
                <w:szCs w:val="16"/>
              </w:rPr>
              <w:t>9</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7,92</w:t>
            </w:r>
          </w:p>
        </w:tc>
        <w:tc>
          <w:tcPr>
            <w:tcW w:w="960" w:type="dxa"/>
            <w:tcBorders>
              <w:top w:val="nil"/>
              <w:left w:val="single" w:sz="4" w:space="0" w:color="F5821F"/>
              <w:bottom w:val="nil"/>
              <w:right w:val="nil"/>
            </w:tcBorders>
            <w:shd w:val="clear" w:color="000000" w:fill="F2F2F2"/>
            <w:hideMark/>
          </w:tcPr>
          <w:p w:rsidR="00612EB0" w:rsidRPr="00572138" w:rsidRDefault="00612EB0" w:rsidP="00C07868">
            <w:pPr>
              <w:spacing w:after="0" w:line="240" w:lineRule="auto"/>
              <w:rPr>
                <w:rFonts w:ascii="Tahoma" w:hAnsi="Tahoma" w:cs="Tahoma"/>
                <w:b/>
                <w:bCs/>
                <w:color w:val="FF0000"/>
                <w:sz w:val="16"/>
                <w:szCs w:val="16"/>
              </w:rPr>
            </w:pPr>
            <w:r w:rsidRPr="00572138">
              <w:rPr>
                <w:rFonts w:ascii="Tahoma" w:hAnsi="Tahoma" w:cs="Tahoma"/>
                <w:b/>
                <w:bCs/>
                <w:color w:val="FF0000"/>
                <w:sz w:val="16"/>
                <w:szCs w:val="16"/>
              </w:rPr>
              <w:t>11,23</w:t>
            </w:r>
          </w:p>
        </w:tc>
        <w:tc>
          <w:tcPr>
            <w:tcW w:w="960" w:type="dxa"/>
            <w:tcBorders>
              <w:top w:val="nil"/>
              <w:left w:val="single" w:sz="4" w:space="0" w:color="F5821F"/>
              <w:bottom w:val="single" w:sz="4" w:space="0" w:color="F5821F"/>
              <w:right w:val="nil"/>
            </w:tcBorders>
            <w:shd w:val="clear" w:color="000000" w:fill="F2F2F2"/>
            <w:hideMark/>
          </w:tcPr>
          <w:p w:rsidR="00612EB0" w:rsidRPr="00572138" w:rsidRDefault="00612EB0" w:rsidP="00C07868">
            <w:pPr>
              <w:spacing w:after="0" w:line="240" w:lineRule="auto"/>
              <w:jc w:val="center"/>
              <w:rPr>
                <w:rFonts w:ascii="Tahoma" w:hAnsi="Tahoma" w:cs="Tahoma"/>
                <w:b/>
                <w:bCs/>
                <w:color w:val="FF0000"/>
                <w:sz w:val="16"/>
                <w:szCs w:val="16"/>
              </w:rPr>
            </w:pPr>
            <w:r w:rsidRPr="00572138">
              <w:rPr>
                <w:rFonts w:ascii="Tahoma" w:hAnsi="Tahoma" w:cs="Tahoma"/>
                <w:b/>
                <w:bCs/>
                <w:color w:val="FF0000"/>
                <w:sz w:val="16"/>
                <w:szCs w:val="16"/>
              </w:rPr>
              <w:t>6,22</w:t>
            </w:r>
          </w:p>
        </w:tc>
        <w:tc>
          <w:tcPr>
            <w:tcW w:w="960" w:type="dxa"/>
            <w:tcBorders>
              <w:top w:val="nil"/>
              <w:left w:val="nil"/>
              <w:bottom w:val="nil"/>
              <w:right w:val="nil"/>
            </w:tcBorders>
            <w:shd w:val="clear" w:color="000000" w:fill="F2F2F2"/>
            <w:hideMark/>
          </w:tcPr>
          <w:p w:rsidR="00612EB0" w:rsidRPr="00572138" w:rsidRDefault="00612EB0" w:rsidP="00C07868">
            <w:pPr>
              <w:spacing w:after="0" w:line="240" w:lineRule="auto"/>
              <w:jc w:val="center"/>
              <w:rPr>
                <w:rFonts w:ascii="Century Gothic" w:hAnsi="Century Gothic" w:cs="Calibri"/>
                <w:b/>
                <w:bCs/>
                <w:color w:val="FF0000"/>
                <w:sz w:val="16"/>
                <w:szCs w:val="16"/>
              </w:rPr>
            </w:pPr>
            <w:r w:rsidRPr="00572138">
              <w:rPr>
                <w:rFonts w:ascii="Century Gothic" w:hAnsi="Century Gothic" w:cs="Calibri"/>
                <w:b/>
                <w:bCs/>
                <w:color w:val="FF0000"/>
                <w:sz w:val="16"/>
                <w:szCs w:val="16"/>
              </w:rPr>
              <w:t>8,46</w:t>
            </w:r>
          </w:p>
        </w:tc>
      </w:tr>
    </w:tbl>
    <w:p w:rsidR="00612EB0" w:rsidRDefault="00612EB0" w:rsidP="00612EB0">
      <w:pPr>
        <w:pStyle w:val="ListeParagraf"/>
        <w:widowControl w:val="0"/>
        <w:autoSpaceDE w:val="0"/>
        <w:autoSpaceDN w:val="0"/>
        <w:adjustRightInd w:val="0"/>
        <w:rPr>
          <w:rFonts w:ascii="Calibri" w:hAnsi="Calibri" w:cs="Calibri"/>
          <w:b/>
        </w:rPr>
      </w:pPr>
    </w:p>
    <w:p w:rsidR="00612EB0" w:rsidRPr="00217C9A" w:rsidRDefault="00612EB0" w:rsidP="00612EB0">
      <w:pPr>
        <w:pStyle w:val="ListeParagraf"/>
        <w:widowControl w:val="0"/>
        <w:numPr>
          <w:ilvl w:val="0"/>
          <w:numId w:val="6"/>
        </w:numPr>
        <w:autoSpaceDE w:val="0"/>
        <w:autoSpaceDN w:val="0"/>
        <w:adjustRightInd w:val="0"/>
        <w:rPr>
          <w:rFonts w:ascii="Calibri" w:hAnsi="Calibri" w:cs="Calibri"/>
          <w:b/>
        </w:rPr>
      </w:pPr>
      <w:r w:rsidRPr="00217C9A">
        <w:rPr>
          <w:rFonts w:ascii="Calibri" w:hAnsi="Calibri" w:cs="Calibri"/>
          <w:b/>
        </w:rPr>
        <w:t xml:space="preserve">Üç sınavdaki </w:t>
      </w:r>
      <w:r w:rsidRPr="00217C9A">
        <w:rPr>
          <w:rFonts w:ascii="Calibri" w:hAnsi="Calibri" w:cs="Calibri"/>
          <w:b/>
          <w:color w:val="FF0000"/>
        </w:rPr>
        <w:t>Kadın Hastalıkları ve Doğum</w:t>
      </w:r>
      <w:r w:rsidRPr="00217C9A">
        <w:rPr>
          <w:rFonts w:ascii="Calibri" w:hAnsi="Calibri" w:cs="Calibri"/>
          <w:b/>
        </w:rPr>
        <w:t xml:space="preserve"> net sayısına göre tıp fakülteleri sıralaması:</w:t>
      </w:r>
      <w:r w:rsidRPr="00217C9A">
        <w:rPr>
          <w:rFonts w:ascii="Calibri" w:hAnsi="Calibri" w:cs="Calibri"/>
        </w:rPr>
        <w:t xml:space="preserve"> **</w:t>
      </w:r>
    </w:p>
    <w:p w:rsidR="00612EB0" w:rsidRDefault="00612EB0" w:rsidP="00612EB0">
      <w:pPr>
        <w:pStyle w:val="ListeParagraf"/>
        <w:widowControl w:val="0"/>
        <w:autoSpaceDE w:val="0"/>
        <w:autoSpaceDN w:val="0"/>
        <w:adjustRightInd w:val="0"/>
        <w:rPr>
          <w:rFonts w:ascii="Calibri" w:hAnsi="Calibri" w:cs="Calibri"/>
          <w:b/>
        </w:rPr>
      </w:pPr>
    </w:p>
    <w:tbl>
      <w:tblPr>
        <w:tblW w:w="8641" w:type="dxa"/>
        <w:tblInd w:w="56" w:type="dxa"/>
        <w:tblCellMar>
          <w:left w:w="70" w:type="dxa"/>
          <w:right w:w="70" w:type="dxa"/>
        </w:tblCellMar>
        <w:tblLook w:val="04A0" w:firstRow="1" w:lastRow="0" w:firstColumn="1" w:lastColumn="0" w:noHBand="0" w:noVBand="1"/>
      </w:tblPr>
      <w:tblGrid>
        <w:gridCol w:w="1288"/>
        <w:gridCol w:w="830"/>
        <w:gridCol w:w="880"/>
        <w:gridCol w:w="960"/>
        <w:gridCol w:w="843"/>
        <w:gridCol w:w="982"/>
        <w:gridCol w:w="982"/>
        <w:gridCol w:w="982"/>
        <w:gridCol w:w="982"/>
      </w:tblGrid>
      <w:tr w:rsidR="00612EB0" w:rsidRPr="00537166" w:rsidTr="00C07868">
        <w:trPr>
          <w:trHeight w:val="375"/>
        </w:trPr>
        <w:tc>
          <w:tcPr>
            <w:tcW w:w="4801" w:type="dxa"/>
            <w:gridSpan w:val="5"/>
            <w:tcBorders>
              <w:top w:val="nil"/>
              <w:left w:val="nil"/>
              <w:bottom w:val="nil"/>
              <w:right w:val="nil"/>
            </w:tcBorders>
            <w:noWrap/>
            <w:vAlign w:val="bottom"/>
            <w:hideMark/>
          </w:tcPr>
          <w:p w:rsidR="00612EB0" w:rsidRPr="00537166" w:rsidRDefault="00612EB0" w:rsidP="00C07868">
            <w:pPr>
              <w:spacing w:after="0" w:line="240" w:lineRule="auto"/>
              <w:rPr>
                <w:rFonts w:ascii="Calibri" w:hAnsi="Calibri" w:cs="Calibri"/>
                <w:b/>
                <w:bCs/>
                <w:color w:val="FF0000"/>
                <w:sz w:val="28"/>
                <w:szCs w:val="28"/>
              </w:rPr>
            </w:pPr>
            <w:r w:rsidRPr="00537166">
              <w:rPr>
                <w:rFonts w:ascii="Calibri" w:hAnsi="Calibri" w:cs="Calibri"/>
                <w:b/>
                <w:bCs/>
                <w:color w:val="FF0000"/>
                <w:sz w:val="28"/>
                <w:szCs w:val="28"/>
              </w:rPr>
              <w:t>2017 ilkbahar- 2017 sonbahar ve 2018 ilkbahar TUS SONUÇLARININ ANALİZİ***</w:t>
            </w:r>
          </w:p>
        </w:tc>
        <w:tc>
          <w:tcPr>
            <w:tcW w:w="960" w:type="dxa"/>
            <w:tcBorders>
              <w:top w:val="nil"/>
              <w:left w:val="nil"/>
              <w:bottom w:val="nil"/>
              <w:right w:val="nil"/>
            </w:tcBorders>
            <w:shd w:val="clear" w:color="000000" w:fill="D7E4BC"/>
            <w:noWrap/>
            <w:vAlign w:val="bottom"/>
            <w:hideMark/>
          </w:tcPr>
          <w:p w:rsidR="00612EB0" w:rsidRPr="00537166" w:rsidRDefault="00612EB0" w:rsidP="00C07868">
            <w:pPr>
              <w:spacing w:after="0" w:line="240" w:lineRule="auto"/>
              <w:rPr>
                <w:rFonts w:ascii="Calibri" w:hAnsi="Calibri" w:cs="Calibri"/>
                <w:b/>
                <w:bCs/>
                <w:color w:val="000000"/>
                <w:sz w:val="28"/>
                <w:szCs w:val="28"/>
              </w:rPr>
            </w:pPr>
            <w:r w:rsidRPr="00537166">
              <w:rPr>
                <w:rFonts w:ascii="Calibri" w:hAnsi="Calibri" w:cs="Calibri"/>
                <w:b/>
                <w:bCs/>
                <w:color w:val="000000"/>
                <w:sz w:val="28"/>
                <w:szCs w:val="28"/>
              </w:rPr>
              <w:t> </w:t>
            </w:r>
          </w:p>
        </w:tc>
        <w:tc>
          <w:tcPr>
            <w:tcW w:w="960" w:type="dxa"/>
            <w:tcBorders>
              <w:top w:val="nil"/>
              <w:left w:val="nil"/>
              <w:bottom w:val="nil"/>
              <w:right w:val="nil"/>
            </w:tcBorders>
            <w:shd w:val="clear" w:color="000000" w:fill="D7E4BC"/>
            <w:noWrap/>
            <w:vAlign w:val="bottom"/>
            <w:hideMark/>
          </w:tcPr>
          <w:p w:rsidR="00612EB0" w:rsidRPr="00537166" w:rsidRDefault="00612EB0" w:rsidP="00C07868">
            <w:pPr>
              <w:spacing w:after="0" w:line="240" w:lineRule="auto"/>
              <w:rPr>
                <w:rFonts w:ascii="Calibri" w:hAnsi="Calibri" w:cs="Calibri"/>
                <w:b/>
                <w:bCs/>
                <w:color w:val="000000"/>
                <w:sz w:val="28"/>
                <w:szCs w:val="28"/>
              </w:rPr>
            </w:pPr>
            <w:r w:rsidRPr="00537166">
              <w:rPr>
                <w:rFonts w:ascii="Calibri" w:hAnsi="Calibri" w:cs="Calibri"/>
                <w:b/>
                <w:bCs/>
                <w:color w:val="000000"/>
                <w:sz w:val="28"/>
                <w:szCs w:val="28"/>
              </w:rPr>
              <w:t> </w:t>
            </w:r>
          </w:p>
        </w:tc>
        <w:tc>
          <w:tcPr>
            <w:tcW w:w="960" w:type="dxa"/>
            <w:tcBorders>
              <w:top w:val="nil"/>
              <w:left w:val="nil"/>
              <w:bottom w:val="nil"/>
              <w:right w:val="nil"/>
            </w:tcBorders>
            <w:shd w:val="clear" w:color="000000" w:fill="D7E4BC"/>
            <w:noWrap/>
            <w:vAlign w:val="bottom"/>
            <w:hideMark/>
          </w:tcPr>
          <w:p w:rsidR="00612EB0" w:rsidRPr="00537166" w:rsidRDefault="00612EB0" w:rsidP="00C07868">
            <w:pPr>
              <w:spacing w:after="0" w:line="240" w:lineRule="auto"/>
              <w:rPr>
                <w:rFonts w:ascii="Calibri" w:hAnsi="Calibri" w:cs="Calibri"/>
                <w:b/>
                <w:bCs/>
                <w:color w:val="000000"/>
                <w:sz w:val="28"/>
                <w:szCs w:val="28"/>
              </w:rPr>
            </w:pPr>
            <w:r w:rsidRPr="00537166">
              <w:rPr>
                <w:rFonts w:ascii="Calibri" w:hAnsi="Calibri" w:cs="Calibri"/>
                <w:b/>
                <w:bCs/>
                <w:color w:val="000000"/>
                <w:sz w:val="28"/>
                <w:szCs w:val="28"/>
              </w:rPr>
              <w:t> </w:t>
            </w:r>
          </w:p>
        </w:tc>
        <w:tc>
          <w:tcPr>
            <w:tcW w:w="960" w:type="dxa"/>
            <w:tcBorders>
              <w:top w:val="nil"/>
              <w:left w:val="nil"/>
              <w:bottom w:val="nil"/>
              <w:right w:val="nil"/>
            </w:tcBorders>
            <w:shd w:val="clear" w:color="000000" w:fill="D7E4BC"/>
            <w:noWrap/>
            <w:vAlign w:val="bottom"/>
            <w:hideMark/>
          </w:tcPr>
          <w:p w:rsidR="00612EB0" w:rsidRPr="00537166" w:rsidRDefault="00612EB0" w:rsidP="00C07868">
            <w:pPr>
              <w:spacing w:after="0" w:line="240" w:lineRule="auto"/>
              <w:rPr>
                <w:rFonts w:ascii="Calibri" w:hAnsi="Calibri" w:cs="Calibri"/>
                <w:b/>
                <w:bCs/>
                <w:color w:val="000000"/>
                <w:sz w:val="28"/>
                <w:szCs w:val="28"/>
              </w:rPr>
            </w:pPr>
            <w:r w:rsidRPr="00537166">
              <w:rPr>
                <w:rFonts w:ascii="Calibri" w:hAnsi="Calibri" w:cs="Calibri"/>
                <w:b/>
                <w:bCs/>
                <w:color w:val="000000"/>
                <w:sz w:val="28"/>
                <w:szCs w:val="28"/>
              </w:rPr>
              <w:t> </w:t>
            </w:r>
          </w:p>
        </w:tc>
      </w:tr>
      <w:tr w:rsidR="00612EB0" w:rsidRPr="00537166" w:rsidTr="00C07868">
        <w:trPr>
          <w:trHeight w:val="2295"/>
        </w:trPr>
        <w:tc>
          <w:tcPr>
            <w:tcW w:w="1176" w:type="dxa"/>
            <w:tcBorders>
              <w:top w:val="nil"/>
              <w:left w:val="nil"/>
              <w:bottom w:val="nil"/>
              <w:right w:val="nil"/>
            </w:tcBorders>
            <w:shd w:val="clear" w:color="000000" w:fill="FFEFE1"/>
            <w:vAlign w:val="center"/>
            <w:hideMark/>
          </w:tcPr>
          <w:p w:rsidR="00612EB0" w:rsidRPr="00537166" w:rsidRDefault="00612EB0" w:rsidP="00C07868">
            <w:pPr>
              <w:spacing w:after="0" w:line="240" w:lineRule="auto"/>
              <w:rPr>
                <w:rFonts w:ascii="Century Gothic" w:hAnsi="Century Gothic" w:cs="Calibri"/>
                <w:b/>
                <w:bCs/>
                <w:sz w:val="16"/>
                <w:szCs w:val="16"/>
              </w:rPr>
            </w:pPr>
            <w:r w:rsidRPr="00537166">
              <w:rPr>
                <w:rFonts w:ascii="Century Gothic" w:hAnsi="Century Gothic" w:cs="Calibri"/>
                <w:b/>
                <w:bCs/>
                <w:sz w:val="16"/>
                <w:szCs w:val="16"/>
              </w:rPr>
              <w:lastRenderedPageBreak/>
              <w:t>Üniversite</w:t>
            </w:r>
          </w:p>
        </w:tc>
        <w:tc>
          <w:tcPr>
            <w:tcW w:w="900" w:type="dxa"/>
            <w:tcBorders>
              <w:top w:val="nil"/>
              <w:left w:val="nil"/>
              <w:bottom w:val="nil"/>
              <w:right w:val="nil"/>
            </w:tcBorders>
            <w:shd w:val="clear" w:color="000000" w:fill="FFEFE1"/>
            <w:vAlign w:val="center"/>
            <w:hideMark/>
          </w:tcPr>
          <w:p w:rsidR="00612EB0" w:rsidRPr="00537166" w:rsidRDefault="00612EB0" w:rsidP="00C07868">
            <w:pPr>
              <w:spacing w:after="0" w:line="240" w:lineRule="auto"/>
              <w:rPr>
                <w:rFonts w:ascii="Century Gothic" w:hAnsi="Century Gothic" w:cs="Calibri"/>
                <w:b/>
                <w:bCs/>
                <w:sz w:val="16"/>
                <w:szCs w:val="16"/>
              </w:rPr>
            </w:pPr>
            <w:r w:rsidRPr="00537166">
              <w:rPr>
                <w:rFonts w:ascii="Century Gothic" w:hAnsi="Century Gothic" w:cs="Calibri"/>
                <w:b/>
                <w:bCs/>
                <w:sz w:val="16"/>
                <w:szCs w:val="16"/>
              </w:rPr>
              <w:t>Devlet/ Özel</w:t>
            </w:r>
          </w:p>
        </w:tc>
        <w:tc>
          <w:tcPr>
            <w:tcW w:w="922" w:type="dxa"/>
            <w:tcBorders>
              <w:top w:val="nil"/>
              <w:left w:val="single" w:sz="4" w:space="0" w:color="F5821F"/>
              <w:bottom w:val="nil"/>
              <w:right w:val="nil"/>
            </w:tcBorders>
            <w:shd w:val="clear" w:color="000000" w:fill="FFEFE1"/>
            <w:hideMark/>
          </w:tcPr>
          <w:p w:rsidR="00612EB0" w:rsidRPr="00537166" w:rsidRDefault="00612EB0" w:rsidP="00C07868">
            <w:pPr>
              <w:spacing w:after="0" w:line="240" w:lineRule="auto"/>
              <w:rPr>
                <w:rFonts w:ascii="Century Gothic" w:hAnsi="Century Gothic" w:cs="Calibri"/>
                <w:b/>
                <w:bCs/>
                <w:color w:val="376091"/>
                <w:sz w:val="16"/>
                <w:szCs w:val="16"/>
              </w:rPr>
            </w:pPr>
            <w:r w:rsidRPr="00537166">
              <w:rPr>
                <w:rFonts w:ascii="Century Gothic" w:hAnsi="Century Gothic" w:cs="Calibri"/>
                <w:b/>
                <w:bCs/>
                <w:color w:val="376091"/>
                <w:sz w:val="16"/>
                <w:szCs w:val="16"/>
              </w:rPr>
              <w:t xml:space="preserve">Aday Sayısı 2017  TUS ilkbahar </w:t>
            </w:r>
          </w:p>
        </w:tc>
        <w:tc>
          <w:tcPr>
            <w:tcW w:w="960" w:type="dxa"/>
            <w:tcBorders>
              <w:top w:val="nil"/>
              <w:left w:val="single" w:sz="4" w:space="0" w:color="F5821F"/>
              <w:bottom w:val="nil"/>
              <w:right w:val="nil"/>
            </w:tcBorders>
            <w:shd w:val="clear" w:color="000000" w:fill="FFEFE1"/>
            <w:hideMark/>
          </w:tcPr>
          <w:p w:rsidR="00612EB0" w:rsidRPr="00537166" w:rsidRDefault="00612EB0" w:rsidP="00C07868">
            <w:pPr>
              <w:spacing w:after="0" w:line="240" w:lineRule="auto"/>
              <w:rPr>
                <w:rFonts w:ascii="Century Gothic" w:hAnsi="Century Gothic" w:cs="Calibri"/>
                <w:b/>
                <w:bCs/>
                <w:color w:val="231F20"/>
                <w:sz w:val="16"/>
                <w:szCs w:val="16"/>
              </w:rPr>
            </w:pPr>
            <w:r w:rsidRPr="00537166">
              <w:rPr>
                <w:rFonts w:ascii="Century Gothic" w:hAnsi="Century Gothic" w:cs="Calibri"/>
                <w:b/>
                <w:bCs/>
                <w:color w:val="231F20"/>
                <w:sz w:val="16"/>
                <w:szCs w:val="16"/>
              </w:rPr>
              <w:t>Aday Sayısı 2017 Sonbahar</w:t>
            </w:r>
          </w:p>
        </w:tc>
        <w:tc>
          <w:tcPr>
            <w:tcW w:w="843" w:type="dxa"/>
            <w:tcBorders>
              <w:top w:val="nil"/>
              <w:left w:val="single" w:sz="4" w:space="0" w:color="F5821F"/>
              <w:bottom w:val="nil"/>
              <w:right w:val="nil"/>
            </w:tcBorders>
            <w:shd w:val="clear" w:color="000000" w:fill="FFEFE1"/>
            <w:hideMark/>
          </w:tcPr>
          <w:p w:rsidR="00612EB0" w:rsidRPr="00537166" w:rsidRDefault="00612EB0" w:rsidP="00C07868">
            <w:pPr>
              <w:spacing w:after="0" w:line="240" w:lineRule="auto"/>
              <w:rPr>
                <w:rFonts w:ascii="Century Gothic" w:hAnsi="Century Gothic" w:cs="Calibri"/>
                <w:b/>
                <w:bCs/>
                <w:sz w:val="16"/>
                <w:szCs w:val="16"/>
              </w:rPr>
            </w:pPr>
            <w:r w:rsidRPr="00537166">
              <w:rPr>
                <w:rFonts w:ascii="Century Gothic" w:hAnsi="Century Gothic" w:cs="Calibri"/>
                <w:b/>
                <w:bCs/>
                <w:sz w:val="16"/>
                <w:szCs w:val="16"/>
              </w:rPr>
              <w:t>Aday Sayısı 2018 ilkbahar</w:t>
            </w:r>
          </w:p>
        </w:tc>
        <w:tc>
          <w:tcPr>
            <w:tcW w:w="960" w:type="dxa"/>
            <w:tcBorders>
              <w:top w:val="nil"/>
              <w:left w:val="single" w:sz="4" w:space="0" w:color="F5821F"/>
              <w:bottom w:val="nil"/>
              <w:right w:val="nil"/>
            </w:tcBorders>
            <w:shd w:val="clear" w:color="000000" w:fill="D7E4BC"/>
            <w:hideMark/>
          </w:tcPr>
          <w:p w:rsidR="00612EB0" w:rsidRPr="00537166" w:rsidRDefault="00612EB0" w:rsidP="00C07868">
            <w:pPr>
              <w:spacing w:after="0" w:line="240" w:lineRule="auto"/>
              <w:rPr>
                <w:rFonts w:ascii="Century Gothic" w:hAnsi="Century Gothic" w:cs="Calibri"/>
                <w:b/>
                <w:bCs/>
                <w:color w:val="231F20"/>
                <w:sz w:val="16"/>
                <w:szCs w:val="16"/>
              </w:rPr>
            </w:pPr>
            <w:r w:rsidRPr="00537166">
              <w:rPr>
                <w:rFonts w:ascii="Century Gothic" w:hAnsi="Century Gothic" w:cs="Calibri"/>
                <w:b/>
                <w:bCs/>
                <w:color w:val="231F20"/>
                <w:sz w:val="16"/>
                <w:szCs w:val="16"/>
              </w:rPr>
              <w:t>Kadın Hastalıkları ve Doğum (12 soru) 2017 ilkbahar</w:t>
            </w:r>
          </w:p>
        </w:tc>
        <w:tc>
          <w:tcPr>
            <w:tcW w:w="960" w:type="dxa"/>
            <w:tcBorders>
              <w:top w:val="nil"/>
              <w:left w:val="single" w:sz="4" w:space="0" w:color="F5821F"/>
              <w:bottom w:val="nil"/>
              <w:right w:val="nil"/>
            </w:tcBorders>
            <w:shd w:val="clear" w:color="000000" w:fill="D7E4BC"/>
            <w:hideMark/>
          </w:tcPr>
          <w:p w:rsidR="00612EB0" w:rsidRPr="00537166" w:rsidRDefault="00612EB0" w:rsidP="00C07868">
            <w:pPr>
              <w:spacing w:after="0" w:line="240" w:lineRule="auto"/>
              <w:rPr>
                <w:rFonts w:ascii="Century Gothic" w:hAnsi="Century Gothic" w:cs="Calibri"/>
                <w:b/>
                <w:bCs/>
                <w:color w:val="231F20"/>
                <w:sz w:val="16"/>
                <w:szCs w:val="16"/>
              </w:rPr>
            </w:pPr>
            <w:r w:rsidRPr="00537166">
              <w:rPr>
                <w:rFonts w:ascii="Century Gothic" w:hAnsi="Century Gothic" w:cs="Calibri"/>
                <w:b/>
                <w:bCs/>
                <w:color w:val="231F20"/>
                <w:sz w:val="16"/>
                <w:szCs w:val="16"/>
              </w:rPr>
              <w:t>Kadın   Hastalıkları ve Doğum (12 Soru) 2017 Sonbahar</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Kadın Hastalıkları ve Doğum</w:t>
            </w:r>
            <w:r w:rsidRPr="00537166">
              <w:rPr>
                <w:rFonts w:ascii="Century Gothic" w:hAnsi="Century Gothic" w:cs="Calibri"/>
                <w:b/>
                <w:bCs/>
                <w:color w:val="1D1D1B"/>
                <w:sz w:val="16"/>
                <w:szCs w:val="16"/>
              </w:rPr>
              <w:br/>
              <w:t>(12 soru) 2018 ilkbahar</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Kadın   Hastalıkları ve Doğum (12 Soru) 3 sınav ortalama net sayısı</w:t>
            </w:r>
          </w:p>
        </w:tc>
      </w:tr>
      <w:tr w:rsidR="00612EB0" w:rsidRPr="00537166" w:rsidTr="00C07868">
        <w:trPr>
          <w:trHeight w:val="510"/>
        </w:trPr>
        <w:tc>
          <w:tcPr>
            <w:tcW w:w="1176" w:type="dxa"/>
            <w:tcBorders>
              <w:top w:val="nil"/>
              <w:left w:val="nil"/>
              <w:bottom w:val="nil"/>
              <w:right w:val="nil"/>
            </w:tcBorders>
            <w:shd w:val="clear" w:color="000000" w:fill="FFEFE1"/>
            <w:vAlign w:val="center"/>
            <w:hideMark/>
          </w:tcPr>
          <w:p w:rsidR="00612EB0" w:rsidRPr="00537166" w:rsidRDefault="00612EB0" w:rsidP="00C07868">
            <w:pPr>
              <w:spacing w:after="0" w:line="240" w:lineRule="auto"/>
              <w:jc w:val="center"/>
              <w:rPr>
                <w:rFonts w:ascii="Century Gothic" w:hAnsi="Century Gothic" w:cs="Calibri"/>
                <w:b/>
                <w:bCs/>
                <w:sz w:val="16"/>
                <w:szCs w:val="16"/>
              </w:rPr>
            </w:pPr>
            <w:r w:rsidRPr="00537166">
              <w:rPr>
                <w:rFonts w:ascii="Century Gothic" w:hAnsi="Century Gothic" w:cs="Calibri"/>
                <w:b/>
                <w:bCs/>
                <w:sz w:val="16"/>
                <w:szCs w:val="16"/>
              </w:rPr>
              <w:t>Türkiye Ortalaması</w:t>
            </w:r>
          </w:p>
        </w:tc>
        <w:tc>
          <w:tcPr>
            <w:tcW w:w="900" w:type="dxa"/>
            <w:tcBorders>
              <w:top w:val="nil"/>
              <w:left w:val="nil"/>
              <w:bottom w:val="nil"/>
              <w:right w:val="nil"/>
            </w:tcBorders>
            <w:shd w:val="clear" w:color="000000" w:fill="FFEFE1"/>
            <w:vAlign w:val="center"/>
            <w:hideMark/>
          </w:tcPr>
          <w:p w:rsidR="00612EB0" w:rsidRPr="00537166" w:rsidRDefault="00612EB0" w:rsidP="00C07868">
            <w:pPr>
              <w:spacing w:after="0" w:line="240" w:lineRule="auto"/>
              <w:jc w:val="center"/>
              <w:rPr>
                <w:rFonts w:ascii="Century Gothic" w:hAnsi="Century Gothic" w:cs="Calibri"/>
                <w:b/>
                <w:bCs/>
                <w:sz w:val="16"/>
                <w:szCs w:val="16"/>
              </w:rPr>
            </w:pPr>
            <w:r w:rsidRPr="00537166">
              <w:rPr>
                <w:rFonts w:ascii="Century Gothic" w:hAnsi="Century Gothic" w:cs="Calibri"/>
                <w:b/>
                <w:bCs/>
                <w:sz w:val="16"/>
                <w:szCs w:val="16"/>
              </w:rPr>
              <w:t> </w:t>
            </w:r>
          </w:p>
        </w:tc>
        <w:tc>
          <w:tcPr>
            <w:tcW w:w="922" w:type="dxa"/>
            <w:tcBorders>
              <w:top w:val="nil"/>
              <w:left w:val="single" w:sz="4" w:space="0" w:color="F5821F"/>
              <w:bottom w:val="nil"/>
              <w:right w:val="nil"/>
            </w:tcBorders>
            <w:shd w:val="clear" w:color="000000" w:fill="FFEFE1"/>
            <w:hideMark/>
          </w:tcPr>
          <w:p w:rsidR="00612EB0" w:rsidRPr="00537166" w:rsidRDefault="00612EB0" w:rsidP="00C07868">
            <w:pPr>
              <w:spacing w:after="0" w:line="240" w:lineRule="auto"/>
              <w:jc w:val="center"/>
              <w:rPr>
                <w:rFonts w:ascii="Century Gothic" w:hAnsi="Century Gothic" w:cs="Calibri"/>
                <w:b/>
                <w:bCs/>
                <w:color w:val="376091"/>
                <w:sz w:val="16"/>
                <w:szCs w:val="16"/>
              </w:rPr>
            </w:pPr>
            <w:r w:rsidRPr="00537166">
              <w:rPr>
                <w:rFonts w:ascii="Century Gothic" w:hAnsi="Century Gothic" w:cs="Calibri"/>
                <w:b/>
                <w:bCs/>
                <w:color w:val="376091"/>
                <w:sz w:val="16"/>
                <w:szCs w:val="16"/>
              </w:rPr>
              <w:t> </w:t>
            </w:r>
          </w:p>
        </w:tc>
        <w:tc>
          <w:tcPr>
            <w:tcW w:w="960" w:type="dxa"/>
            <w:tcBorders>
              <w:top w:val="nil"/>
              <w:left w:val="single" w:sz="4" w:space="0" w:color="F5821F"/>
              <w:bottom w:val="nil"/>
              <w:right w:val="nil"/>
            </w:tcBorders>
            <w:shd w:val="clear" w:color="000000" w:fill="FFEFE1"/>
            <w:hideMark/>
          </w:tcPr>
          <w:p w:rsidR="00612EB0" w:rsidRPr="00537166" w:rsidRDefault="00612EB0" w:rsidP="00C07868">
            <w:pPr>
              <w:spacing w:after="0" w:line="240" w:lineRule="auto"/>
              <w:jc w:val="center"/>
              <w:rPr>
                <w:rFonts w:ascii="Century Gothic" w:hAnsi="Century Gothic" w:cs="Calibri"/>
                <w:b/>
                <w:bCs/>
                <w:sz w:val="16"/>
                <w:szCs w:val="16"/>
              </w:rPr>
            </w:pPr>
            <w:r w:rsidRPr="00537166">
              <w:rPr>
                <w:rFonts w:ascii="Century Gothic" w:hAnsi="Century Gothic" w:cs="Calibri"/>
                <w:b/>
                <w:bCs/>
                <w:sz w:val="16"/>
                <w:szCs w:val="16"/>
              </w:rPr>
              <w:t> </w:t>
            </w:r>
          </w:p>
        </w:tc>
        <w:tc>
          <w:tcPr>
            <w:tcW w:w="843" w:type="dxa"/>
            <w:tcBorders>
              <w:top w:val="nil"/>
              <w:left w:val="single" w:sz="4" w:space="0" w:color="F5821F"/>
              <w:bottom w:val="nil"/>
              <w:right w:val="nil"/>
            </w:tcBorders>
            <w:shd w:val="clear" w:color="000000" w:fill="FFEFE1"/>
            <w:hideMark/>
          </w:tcPr>
          <w:p w:rsidR="00612EB0" w:rsidRPr="00537166" w:rsidRDefault="00612EB0" w:rsidP="00C07868">
            <w:pPr>
              <w:spacing w:after="0" w:line="240" w:lineRule="auto"/>
              <w:jc w:val="center"/>
              <w:rPr>
                <w:rFonts w:ascii="Century Gothic" w:hAnsi="Century Gothic" w:cs="Calibri"/>
                <w:b/>
                <w:bCs/>
                <w:sz w:val="16"/>
                <w:szCs w:val="16"/>
              </w:rPr>
            </w:pPr>
            <w:r w:rsidRPr="00537166">
              <w:rPr>
                <w:rFonts w:ascii="Century Gothic" w:hAnsi="Century Gothic" w:cs="Calibri"/>
                <w:b/>
                <w:bCs/>
                <w:sz w:val="16"/>
                <w:szCs w:val="16"/>
              </w:rPr>
              <w:t> </w:t>
            </w:r>
          </w:p>
        </w:tc>
        <w:tc>
          <w:tcPr>
            <w:tcW w:w="960" w:type="dxa"/>
            <w:tcBorders>
              <w:top w:val="nil"/>
              <w:left w:val="nil"/>
              <w:bottom w:val="nil"/>
              <w:right w:val="nil"/>
            </w:tcBorders>
            <w:shd w:val="clear" w:color="000000" w:fill="D7E4BC"/>
            <w:noWrap/>
            <w:vAlign w:val="bottom"/>
            <w:hideMark/>
          </w:tcPr>
          <w:p w:rsidR="00612EB0" w:rsidRPr="00537166" w:rsidRDefault="00612EB0" w:rsidP="00C07868">
            <w:pPr>
              <w:spacing w:after="0" w:line="240" w:lineRule="auto"/>
              <w:jc w:val="center"/>
              <w:rPr>
                <w:rFonts w:ascii="Calibri" w:hAnsi="Calibri" w:cs="Calibri"/>
                <w:b/>
                <w:bCs/>
                <w:color w:val="000000"/>
              </w:rPr>
            </w:pPr>
            <w:r w:rsidRPr="00537166">
              <w:rPr>
                <w:rFonts w:ascii="Calibri" w:hAnsi="Calibri" w:cs="Calibri"/>
                <w:b/>
                <w:bCs/>
                <w:color w:val="000000"/>
              </w:rPr>
              <w:t>4,74</w:t>
            </w:r>
          </w:p>
        </w:tc>
        <w:tc>
          <w:tcPr>
            <w:tcW w:w="960" w:type="dxa"/>
            <w:tcBorders>
              <w:top w:val="nil"/>
              <w:left w:val="nil"/>
              <w:bottom w:val="nil"/>
              <w:right w:val="nil"/>
            </w:tcBorders>
            <w:shd w:val="clear" w:color="000000" w:fill="D7E4BC"/>
            <w:noWrap/>
            <w:vAlign w:val="bottom"/>
            <w:hideMark/>
          </w:tcPr>
          <w:p w:rsidR="00612EB0" w:rsidRPr="00537166" w:rsidRDefault="00612EB0" w:rsidP="00C07868">
            <w:pPr>
              <w:spacing w:after="0" w:line="240" w:lineRule="auto"/>
              <w:rPr>
                <w:rFonts w:ascii="Calibri" w:hAnsi="Calibri" w:cs="Calibri"/>
                <w:b/>
                <w:bCs/>
                <w:color w:val="000000"/>
              </w:rPr>
            </w:pPr>
            <w:r w:rsidRPr="00537166">
              <w:rPr>
                <w:rFonts w:ascii="Calibri" w:hAnsi="Calibri" w:cs="Calibri"/>
                <w:b/>
                <w:bCs/>
                <w:color w:val="000000"/>
              </w:rPr>
              <w:t>4,82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3,22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4,26</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Koç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Arial Unicode MS" w:eastAsia="Arial Unicode MS" w:hAnsi="Arial Unicode MS" w:cs="Arial Unicode MS"/>
                <w:b/>
                <w:bCs/>
                <w:color w:val="376091"/>
                <w:sz w:val="16"/>
                <w:szCs w:val="16"/>
              </w:rPr>
            </w:pPr>
            <w:r w:rsidRPr="00537166">
              <w:rPr>
                <w:rFonts w:ascii="Arial Unicode MS" w:eastAsia="Arial Unicode MS" w:hAnsi="Arial Unicode MS" w:cs="Arial Unicode MS"/>
                <w:b/>
                <w:bCs/>
                <w:color w:val="376091"/>
                <w:sz w:val="16"/>
                <w:szCs w:val="16"/>
              </w:rPr>
              <w:t>7</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20</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Arial Unicode MS" w:eastAsia="Arial Unicode MS" w:hAnsi="Arial Unicode MS" w:cs="Arial Unicode MS"/>
                <w:b/>
                <w:bCs/>
                <w:sz w:val="16"/>
                <w:szCs w:val="16"/>
              </w:rPr>
            </w:pPr>
            <w:r w:rsidRPr="00537166">
              <w:rPr>
                <w:rFonts w:ascii="Arial Unicode MS" w:eastAsia="Arial Unicode MS" w:hAnsi="Arial Unicode MS" w:cs="Arial Unicode MS"/>
                <w:b/>
                <w:bCs/>
                <w:sz w:val="16"/>
                <w:szCs w:val="16"/>
              </w:rPr>
              <w:t>31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6,71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6,78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1D1D1B"/>
                <w:sz w:val="16"/>
                <w:szCs w:val="16"/>
              </w:rPr>
            </w:pPr>
            <w:r w:rsidRPr="00537166">
              <w:rPr>
                <w:rFonts w:ascii="Tahoma" w:hAnsi="Tahoma" w:cs="Tahoma"/>
                <w:b/>
                <w:bCs/>
                <w:color w:val="1D1D1B"/>
                <w:sz w:val="16"/>
                <w:szCs w:val="16"/>
              </w:rPr>
              <w:t>5,04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6,18</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Hacettepe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435</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506</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589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5,67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6,05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1D1D1B"/>
                <w:sz w:val="16"/>
                <w:szCs w:val="16"/>
              </w:rPr>
            </w:pPr>
            <w:r w:rsidRPr="00537166">
              <w:rPr>
                <w:rFonts w:ascii="Tahoma" w:hAnsi="Tahoma" w:cs="Tahoma"/>
                <w:b/>
                <w:bCs/>
                <w:color w:val="1D1D1B"/>
                <w:sz w:val="16"/>
                <w:szCs w:val="16"/>
              </w:rPr>
              <w:t>3,81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5,18</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İstanbul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1330</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1204</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1361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5,45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6,02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1D1D1B"/>
                <w:sz w:val="16"/>
                <w:szCs w:val="16"/>
              </w:rPr>
            </w:pPr>
            <w:r w:rsidRPr="00537166">
              <w:rPr>
                <w:rFonts w:ascii="Tahoma" w:hAnsi="Tahoma" w:cs="Tahoma"/>
                <w:b/>
                <w:bCs/>
                <w:color w:val="1D1D1B"/>
                <w:sz w:val="16"/>
                <w:szCs w:val="16"/>
              </w:rPr>
              <w:t>3,58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5,02</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Hitit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18</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31</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4,82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6,04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1D1D1B"/>
                <w:sz w:val="16"/>
                <w:szCs w:val="16"/>
              </w:rPr>
            </w:pPr>
            <w:r w:rsidRPr="00537166">
              <w:rPr>
                <w:rFonts w:ascii="Tahoma" w:hAnsi="Tahoma" w:cs="Tahoma"/>
                <w:b/>
                <w:bCs/>
                <w:color w:val="1D1D1B"/>
                <w:sz w:val="16"/>
                <w:szCs w:val="16"/>
              </w:rPr>
              <w:t>3,63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4,83</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Gazi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410</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495</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479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5,30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5,56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1D1D1B"/>
                <w:sz w:val="16"/>
                <w:szCs w:val="16"/>
              </w:rPr>
            </w:pPr>
            <w:r w:rsidRPr="00537166">
              <w:rPr>
                <w:rFonts w:ascii="Tahoma" w:hAnsi="Tahoma" w:cs="Tahoma"/>
                <w:b/>
                <w:bCs/>
                <w:color w:val="1D1D1B"/>
                <w:sz w:val="16"/>
                <w:szCs w:val="16"/>
              </w:rPr>
              <w:t>3,59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4,82</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Ankara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422</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445</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440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4,87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5,78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1D1D1B"/>
                <w:sz w:val="16"/>
                <w:szCs w:val="16"/>
              </w:rPr>
            </w:pPr>
            <w:r w:rsidRPr="00537166">
              <w:rPr>
                <w:rFonts w:ascii="Tahoma" w:hAnsi="Tahoma" w:cs="Tahoma"/>
                <w:b/>
                <w:bCs/>
                <w:color w:val="1D1D1B"/>
                <w:sz w:val="16"/>
                <w:szCs w:val="16"/>
              </w:rPr>
              <w:t>3,67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4,77</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Muğla Sıtkı Koçman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19</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4,73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6,11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3,20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4,68</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Sağlık Bilimleri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47</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75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4,97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5,88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3,15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4,67</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Ege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467</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489</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464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5,21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5,44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3,19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4,61</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Bozok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54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5,10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5,35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1D1D1B"/>
                <w:sz w:val="16"/>
                <w:szCs w:val="16"/>
              </w:rPr>
            </w:pPr>
            <w:r w:rsidRPr="00537166">
              <w:rPr>
                <w:rFonts w:ascii="Tahoma" w:hAnsi="Tahoma" w:cs="Tahoma"/>
                <w:b/>
                <w:bCs/>
                <w:color w:val="1D1D1B"/>
                <w:sz w:val="16"/>
                <w:szCs w:val="16"/>
              </w:rPr>
              <w:t>3,25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4,57</w:t>
            </w:r>
          </w:p>
        </w:tc>
      </w:tr>
      <w:tr w:rsidR="00612EB0" w:rsidRPr="00537166" w:rsidTr="00C07868">
        <w:trPr>
          <w:trHeight w:val="84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Acıbadem Mehmet Ali Aydınlar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65</w:t>
            </w:r>
          </w:p>
        </w:tc>
        <w:tc>
          <w:tcPr>
            <w:tcW w:w="960"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69</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74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5,07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5,18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1D1D1B"/>
                <w:sz w:val="16"/>
                <w:szCs w:val="16"/>
              </w:rPr>
            </w:pPr>
            <w:r w:rsidRPr="00537166">
              <w:rPr>
                <w:rFonts w:ascii="Tahoma" w:hAnsi="Tahoma" w:cs="Tahoma"/>
                <w:b/>
                <w:bCs/>
                <w:color w:val="1D1D1B"/>
                <w:sz w:val="16"/>
                <w:szCs w:val="16"/>
              </w:rPr>
              <w:t>3,42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4,56</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Dokuz Eylül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374</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367</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365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5,15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5,27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3,18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4,53</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Sakarya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33</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40</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5,24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4,80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1D1D1B"/>
                <w:sz w:val="16"/>
                <w:szCs w:val="16"/>
              </w:rPr>
            </w:pPr>
            <w:r w:rsidRPr="00537166">
              <w:rPr>
                <w:rFonts w:ascii="Tahoma" w:hAnsi="Tahoma" w:cs="Tahoma"/>
                <w:b/>
                <w:bCs/>
                <w:color w:val="1D1D1B"/>
                <w:sz w:val="16"/>
                <w:szCs w:val="16"/>
              </w:rPr>
              <w:t>3,45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4,50</w:t>
            </w:r>
          </w:p>
        </w:tc>
      </w:tr>
      <w:tr w:rsidR="00612EB0" w:rsidRPr="00537166" w:rsidTr="00C07868">
        <w:trPr>
          <w:trHeight w:val="84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Çanakkale Onsekiz Mart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71</w:t>
            </w:r>
          </w:p>
        </w:tc>
        <w:tc>
          <w:tcPr>
            <w:tcW w:w="960"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80</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4,83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5,30</w:t>
            </w:r>
          </w:p>
        </w:tc>
        <w:tc>
          <w:tcPr>
            <w:tcW w:w="960" w:type="dxa"/>
            <w:tcBorders>
              <w:top w:val="nil"/>
              <w:left w:val="single" w:sz="4" w:space="0" w:color="F5821F"/>
              <w:bottom w:val="nil"/>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1D1D1B"/>
                <w:sz w:val="16"/>
                <w:szCs w:val="16"/>
              </w:rPr>
            </w:pPr>
            <w:r w:rsidRPr="00537166">
              <w:rPr>
                <w:rFonts w:ascii="Tahoma" w:hAnsi="Tahoma" w:cs="Tahoma"/>
                <w:b/>
                <w:bCs/>
                <w:color w:val="1D1D1B"/>
                <w:sz w:val="16"/>
                <w:szCs w:val="16"/>
              </w:rPr>
              <w:t>3,34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4,49</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Uludağ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309</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335</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322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4,98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5,36</w:t>
            </w:r>
          </w:p>
        </w:tc>
        <w:tc>
          <w:tcPr>
            <w:tcW w:w="960" w:type="dxa"/>
            <w:tcBorders>
              <w:top w:val="single" w:sz="4" w:space="0" w:color="F5821F"/>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3,07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4,47</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Akdeniz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298</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359</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350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4,67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5,20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3,10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4,32</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Marmara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204</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192</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4,91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4,63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1D1D1B"/>
                <w:sz w:val="16"/>
                <w:szCs w:val="16"/>
              </w:rPr>
            </w:pPr>
            <w:r w:rsidRPr="00537166">
              <w:rPr>
                <w:rFonts w:ascii="Tahoma" w:hAnsi="Tahoma" w:cs="Tahoma"/>
                <w:b/>
                <w:bCs/>
                <w:color w:val="1D1D1B"/>
                <w:sz w:val="16"/>
                <w:szCs w:val="16"/>
              </w:rPr>
              <w:t>3,26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1D1D1B"/>
                <w:sz w:val="16"/>
                <w:szCs w:val="16"/>
              </w:rPr>
            </w:pPr>
            <w:r w:rsidRPr="00537166">
              <w:rPr>
                <w:rFonts w:ascii="Century Gothic" w:hAnsi="Century Gothic" w:cs="Calibri"/>
                <w:b/>
                <w:bCs/>
                <w:color w:val="1D1D1B"/>
                <w:sz w:val="16"/>
                <w:szCs w:val="16"/>
              </w:rPr>
              <w:t>4,27</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Abant İzzet Baysal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121</w:t>
            </w:r>
          </w:p>
        </w:tc>
        <w:tc>
          <w:tcPr>
            <w:tcW w:w="960"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121</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114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4,81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4,73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3,09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4,21</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Gaziosmanpaşa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62</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71</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71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4,91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4,78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2,93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4,21</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lastRenderedPageBreak/>
              <w:t>Gülhane Askeri Tıp Akademisi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100</w:t>
            </w:r>
          </w:p>
        </w:tc>
        <w:tc>
          <w:tcPr>
            <w:tcW w:w="960"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45</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64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4,49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5,15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2,97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4,20</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Bezm-İ Âlem Vakıf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Özel</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35</w:t>
            </w:r>
          </w:p>
        </w:tc>
        <w:tc>
          <w:tcPr>
            <w:tcW w:w="960"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93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4,39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4,96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3,15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4,17</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Trakya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272</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284</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260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4,73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4,78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2,94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4,15</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Adnan Menderes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195</w:t>
            </w:r>
          </w:p>
        </w:tc>
        <w:tc>
          <w:tcPr>
            <w:tcW w:w="960"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217</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4,55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4,84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2,93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4,11</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Eskişehir Osmangazi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289</w:t>
            </w:r>
          </w:p>
        </w:tc>
        <w:tc>
          <w:tcPr>
            <w:tcW w:w="960"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318</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297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4,99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4,51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2,73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4,08</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Pamukkale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164</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207</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163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5,11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4,60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2,49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4,07</w:t>
            </w:r>
          </w:p>
        </w:tc>
      </w:tr>
      <w:tr w:rsidR="00612EB0" w:rsidRPr="00537166" w:rsidTr="00C07868">
        <w:trPr>
          <w:trHeight w:val="420"/>
        </w:trPr>
        <w:tc>
          <w:tcPr>
            <w:tcW w:w="1176" w:type="dxa"/>
            <w:tcBorders>
              <w:top w:val="nil"/>
              <w:left w:val="nil"/>
              <w:bottom w:val="nil"/>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Gaziantep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nil"/>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172</w:t>
            </w:r>
          </w:p>
        </w:tc>
        <w:tc>
          <w:tcPr>
            <w:tcW w:w="960" w:type="dxa"/>
            <w:tcBorders>
              <w:top w:val="nil"/>
              <w:left w:val="single" w:sz="4" w:space="0" w:color="F5821F"/>
              <w:bottom w:val="nil"/>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210</w:t>
            </w:r>
          </w:p>
        </w:tc>
        <w:tc>
          <w:tcPr>
            <w:tcW w:w="843" w:type="dxa"/>
            <w:tcBorders>
              <w:top w:val="nil"/>
              <w:left w:val="single" w:sz="4" w:space="0" w:color="F5821F"/>
              <w:bottom w:val="nil"/>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208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4,72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4,72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2,69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4,04</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Manisa Celâl Bayar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210</w:t>
            </w:r>
          </w:p>
        </w:tc>
        <w:tc>
          <w:tcPr>
            <w:tcW w:w="960"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194</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251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4,90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4,17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3,03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4,03</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Afyon Kocatepe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145</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170</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159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4,72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4,62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2,70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4,01</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Namık Kemal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66</w:t>
            </w:r>
          </w:p>
        </w:tc>
        <w:tc>
          <w:tcPr>
            <w:tcW w:w="960" w:type="dxa"/>
            <w:tcBorders>
              <w:top w:val="nil"/>
              <w:left w:val="single" w:sz="4" w:space="0" w:color="F5821F"/>
              <w:bottom w:val="nil"/>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4,65</w:t>
            </w:r>
          </w:p>
        </w:tc>
        <w:tc>
          <w:tcPr>
            <w:tcW w:w="960" w:type="dxa"/>
            <w:tcBorders>
              <w:top w:val="nil"/>
              <w:left w:val="single" w:sz="4" w:space="0" w:color="F5821F"/>
              <w:bottom w:val="nil"/>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4,26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3,10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4,00</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Başkent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125</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122</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141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4,51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4,33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3,10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3,98</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Karadeniz Teknik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283</w:t>
            </w:r>
          </w:p>
        </w:tc>
        <w:tc>
          <w:tcPr>
            <w:tcW w:w="960"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280</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303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4,37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4,73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2,80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3,97</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Atatürk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287</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309</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320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4,49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4,54</w:t>
            </w:r>
          </w:p>
        </w:tc>
        <w:tc>
          <w:tcPr>
            <w:tcW w:w="960" w:type="dxa"/>
            <w:tcBorders>
              <w:top w:val="nil"/>
              <w:left w:val="single" w:sz="4" w:space="0" w:color="F5821F"/>
              <w:bottom w:val="nil"/>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2,83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3,95</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Dumlupınar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26</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49</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38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4,81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4,88</w:t>
            </w:r>
          </w:p>
        </w:tc>
        <w:tc>
          <w:tcPr>
            <w:tcW w:w="960" w:type="dxa"/>
            <w:tcBorders>
              <w:top w:val="single" w:sz="4" w:space="0" w:color="F5821F"/>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2,15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3,95</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Balıkesir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40</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59</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51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4,80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4,07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2,85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3,91</w:t>
            </w:r>
          </w:p>
        </w:tc>
      </w:tr>
      <w:tr w:rsidR="00612EB0" w:rsidRPr="00537166" w:rsidTr="00C07868">
        <w:trPr>
          <w:trHeight w:val="84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Kahramanmaraş Sütçü İmam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38</w:t>
            </w:r>
          </w:p>
        </w:tc>
        <w:tc>
          <w:tcPr>
            <w:tcW w:w="960"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60</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45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4,46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4,56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2,66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3,89</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Çukurova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353</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384</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384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4,42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4,74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2,51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3,89</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Kocaeli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240</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260</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261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4,40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4,56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2,69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3,88</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Mersin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201</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181</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213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4,72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4,31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2,59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3,87</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Ondokuz Mayıs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299</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336</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329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4,27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4,46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2,86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3,86</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İzmir Katip Çelebi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Arial Unicode MS" w:eastAsia="Arial Unicode MS" w:hAnsi="Arial Unicode MS" w:cs="Arial Unicode MS"/>
                <w:b/>
                <w:bCs/>
                <w:color w:val="231F20"/>
                <w:sz w:val="16"/>
                <w:szCs w:val="16"/>
              </w:rPr>
            </w:pPr>
            <w:r w:rsidRPr="00537166">
              <w:rPr>
                <w:rFonts w:ascii="Arial Unicode MS" w:eastAsia="Arial Unicode MS" w:hAnsi="Arial Unicode MS" w:cs="Arial Unicode MS"/>
                <w:b/>
                <w:bCs/>
                <w:color w:val="231F20"/>
                <w:sz w:val="16"/>
                <w:szCs w:val="16"/>
              </w:rPr>
              <w:t>77</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231F20"/>
                <w:sz w:val="16"/>
                <w:szCs w:val="16"/>
              </w:rPr>
            </w:pPr>
            <w:r w:rsidRPr="00537166">
              <w:rPr>
                <w:rFonts w:ascii="Tahoma" w:hAnsi="Tahoma" w:cs="Tahoma"/>
                <w:b/>
                <w:bCs/>
                <w:color w:val="231F20"/>
                <w:sz w:val="16"/>
                <w:szCs w:val="16"/>
              </w:rPr>
              <w:t>4,74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4,41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2,42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3,86</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İnönü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167</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229</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201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4,60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4,36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2,59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3,85</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Ufuk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63</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66</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70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4,66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4,01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2,88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3,85</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Erciyes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360</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386</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364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4,40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4,63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2,44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3,82</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lastRenderedPageBreak/>
              <w:t>Yeditepe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111</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108</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140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4,48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4,21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2,78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3,82</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Düzce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85</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118</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87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4,56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3,99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2,82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3,79</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Selçuk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181</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187</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197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4,31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4,19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2,87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3,79</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Kırıkkale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168</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154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4,41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4,29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2,63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3,78</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Dicle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211</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193</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233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4,34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4,34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2,55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3,74</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Bülent Ecevit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91</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123</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115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4,31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4,12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2,79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3,74</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İstanbul Medipol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22</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56</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60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4,83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3,60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2,73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3,72</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Ordu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5</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28</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13</w:t>
            </w:r>
          </w:p>
        </w:tc>
        <w:tc>
          <w:tcPr>
            <w:tcW w:w="960" w:type="dxa"/>
            <w:tcBorders>
              <w:top w:val="nil"/>
              <w:left w:val="nil"/>
              <w:bottom w:val="nil"/>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4,35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4,03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2,60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3,66</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Necmettin Erbakan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242</w:t>
            </w:r>
          </w:p>
        </w:tc>
        <w:tc>
          <w:tcPr>
            <w:tcW w:w="960" w:type="dxa"/>
            <w:tcBorders>
              <w:top w:val="nil"/>
              <w:left w:val="single" w:sz="4" w:space="0" w:color="F5821F"/>
              <w:bottom w:val="nil"/>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265</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278</w:t>
            </w:r>
          </w:p>
        </w:tc>
        <w:tc>
          <w:tcPr>
            <w:tcW w:w="960" w:type="dxa"/>
            <w:tcBorders>
              <w:top w:val="single" w:sz="4" w:space="0" w:color="F5821F"/>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4,17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4,25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2,54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3,65</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Erzincan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11</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17</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4,36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3,69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2,90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3,65</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Cumhuriyet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303</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308</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317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4,25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4,18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2,42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3,62</w:t>
            </w:r>
          </w:p>
        </w:tc>
      </w:tr>
      <w:tr w:rsidR="00612EB0" w:rsidRPr="00537166" w:rsidTr="00C07868">
        <w:trPr>
          <w:trHeight w:val="420"/>
        </w:trPr>
        <w:tc>
          <w:tcPr>
            <w:tcW w:w="1176" w:type="dxa"/>
            <w:tcBorders>
              <w:top w:val="nil"/>
              <w:left w:val="nil"/>
              <w:bottom w:val="nil"/>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Fırat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nil"/>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193</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195</w:t>
            </w:r>
          </w:p>
        </w:tc>
        <w:tc>
          <w:tcPr>
            <w:tcW w:w="843" w:type="dxa"/>
            <w:tcBorders>
              <w:top w:val="nil"/>
              <w:left w:val="single" w:sz="4" w:space="0" w:color="F5821F"/>
              <w:bottom w:val="nil"/>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219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4,48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3,79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2,47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3,58</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Mustafa Kemal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146</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176</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224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4,25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3,73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2,63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3,54</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Süleyman Demirel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213</w:t>
            </w:r>
          </w:p>
        </w:tc>
        <w:tc>
          <w:tcPr>
            <w:tcW w:w="960"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241</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226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4,12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3,88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2,47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3,49</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Kafkas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17</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24</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31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4,38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3,48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2,41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3,42</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İstanbul Bilim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66</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81</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95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4,38</w:t>
            </w:r>
          </w:p>
        </w:tc>
        <w:tc>
          <w:tcPr>
            <w:tcW w:w="960" w:type="dxa"/>
            <w:tcBorders>
              <w:top w:val="nil"/>
              <w:left w:val="single" w:sz="4" w:space="0" w:color="F5821F"/>
              <w:bottom w:val="nil"/>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3,60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2,21</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3,40</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Adıyaman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19</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32</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32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3,94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3,67</w:t>
            </w:r>
          </w:p>
        </w:tc>
        <w:tc>
          <w:tcPr>
            <w:tcW w:w="960" w:type="dxa"/>
            <w:tcBorders>
              <w:top w:val="nil"/>
              <w:left w:val="single" w:sz="4" w:space="0" w:color="F5821F"/>
              <w:bottom w:val="nil"/>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2,55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3,39</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Harran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67</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76</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80</w:t>
            </w:r>
          </w:p>
        </w:tc>
        <w:tc>
          <w:tcPr>
            <w:tcW w:w="960" w:type="dxa"/>
            <w:tcBorders>
              <w:top w:val="nil"/>
              <w:left w:val="single" w:sz="4" w:space="0" w:color="F5821F"/>
              <w:bottom w:val="nil"/>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4,53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3,34</w:t>
            </w:r>
          </w:p>
        </w:tc>
        <w:tc>
          <w:tcPr>
            <w:tcW w:w="960" w:type="dxa"/>
            <w:tcBorders>
              <w:top w:val="single" w:sz="4" w:space="0" w:color="F5821F"/>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2,18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3,35</w:t>
            </w:r>
          </w:p>
        </w:tc>
      </w:tr>
      <w:tr w:rsidR="00612EB0" w:rsidRPr="00537166" w:rsidTr="00C07868">
        <w:trPr>
          <w:trHeight w:val="84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Recep Tayyip Erdoğan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27</w:t>
            </w:r>
          </w:p>
        </w:tc>
        <w:tc>
          <w:tcPr>
            <w:tcW w:w="960"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48</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43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3,62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4,07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2,19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3,29</w:t>
            </w:r>
          </w:p>
        </w:tc>
      </w:tr>
      <w:tr w:rsidR="00612EB0" w:rsidRPr="00537166" w:rsidTr="00C07868">
        <w:trPr>
          <w:trHeight w:val="63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Van Yüzüncü Yıl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103</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111</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110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3,94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3,68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2,07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3,23</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Giresun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25</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25</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23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3,73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3,89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1,95</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3,19</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Yakın Doğu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12</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18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3,00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4,30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1,86</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3,05</w:t>
            </w:r>
          </w:p>
        </w:tc>
      </w:tr>
      <w:tr w:rsidR="00612EB0" w:rsidRPr="00537166" w:rsidTr="00C07868">
        <w:trPr>
          <w:trHeight w:val="84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Ankara Yıldırım Beyazıt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9</w:t>
            </w:r>
          </w:p>
        </w:tc>
        <w:tc>
          <w:tcPr>
            <w:tcW w:w="960"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12</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30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1,94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3,77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2,82</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2,84</w:t>
            </w:r>
          </w:p>
        </w:tc>
      </w:tr>
      <w:tr w:rsidR="00612EB0" w:rsidRPr="00537166" w:rsidTr="00C07868">
        <w:trPr>
          <w:trHeight w:val="42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t>Maltepe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Özel</w:t>
            </w:r>
          </w:p>
        </w:tc>
        <w:tc>
          <w:tcPr>
            <w:tcW w:w="922"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42</w:t>
            </w:r>
          </w:p>
        </w:tc>
        <w:tc>
          <w:tcPr>
            <w:tcW w:w="960"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38</w:t>
            </w:r>
          </w:p>
        </w:tc>
        <w:tc>
          <w:tcPr>
            <w:tcW w:w="843" w:type="dxa"/>
            <w:tcBorders>
              <w:top w:val="nil"/>
              <w:left w:val="single" w:sz="4" w:space="0" w:color="F5821F"/>
              <w:bottom w:val="single" w:sz="4" w:space="0" w:color="F5821F"/>
              <w:right w:val="nil"/>
            </w:tcBorders>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57</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3,34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2,54</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2,10</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2,66</w:t>
            </w:r>
          </w:p>
        </w:tc>
      </w:tr>
      <w:tr w:rsidR="00612EB0" w:rsidRPr="00537166" w:rsidTr="00C07868">
        <w:trPr>
          <w:trHeight w:val="1050"/>
        </w:trPr>
        <w:tc>
          <w:tcPr>
            <w:tcW w:w="1176"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color w:val="231F20"/>
                <w:sz w:val="16"/>
                <w:szCs w:val="16"/>
              </w:rPr>
              <w:lastRenderedPageBreak/>
              <w:t>Hoca Ahmet Yesevi Türk- Kazak Üniversitesi</w:t>
            </w:r>
          </w:p>
        </w:tc>
        <w:tc>
          <w:tcPr>
            <w:tcW w:w="900" w:type="dxa"/>
            <w:tcBorders>
              <w:top w:val="nil"/>
              <w:left w:val="nil"/>
              <w:bottom w:val="single" w:sz="4" w:space="0" w:color="F5821F"/>
              <w:right w:val="nil"/>
            </w:tcBorders>
            <w:hideMark/>
          </w:tcPr>
          <w:p w:rsidR="00612EB0" w:rsidRPr="00537166" w:rsidRDefault="00612EB0" w:rsidP="00C07868">
            <w:pPr>
              <w:spacing w:after="0" w:line="240" w:lineRule="auto"/>
              <w:rPr>
                <w:rFonts w:ascii="Tahoma" w:hAnsi="Tahoma" w:cs="Tahoma"/>
                <w:sz w:val="16"/>
                <w:szCs w:val="16"/>
              </w:rPr>
            </w:pPr>
            <w:r w:rsidRPr="00537166">
              <w:rPr>
                <w:rFonts w:ascii="Tahoma" w:hAnsi="Tahoma" w:cs="Tahoma"/>
                <w:sz w:val="16"/>
                <w:szCs w:val="16"/>
              </w:rPr>
              <w:t>Devlet</w:t>
            </w:r>
          </w:p>
        </w:tc>
        <w:tc>
          <w:tcPr>
            <w:tcW w:w="922"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color w:val="376091"/>
                <w:sz w:val="16"/>
                <w:szCs w:val="16"/>
              </w:rPr>
            </w:pPr>
            <w:r w:rsidRPr="00537166">
              <w:rPr>
                <w:rFonts w:ascii="Tahoma" w:hAnsi="Tahoma" w:cs="Tahoma"/>
                <w:b/>
                <w:bCs/>
                <w:color w:val="376091"/>
                <w:sz w:val="16"/>
                <w:szCs w:val="16"/>
              </w:rPr>
              <w:t>9</w:t>
            </w:r>
          </w:p>
        </w:tc>
        <w:tc>
          <w:tcPr>
            <w:tcW w:w="960" w:type="dxa"/>
            <w:tcBorders>
              <w:top w:val="nil"/>
              <w:left w:val="single" w:sz="4" w:space="0" w:color="F5821F"/>
              <w:bottom w:val="nil"/>
              <w:right w:val="nil"/>
            </w:tcBorders>
            <w:vAlign w:val="center"/>
            <w:hideMark/>
          </w:tcPr>
          <w:p w:rsidR="00612EB0" w:rsidRPr="00537166" w:rsidRDefault="00612EB0" w:rsidP="00C07868">
            <w:pPr>
              <w:spacing w:after="0" w:line="240" w:lineRule="auto"/>
              <w:rPr>
                <w:rFonts w:ascii="Tahoma" w:hAnsi="Tahoma" w:cs="Tahoma"/>
                <w:b/>
                <w:bCs/>
                <w:color w:val="231F20"/>
                <w:sz w:val="16"/>
                <w:szCs w:val="16"/>
              </w:rPr>
            </w:pPr>
            <w:r w:rsidRPr="00537166">
              <w:rPr>
                <w:rFonts w:ascii="Tahoma" w:hAnsi="Tahoma" w:cs="Tahoma"/>
                <w:b/>
                <w:bCs/>
                <w:color w:val="231F20"/>
                <w:sz w:val="16"/>
                <w:szCs w:val="16"/>
              </w:rPr>
              <w:t>11</w:t>
            </w:r>
          </w:p>
        </w:tc>
        <w:tc>
          <w:tcPr>
            <w:tcW w:w="843" w:type="dxa"/>
            <w:tcBorders>
              <w:top w:val="nil"/>
              <w:left w:val="single" w:sz="4" w:space="0" w:color="F5821F"/>
              <w:bottom w:val="single" w:sz="4" w:space="0" w:color="F5821F"/>
              <w:right w:val="nil"/>
            </w:tcBorders>
            <w:vAlign w:val="center"/>
            <w:hideMark/>
          </w:tcPr>
          <w:p w:rsidR="00612EB0" w:rsidRPr="00537166" w:rsidRDefault="00612EB0" w:rsidP="00C07868">
            <w:pPr>
              <w:spacing w:after="0" w:line="240" w:lineRule="auto"/>
              <w:jc w:val="center"/>
              <w:rPr>
                <w:rFonts w:ascii="Tahoma" w:hAnsi="Tahoma" w:cs="Tahoma"/>
                <w:b/>
                <w:bCs/>
                <w:sz w:val="16"/>
                <w:szCs w:val="16"/>
              </w:rPr>
            </w:pPr>
            <w:r w:rsidRPr="00537166">
              <w:rPr>
                <w:rFonts w:ascii="Tahoma" w:hAnsi="Tahoma" w:cs="Tahoma"/>
                <w:b/>
                <w:bCs/>
                <w:sz w:val="16"/>
                <w:szCs w:val="16"/>
              </w:rPr>
              <w:t>9</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0,94</w:t>
            </w:r>
          </w:p>
        </w:tc>
        <w:tc>
          <w:tcPr>
            <w:tcW w:w="960" w:type="dxa"/>
            <w:tcBorders>
              <w:top w:val="nil"/>
              <w:left w:val="single" w:sz="4" w:space="0" w:color="F5821F"/>
              <w:bottom w:val="nil"/>
              <w:right w:val="nil"/>
            </w:tcBorders>
            <w:shd w:val="clear" w:color="000000" w:fill="D7E4BC"/>
            <w:hideMark/>
          </w:tcPr>
          <w:p w:rsidR="00612EB0" w:rsidRPr="00537166" w:rsidRDefault="00612EB0" w:rsidP="00C07868">
            <w:pPr>
              <w:spacing w:after="0" w:line="240" w:lineRule="auto"/>
              <w:rPr>
                <w:rFonts w:ascii="Tahoma" w:hAnsi="Tahoma" w:cs="Tahoma"/>
                <w:b/>
                <w:bCs/>
                <w:color w:val="FF0000"/>
                <w:sz w:val="16"/>
                <w:szCs w:val="16"/>
              </w:rPr>
            </w:pPr>
            <w:r w:rsidRPr="00537166">
              <w:rPr>
                <w:rFonts w:ascii="Tahoma" w:hAnsi="Tahoma" w:cs="Tahoma"/>
                <w:b/>
                <w:bCs/>
                <w:color w:val="FF0000"/>
                <w:sz w:val="16"/>
                <w:szCs w:val="16"/>
              </w:rPr>
              <w:t>1,43</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Tahoma" w:hAnsi="Tahoma" w:cs="Tahoma"/>
                <w:b/>
                <w:bCs/>
                <w:color w:val="FF0000"/>
                <w:sz w:val="16"/>
                <w:szCs w:val="16"/>
              </w:rPr>
            </w:pPr>
            <w:r w:rsidRPr="00537166">
              <w:rPr>
                <w:rFonts w:ascii="Tahoma" w:hAnsi="Tahoma" w:cs="Tahoma"/>
                <w:b/>
                <w:bCs/>
                <w:color w:val="FF0000"/>
                <w:sz w:val="16"/>
                <w:szCs w:val="16"/>
              </w:rPr>
              <w:t>1,28</w:t>
            </w:r>
          </w:p>
        </w:tc>
        <w:tc>
          <w:tcPr>
            <w:tcW w:w="960" w:type="dxa"/>
            <w:tcBorders>
              <w:top w:val="nil"/>
              <w:left w:val="single" w:sz="4" w:space="0" w:color="F5821F"/>
              <w:bottom w:val="single" w:sz="4" w:space="0" w:color="F5821F"/>
              <w:right w:val="nil"/>
            </w:tcBorders>
            <w:shd w:val="clear" w:color="000000" w:fill="D7E4BC"/>
            <w:hideMark/>
          </w:tcPr>
          <w:p w:rsidR="00612EB0" w:rsidRPr="00537166" w:rsidRDefault="00612EB0" w:rsidP="00C07868">
            <w:pPr>
              <w:spacing w:after="0" w:line="240" w:lineRule="auto"/>
              <w:jc w:val="center"/>
              <w:rPr>
                <w:rFonts w:ascii="Century Gothic" w:hAnsi="Century Gothic" w:cs="Calibri"/>
                <w:b/>
                <w:bCs/>
                <w:color w:val="FF0000"/>
                <w:sz w:val="16"/>
                <w:szCs w:val="16"/>
              </w:rPr>
            </w:pPr>
            <w:r w:rsidRPr="00537166">
              <w:rPr>
                <w:rFonts w:ascii="Century Gothic" w:hAnsi="Century Gothic" w:cs="Calibri"/>
                <w:b/>
                <w:bCs/>
                <w:color w:val="FF0000"/>
                <w:sz w:val="16"/>
                <w:szCs w:val="16"/>
              </w:rPr>
              <w:t>1,22</w:t>
            </w:r>
          </w:p>
        </w:tc>
      </w:tr>
    </w:tbl>
    <w:p w:rsidR="00612EB0" w:rsidRPr="003D003C" w:rsidRDefault="00612EB0" w:rsidP="00612EB0">
      <w:pPr>
        <w:pStyle w:val="ListeParagraf"/>
        <w:widowControl w:val="0"/>
        <w:autoSpaceDE w:val="0"/>
        <w:autoSpaceDN w:val="0"/>
        <w:adjustRightInd w:val="0"/>
        <w:rPr>
          <w:rFonts w:ascii="Calibri" w:hAnsi="Calibri" w:cs="Calibri"/>
          <w:b/>
        </w:rPr>
      </w:pPr>
    </w:p>
    <w:p w:rsidR="00612EB0" w:rsidRDefault="00612EB0" w:rsidP="00612EB0">
      <w:pPr>
        <w:widowControl w:val="0"/>
        <w:autoSpaceDE w:val="0"/>
        <w:autoSpaceDN w:val="0"/>
        <w:adjustRightInd w:val="0"/>
        <w:rPr>
          <w:rFonts w:ascii="Calibri" w:hAnsi="Calibri" w:cs="Calibri"/>
        </w:rPr>
      </w:pPr>
      <w:r>
        <w:rPr>
          <w:rFonts w:ascii="Calibri" w:hAnsi="Calibri" w:cs="Calibri"/>
        </w:rPr>
        <w:t>** Son Üç sınavının tamamında verisi olmayan fakülteler sıralamada kullanılmamıştır. Bu fakültelerin durumlarını Excel tablosunda görebilirsiniz.</w:t>
      </w:r>
    </w:p>
    <w:p w:rsidR="00713FCC" w:rsidRPr="00713FCC" w:rsidRDefault="00713FCC" w:rsidP="00713FCC">
      <w:pPr>
        <w:pStyle w:val="ListeParagraf"/>
        <w:widowControl w:val="0"/>
        <w:numPr>
          <w:ilvl w:val="0"/>
          <w:numId w:val="6"/>
        </w:numPr>
        <w:autoSpaceDE w:val="0"/>
        <w:autoSpaceDN w:val="0"/>
        <w:adjustRightInd w:val="0"/>
        <w:rPr>
          <w:rFonts w:ascii="Calibri" w:hAnsi="Calibri" w:cs="Calibri"/>
          <w:b/>
        </w:rPr>
      </w:pPr>
      <w:r w:rsidRPr="00713FCC">
        <w:rPr>
          <w:rFonts w:ascii="Calibri" w:hAnsi="Calibri" w:cs="Calibri"/>
          <w:b/>
        </w:rPr>
        <w:t xml:space="preserve">Üç sınavdaki </w:t>
      </w:r>
      <w:r w:rsidRPr="00713FCC">
        <w:rPr>
          <w:rFonts w:ascii="Calibri" w:hAnsi="Calibri" w:cs="Calibri"/>
          <w:b/>
          <w:color w:val="FF0000"/>
        </w:rPr>
        <w:t xml:space="preserve">Temel Tıp Bilimleri ve Klinik Tıp Bilimleri </w:t>
      </w:r>
      <w:r w:rsidRPr="00713FCC">
        <w:rPr>
          <w:rFonts w:ascii="Calibri" w:hAnsi="Calibri" w:cs="Calibri"/>
          <w:b/>
        </w:rPr>
        <w:t>net sayıları ve Yüzdelik dilimler:</w:t>
      </w:r>
    </w:p>
    <w:p w:rsidR="00612EB0" w:rsidRDefault="00612EB0" w:rsidP="00612EB0">
      <w:pPr>
        <w:widowControl w:val="0"/>
        <w:autoSpaceDE w:val="0"/>
        <w:autoSpaceDN w:val="0"/>
        <w:adjustRightInd w:val="0"/>
        <w:rPr>
          <w:rFonts w:ascii="Calibri" w:hAnsi="Calibri" w:cs="Calibri"/>
        </w:rPr>
      </w:pPr>
    </w:p>
    <w:tbl>
      <w:tblPr>
        <w:tblW w:w="9370" w:type="dxa"/>
        <w:tblInd w:w="56" w:type="dxa"/>
        <w:tblCellMar>
          <w:left w:w="70" w:type="dxa"/>
          <w:right w:w="70" w:type="dxa"/>
        </w:tblCellMar>
        <w:tblLook w:val="04A0" w:firstRow="1" w:lastRow="0" w:firstColumn="1" w:lastColumn="0" w:noHBand="0" w:noVBand="1"/>
      </w:tblPr>
      <w:tblGrid>
        <w:gridCol w:w="3416"/>
        <w:gridCol w:w="1985"/>
        <w:gridCol w:w="1843"/>
        <w:gridCol w:w="2126"/>
      </w:tblGrid>
      <w:tr w:rsidR="00317057" w:rsidRPr="00537166" w:rsidTr="008B5381">
        <w:trPr>
          <w:trHeight w:val="420"/>
        </w:trPr>
        <w:tc>
          <w:tcPr>
            <w:tcW w:w="3416" w:type="dxa"/>
            <w:tcBorders>
              <w:top w:val="nil"/>
              <w:left w:val="nil"/>
              <w:bottom w:val="single" w:sz="4" w:space="0" w:color="F5821F"/>
              <w:right w:val="nil"/>
            </w:tcBorders>
            <w:hideMark/>
          </w:tcPr>
          <w:p w:rsidR="00317057" w:rsidRPr="00317057" w:rsidRDefault="00317057" w:rsidP="00C07868">
            <w:pPr>
              <w:spacing w:after="0" w:line="240" w:lineRule="auto"/>
              <w:rPr>
                <w:rFonts w:ascii="Tahoma" w:hAnsi="Tahoma" w:cs="Tahoma"/>
                <w:b/>
                <w:color w:val="FF0000"/>
                <w:sz w:val="16"/>
                <w:szCs w:val="16"/>
              </w:rPr>
            </w:pPr>
            <w:r w:rsidRPr="00317057">
              <w:rPr>
                <w:b/>
                <w:color w:val="FF0000"/>
              </w:rPr>
              <w:t>Ham puan dağılımı</w:t>
            </w:r>
          </w:p>
        </w:tc>
        <w:tc>
          <w:tcPr>
            <w:tcW w:w="1985" w:type="dxa"/>
            <w:tcBorders>
              <w:top w:val="nil"/>
              <w:left w:val="single" w:sz="4" w:space="0" w:color="F5821F"/>
              <w:bottom w:val="single" w:sz="4" w:space="0" w:color="F5821F"/>
              <w:right w:val="nil"/>
            </w:tcBorders>
            <w:hideMark/>
          </w:tcPr>
          <w:p w:rsidR="00317057" w:rsidRPr="00317057" w:rsidRDefault="00317057" w:rsidP="00C07868">
            <w:pPr>
              <w:spacing w:after="0" w:line="240" w:lineRule="auto"/>
              <w:jc w:val="center"/>
              <w:rPr>
                <w:rFonts w:ascii="Tahoma" w:hAnsi="Tahoma" w:cs="Tahoma"/>
                <w:b/>
                <w:bCs/>
                <w:color w:val="FF0000"/>
                <w:sz w:val="16"/>
                <w:szCs w:val="16"/>
              </w:rPr>
            </w:pPr>
            <w:r w:rsidRPr="00317057">
              <w:rPr>
                <w:b/>
                <w:color w:val="FF0000"/>
              </w:rPr>
              <w:t>alt %10’luk grup</w:t>
            </w:r>
          </w:p>
        </w:tc>
        <w:tc>
          <w:tcPr>
            <w:tcW w:w="1843" w:type="dxa"/>
            <w:tcBorders>
              <w:top w:val="nil"/>
              <w:left w:val="single" w:sz="4" w:space="0" w:color="F5821F"/>
              <w:bottom w:val="single" w:sz="4" w:space="0" w:color="F5821F"/>
              <w:right w:val="nil"/>
            </w:tcBorders>
            <w:hideMark/>
          </w:tcPr>
          <w:p w:rsidR="00317057" w:rsidRPr="00317057" w:rsidRDefault="00317057" w:rsidP="00C07868">
            <w:pPr>
              <w:spacing w:after="0" w:line="240" w:lineRule="auto"/>
              <w:rPr>
                <w:rFonts w:ascii="Tahoma" w:hAnsi="Tahoma" w:cs="Tahoma"/>
                <w:b/>
                <w:bCs/>
                <w:color w:val="FF0000"/>
                <w:sz w:val="16"/>
                <w:szCs w:val="16"/>
              </w:rPr>
            </w:pPr>
            <w:r w:rsidRPr="00317057">
              <w:rPr>
                <w:b/>
                <w:color w:val="FF0000"/>
              </w:rPr>
              <w:t>üst %10’luk grup</w:t>
            </w:r>
          </w:p>
        </w:tc>
        <w:tc>
          <w:tcPr>
            <w:tcW w:w="2126" w:type="dxa"/>
            <w:tcBorders>
              <w:top w:val="nil"/>
              <w:left w:val="single" w:sz="4" w:space="0" w:color="F5821F"/>
              <w:bottom w:val="single" w:sz="4" w:space="0" w:color="F5821F"/>
              <w:right w:val="nil"/>
            </w:tcBorders>
            <w:hideMark/>
          </w:tcPr>
          <w:p w:rsidR="00317057" w:rsidRPr="00317057" w:rsidRDefault="00317057" w:rsidP="00C07868">
            <w:pPr>
              <w:spacing w:after="0" w:line="240" w:lineRule="auto"/>
              <w:jc w:val="center"/>
              <w:rPr>
                <w:rFonts w:ascii="Tahoma" w:hAnsi="Tahoma" w:cs="Tahoma"/>
                <w:b/>
                <w:bCs/>
                <w:color w:val="FF0000"/>
                <w:sz w:val="16"/>
                <w:szCs w:val="16"/>
              </w:rPr>
            </w:pPr>
            <w:r w:rsidRPr="00317057">
              <w:rPr>
                <w:b/>
                <w:color w:val="FF0000"/>
              </w:rPr>
              <w:t>Adayların yarısı</w:t>
            </w:r>
          </w:p>
        </w:tc>
      </w:tr>
      <w:tr w:rsidR="00317057" w:rsidRPr="00537166" w:rsidTr="008B5381">
        <w:trPr>
          <w:trHeight w:val="420"/>
        </w:trPr>
        <w:tc>
          <w:tcPr>
            <w:tcW w:w="3416" w:type="dxa"/>
            <w:tcBorders>
              <w:top w:val="nil"/>
              <w:left w:val="nil"/>
              <w:bottom w:val="single" w:sz="4" w:space="0" w:color="F5821F"/>
              <w:right w:val="nil"/>
            </w:tcBorders>
            <w:hideMark/>
          </w:tcPr>
          <w:p w:rsidR="00317057" w:rsidRPr="00537166" w:rsidRDefault="00317057" w:rsidP="00C07868">
            <w:pPr>
              <w:spacing w:after="0" w:line="240" w:lineRule="auto"/>
              <w:rPr>
                <w:rFonts w:ascii="Tahoma" w:hAnsi="Tahoma" w:cs="Tahoma"/>
                <w:sz w:val="16"/>
                <w:szCs w:val="16"/>
              </w:rPr>
            </w:pPr>
            <w:r w:rsidRPr="00C07868">
              <w:rPr>
                <w:b/>
              </w:rPr>
              <w:t>2017 TUS İlkbahar Dönemi</w:t>
            </w:r>
            <w:r>
              <w:t xml:space="preserve"> TTBT </w:t>
            </w:r>
          </w:p>
        </w:tc>
        <w:tc>
          <w:tcPr>
            <w:tcW w:w="1985" w:type="dxa"/>
            <w:tcBorders>
              <w:top w:val="nil"/>
              <w:left w:val="single" w:sz="4" w:space="0" w:color="F5821F"/>
              <w:bottom w:val="single" w:sz="4" w:space="0" w:color="F5821F"/>
              <w:right w:val="nil"/>
            </w:tcBorders>
            <w:hideMark/>
          </w:tcPr>
          <w:p w:rsidR="00317057" w:rsidRPr="00537166" w:rsidRDefault="00317057" w:rsidP="00C07868">
            <w:pPr>
              <w:spacing w:after="0" w:line="240" w:lineRule="auto"/>
              <w:jc w:val="center"/>
              <w:rPr>
                <w:rFonts w:ascii="Tahoma" w:hAnsi="Tahoma" w:cs="Tahoma"/>
                <w:b/>
                <w:bCs/>
                <w:color w:val="376091"/>
                <w:sz w:val="16"/>
                <w:szCs w:val="16"/>
              </w:rPr>
            </w:pPr>
            <w:r>
              <w:t>19,25 ve altında</w:t>
            </w:r>
          </w:p>
        </w:tc>
        <w:tc>
          <w:tcPr>
            <w:tcW w:w="1843" w:type="dxa"/>
            <w:tcBorders>
              <w:top w:val="nil"/>
              <w:left w:val="single" w:sz="4" w:space="0" w:color="F5821F"/>
              <w:bottom w:val="single" w:sz="4" w:space="0" w:color="F5821F"/>
              <w:right w:val="nil"/>
            </w:tcBorders>
            <w:hideMark/>
          </w:tcPr>
          <w:p w:rsidR="00317057" w:rsidRPr="00537166" w:rsidRDefault="00317057" w:rsidP="00C07868">
            <w:pPr>
              <w:spacing w:after="0" w:line="240" w:lineRule="auto"/>
              <w:rPr>
                <w:rFonts w:ascii="Tahoma" w:hAnsi="Tahoma" w:cs="Tahoma"/>
                <w:b/>
                <w:bCs/>
                <w:color w:val="231F20"/>
                <w:sz w:val="16"/>
                <w:szCs w:val="16"/>
              </w:rPr>
            </w:pPr>
            <w:r>
              <w:t>81,25 ve üzerinde</w:t>
            </w:r>
          </w:p>
        </w:tc>
        <w:tc>
          <w:tcPr>
            <w:tcW w:w="2126" w:type="dxa"/>
            <w:tcBorders>
              <w:top w:val="nil"/>
              <w:left w:val="single" w:sz="4" w:space="0" w:color="F5821F"/>
              <w:bottom w:val="single" w:sz="4" w:space="0" w:color="F5821F"/>
              <w:right w:val="nil"/>
            </w:tcBorders>
            <w:hideMark/>
          </w:tcPr>
          <w:p w:rsidR="00317057" w:rsidRPr="00537166" w:rsidRDefault="00317057" w:rsidP="00C07868">
            <w:pPr>
              <w:spacing w:after="0" w:line="240" w:lineRule="auto"/>
              <w:jc w:val="center"/>
              <w:rPr>
                <w:rFonts w:ascii="Tahoma" w:hAnsi="Tahoma" w:cs="Tahoma"/>
                <w:b/>
                <w:bCs/>
                <w:sz w:val="16"/>
                <w:szCs w:val="16"/>
              </w:rPr>
            </w:pPr>
            <w:r>
              <w:t>47 ve altında</w:t>
            </w:r>
          </w:p>
        </w:tc>
      </w:tr>
      <w:tr w:rsidR="00317057" w:rsidRPr="00537166" w:rsidTr="008B5381">
        <w:trPr>
          <w:trHeight w:val="208"/>
        </w:trPr>
        <w:tc>
          <w:tcPr>
            <w:tcW w:w="3416" w:type="dxa"/>
            <w:tcBorders>
              <w:top w:val="nil"/>
              <w:left w:val="nil"/>
              <w:bottom w:val="single" w:sz="4" w:space="0" w:color="F5821F"/>
              <w:right w:val="nil"/>
            </w:tcBorders>
            <w:hideMark/>
          </w:tcPr>
          <w:p w:rsidR="00317057" w:rsidRPr="00537166" w:rsidRDefault="00317057" w:rsidP="00C07868">
            <w:pPr>
              <w:spacing w:after="0" w:line="240" w:lineRule="auto"/>
              <w:rPr>
                <w:rFonts w:ascii="Tahoma" w:hAnsi="Tahoma" w:cs="Tahoma"/>
                <w:sz w:val="16"/>
                <w:szCs w:val="16"/>
              </w:rPr>
            </w:pPr>
            <w:r w:rsidRPr="00C07868">
              <w:rPr>
                <w:b/>
              </w:rPr>
              <w:t>2017 TUS Sonbahar</w:t>
            </w:r>
            <w:r>
              <w:t xml:space="preserve"> TTBT</w:t>
            </w:r>
          </w:p>
        </w:tc>
        <w:tc>
          <w:tcPr>
            <w:tcW w:w="1985" w:type="dxa"/>
            <w:tcBorders>
              <w:top w:val="nil"/>
              <w:left w:val="single" w:sz="4" w:space="0" w:color="F5821F"/>
              <w:bottom w:val="single" w:sz="4" w:space="0" w:color="F5821F"/>
              <w:right w:val="nil"/>
            </w:tcBorders>
            <w:vAlign w:val="center"/>
            <w:hideMark/>
          </w:tcPr>
          <w:p w:rsidR="00317057" w:rsidRPr="00537166" w:rsidRDefault="00317057" w:rsidP="00C07868">
            <w:pPr>
              <w:spacing w:after="0" w:line="240" w:lineRule="auto"/>
              <w:jc w:val="center"/>
              <w:rPr>
                <w:rFonts w:ascii="Tahoma" w:hAnsi="Tahoma" w:cs="Tahoma"/>
                <w:b/>
                <w:bCs/>
                <w:color w:val="376091"/>
                <w:sz w:val="16"/>
                <w:szCs w:val="16"/>
              </w:rPr>
            </w:pPr>
            <w:r>
              <w:t>19,50 ve altında</w:t>
            </w:r>
          </w:p>
        </w:tc>
        <w:tc>
          <w:tcPr>
            <w:tcW w:w="1843" w:type="dxa"/>
            <w:tcBorders>
              <w:top w:val="nil"/>
              <w:left w:val="single" w:sz="4" w:space="0" w:color="F5821F"/>
              <w:bottom w:val="single" w:sz="4" w:space="0" w:color="F5821F"/>
              <w:right w:val="nil"/>
            </w:tcBorders>
            <w:vAlign w:val="center"/>
            <w:hideMark/>
          </w:tcPr>
          <w:p w:rsidR="00317057" w:rsidRPr="00537166" w:rsidRDefault="00317057" w:rsidP="00C07868">
            <w:pPr>
              <w:spacing w:after="0" w:line="240" w:lineRule="auto"/>
              <w:rPr>
                <w:rFonts w:ascii="Tahoma" w:hAnsi="Tahoma" w:cs="Tahoma"/>
                <w:b/>
                <w:bCs/>
                <w:color w:val="231F20"/>
                <w:sz w:val="16"/>
                <w:szCs w:val="16"/>
              </w:rPr>
            </w:pPr>
            <w:r>
              <w:t>81,00 ve üzerinde</w:t>
            </w:r>
          </w:p>
        </w:tc>
        <w:tc>
          <w:tcPr>
            <w:tcW w:w="2126" w:type="dxa"/>
            <w:tcBorders>
              <w:top w:val="nil"/>
              <w:left w:val="single" w:sz="4" w:space="0" w:color="F5821F"/>
              <w:bottom w:val="single" w:sz="4" w:space="0" w:color="F5821F"/>
              <w:right w:val="nil"/>
            </w:tcBorders>
            <w:vAlign w:val="center"/>
            <w:hideMark/>
          </w:tcPr>
          <w:p w:rsidR="00317057" w:rsidRPr="00537166" w:rsidRDefault="00317057" w:rsidP="00C07868">
            <w:pPr>
              <w:spacing w:after="0" w:line="240" w:lineRule="auto"/>
              <w:jc w:val="center"/>
              <w:rPr>
                <w:rFonts w:ascii="Tahoma" w:hAnsi="Tahoma" w:cs="Tahoma"/>
                <w:b/>
                <w:bCs/>
                <w:sz w:val="16"/>
                <w:szCs w:val="16"/>
              </w:rPr>
            </w:pPr>
            <w:r>
              <w:t>47 ve altında</w:t>
            </w:r>
          </w:p>
        </w:tc>
      </w:tr>
      <w:tr w:rsidR="00317057" w:rsidRPr="00537166" w:rsidTr="008B5381">
        <w:trPr>
          <w:trHeight w:val="354"/>
        </w:trPr>
        <w:tc>
          <w:tcPr>
            <w:tcW w:w="3416" w:type="dxa"/>
            <w:tcBorders>
              <w:top w:val="nil"/>
              <w:left w:val="nil"/>
              <w:bottom w:val="single" w:sz="4" w:space="0" w:color="F5821F"/>
              <w:right w:val="nil"/>
            </w:tcBorders>
            <w:hideMark/>
          </w:tcPr>
          <w:p w:rsidR="00317057" w:rsidRPr="00537166" w:rsidRDefault="00317057" w:rsidP="00C07868">
            <w:pPr>
              <w:spacing w:after="0" w:line="240" w:lineRule="auto"/>
              <w:rPr>
                <w:rFonts w:ascii="Tahoma" w:hAnsi="Tahoma" w:cs="Tahoma"/>
                <w:sz w:val="16"/>
                <w:szCs w:val="16"/>
              </w:rPr>
            </w:pPr>
            <w:r w:rsidRPr="00C07868">
              <w:rPr>
                <w:b/>
              </w:rPr>
              <w:t>2018 TUS İlkbahar Dönemi</w:t>
            </w:r>
            <w:r>
              <w:t xml:space="preserve"> TTBT</w:t>
            </w:r>
          </w:p>
        </w:tc>
        <w:tc>
          <w:tcPr>
            <w:tcW w:w="1985" w:type="dxa"/>
            <w:tcBorders>
              <w:top w:val="nil"/>
              <w:left w:val="single" w:sz="4" w:space="0" w:color="F5821F"/>
              <w:bottom w:val="single" w:sz="4" w:space="0" w:color="F5821F"/>
              <w:right w:val="nil"/>
            </w:tcBorders>
            <w:hideMark/>
          </w:tcPr>
          <w:p w:rsidR="00317057" w:rsidRPr="00537166" w:rsidRDefault="00317057" w:rsidP="00C07868">
            <w:pPr>
              <w:spacing w:after="0" w:line="240" w:lineRule="auto"/>
              <w:jc w:val="center"/>
              <w:rPr>
                <w:rFonts w:ascii="Tahoma" w:hAnsi="Tahoma" w:cs="Tahoma"/>
                <w:b/>
                <w:bCs/>
                <w:color w:val="376091"/>
                <w:sz w:val="16"/>
                <w:szCs w:val="16"/>
              </w:rPr>
            </w:pPr>
            <w:r>
              <w:t>21 ve altında</w:t>
            </w:r>
          </w:p>
        </w:tc>
        <w:tc>
          <w:tcPr>
            <w:tcW w:w="1843" w:type="dxa"/>
            <w:tcBorders>
              <w:top w:val="nil"/>
              <w:left w:val="single" w:sz="4" w:space="0" w:color="F5821F"/>
              <w:bottom w:val="single" w:sz="4" w:space="0" w:color="F5821F"/>
              <w:right w:val="nil"/>
            </w:tcBorders>
            <w:hideMark/>
          </w:tcPr>
          <w:p w:rsidR="00317057" w:rsidRPr="00537166" w:rsidRDefault="00317057" w:rsidP="00C07868">
            <w:pPr>
              <w:spacing w:after="0" w:line="240" w:lineRule="auto"/>
              <w:rPr>
                <w:rFonts w:ascii="Tahoma" w:hAnsi="Tahoma" w:cs="Tahoma"/>
                <w:b/>
                <w:bCs/>
                <w:color w:val="231F20"/>
                <w:sz w:val="16"/>
                <w:szCs w:val="16"/>
              </w:rPr>
            </w:pPr>
            <w:r>
              <w:t>84,75 ve üzeri</w:t>
            </w:r>
          </w:p>
        </w:tc>
        <w:tc>
          <w:tcPr>
            <w:tcW w:w="2126" w:type="dxa"/>
            <w:tcBorders>
              <w:top w:val="nil"/>
              <w:left w:val="single" w:sz="4" w:space="0" w:color="F5821F"/>
              <w:bottom w:val="single" w:sz="4" w:space="0" w:color="F5821F"/>
              <w:right w:val="nil"/>
            </w:tcBorders>
            <w:hideMark/>
          </w:tcPr>
          <w:p w:rsidR="00317057" w:rsidRPr="00537166" w:rsidRDefault="00317057" w:rsidP="00C07868">
            <w:pPr>
              <w:spacing w:after="0" w:line="240" w:lineRule="auto"/>
              <w:jc w:val="center"/>
              <w:rPr>
                <w:rFonts w:ascii="Tahoma" w:hAnsi="Tahoma" w:cs="Tahoma"/>
                <w:b/>
                <w:bCs/>
                <w:sz w:val="16"/>
                <w:szCs w:val="16"/>
              </w:rPr>
            </w:pPr>
            <w:r>
              <w:t>49,25 ve altında</w:t>
            </w:r>
          </w:p>
        </w:tc>
      </w:tr>
      <w:tr w:rsidR="00317057" w:rsidRPr="00537166" w:rsidTr="008B5381">
        <w:trPr>
          <w:trHeight w:val="420"/>
        </w:trPr>
        <w:tc>
          <w:tcPr>
            <w:tcW w:w="3416" w:type="dxa"/>
            <w:tcBorders>
              <w:top w:val="nil"/>
              <w:left w:val="single" w:sz="4" w:space="0" w:color="F5821F"/>
              <w:bottom w:val="single" w:sz="4" w:space="0" w:color="F5821F"/>
              <w:right w:val="nil"/>
            </w:tcBorders>
            <w:shd w:val="clear" w:color="000000" w:fill="D7E4BC"/>
            <w:hideMark/>
          </w:tcPr>
          <w:p w:rsidR="00317057" w:rsidRPr="00537166" w:rsidRDefault="00317057" w:rsidP="005C3070">
            <w:pPr>
              <w:spacing w:after="0" w:line="240" w:lineRule="auto"/>
              <w:rPr>
                <w:rFonts w:ascii="Tahoma" w:hAnsi="Tahoma" w:cs="Tahoma"/>
                <w:sz w:val="16"/>
                <w:szCs w:val="16"/>
              </w:rPr>
            </w:pPr>
            <w:r w:rsidRPr="00C07868">
              <w:rPr>
                <w:b/>
              </w:rPr>
              <w:t>2017 TUS İlkbahar Dönemi</w:t>
            </w:r>
            <w:r>
              <w:rPr>
                <w:b/>
              </w:rPr>
              <w:t xml:space="preserve"> </w:t>
            </w:r>
            <w:r>
              <w:t>KTBT</w:t>
            </w:r>
          </w:p>
        </w:tc>
        <w:tc>
          <w:tcPr>
            <w:tcW w:w="1985" w:type="dxa"/>
            <w:tcBorders>
              <w:top w:val="nil"/>
              <w:left w:val="single" w:sz="4" w:space="0" w:color="F5821F"/>
              <w:bottom w:val="single" w:sz="4" w:space="0" w:color="F5821F"/>
              <w:right w:val="nil"/>
            </w:tcBorders>
            <w:shd w:val="clear" w:color="000000" w:fill="D7E4BC"/>
            <w:hideMark/>
          </w:tcPr>
          <w:p w:rsidR="00317057" w:rsidRPr="00537166" w:rsidRDefault="00317057" w:rsidP="005C3070">
            <w:pPr>
              <w:spacing w:after="0" w:line="240" w:lineRule="auto"/>
              <w:jc w:val="center"/>
              <w:rPr>
                <w:rFonts w:ascii="Tahoma" w:hAnsi="Tahoma" w:cs="Tahoma"/>
                <w:b/>
                <w:bCs/>
                <w:color w:val="376091"/>
                <w:sz w:val="16"/>
                <w:szCs w:val="16"/>
              </w:rPr>
            </w:pPr>
            <w:r>
              <w:t>33 ve altında</w:t>
            </w:r>
          </w:p>
        </w:tc>
        <w:tc>
          <w:tcPr>
            <w:tcW w:w="1843" w:type="dxa"/>
            <w:tcBorders>
              <w:top w:val="nil"/>
              <w:left w:val="single" w:sz="4" w:space="0" w:color="F5821F"/>
              <w:bottom w:val="single" w:sz="4" w:space="0" w:color="F5821F"/>
              <w:right w:val="nil"/>
            </w:tcBorders>
            <w:shd w:val="clear" w:color="000000" w:fill="D7E4BC"/>
            <w:hideMark/>
          </w:tcPr>
          <w:p w:rsidR="00317057" w:rsidRPr="00537166" w:rsidRDefault="00317057" w:rsidP="005C3070">
            <w:pPr>
              <w:spacing w:after="0" w:line="240" w:lineRule="auto"/>
              <w:rPr>
                <w:rFonts w:ascii="Tahoma" w:hAnsi="Tahoma" w:cs="Tahoma"/>
                <w:b/>
                <w:bCs/>
                <w:color w:val="231F20"/>
                <w:sz w:val="16"/>
                <w:szCs w:val="16"/>
              </w:rPr>
            </w:pPr>
            <w:r>
              <w:t>75 ve üzerinde</w:t>
            </w:r>
          </w:p>
        </w:tc>
        <w:tc>
          <w:tcPr>
            <w:tcW w:w="2126" w:type="dxa"/>
            <w:tcBorders>
              <w:top w:val="nil"/>
              <w:left w:val="single" w:sz="4" w:space="0" w:color="F5821F"/>
              <w:bottom w:val="single" w:sz="4" w:space="0" w:color="F5821F"/>
              <w:right w:val="nil"/>
            </w:tcBorders>
            <w:shd w:val="clear" w:color="000000" w:fill="D7E4BC"/>
            <w:hideMark/>
          </w:tcPr>
          <w:p w:rsidR="00317057" w:rsidRPr="00537166" w:rsidRDefault="00317057" w:rsidP="005C3070">
            <w:pPr>
              <w:spacing w:after="0" w:line="240" w:lineRule="auto"/>
              <w:jc w:val="center"/>
              <w:rPr>
                <w:rFonts w:ascii="Tahoma" w:hAnsi="Tahoma" w:cs="Tahoma"/>
                <w:b/>
                <w:bCs/>
                <w:sz w:val="16"/>
                <w:szCs w:val="16"/>
              </w:rPr>
            </w:pPr>
            <w:r>
              <w:t>54 ve altında</w:t>
            </w:r>
          </w:p>
        </w:tc>
      </w:tr>
      <w:tr w:rsidR="00317057" w:rsidRPr="00537166" w:rsidTr="008B5381">
        <w:trPr>
          <w:trHeight w:val="420"/>
        </w:trPr>
        <w:tc>
          <w:tcPr>
            <w:tcW w:w="3416" w:type="dxa"/>
            <w:tcBorders>
              <w:top w:val="nil"/>
              <w:left w:val="single" w:sz="4" w:space="0" w:color="F5821F"/>
              <w:bottom w:val="single" w:sz="4" w:space="0" w:color="F5821F"/>
              <w:right w:val="nil"/>
            </w:tcBorders>
            <w:shd w:val="clear" w:color="000000" w:fill="D7E4BC"/>
            <w:hideMark/>
          </w:tcPr>
          <w:p w:rsidR="00317057" w:rsidRPr="00537166" w:rsidRDefault="00317057" w:rsidP="005C3070">
            <w:pPr>
              <w:spacing w:after="0" w:line="240" w:lineRule="auto"/>
              <w:rPr>
                <w:rFonts w:ascii="Tahoma" w:hAnsi="Tahoma" w:cs="Tahoma"/>
                <w:sz w:val="16"/>
                <w:szCs w:val="16"/>
              </w:rPr>
            </w:pPr>
            <w:r w:rsidRPr="00C07868">
              <w:rPr>
                <w:b/>
              </w:rPr>
              <w:t>2017 TUS Sonbahar</w:t>
            </w:r>
            <w:r>
              <w:t xml:space="preserve"> KTBT</w:t>
            </w:r>
          </w:p>
        </w:tc>
        <w:tc>
          <w:tcPr>
            <w:tcW w:w="1985" w:type="dxa"/>
            <w:tcBorders>
              <w:top w:val="nil"/>
              <w:left w:val="single" w:sz="4" w:space="0" w:color="F5821F"/>
              <w:bottom w:val="single" w:sz="4" w:space="0" w:color="F5821F"/>
              <w:right w:val="nil"/>
            </w:tcBorders>
            <w:shd w:val="clear" w:color="000000" w:fill="D7E4BC"/>
            <w:hideMark/>
          </w:tcPr>
          <w:p w:rsidR="00317057" w:rsidRPr="00537166" w:rsidRDefault="00317057" w:rsidP="005C3070">
            <w:pPr>
              <w:spacing w:after="0" w:line="240" w:lineRule="auto"/>
              <w:jc w:val="center"/>
              <w:rPr>
                <w:rFonts w:ascii="Tahoma" w:hAnsi="Tahoma" w:cs="Tahoma"/>
                <w:b/>
                <w:bCs/>
                <w:color w:val="376091"/>
                <w:sz w:val="16"/>
                <w:szCs w:val="16"/>
              </w:rPr>
            </w:pPr>
            <w:r>
              <w:t>30,75 ve altında</w:t>
            </w:r>
          </w:p>
        </w:tc>
        <w:tc>
          <w:tcPr>
            <w:tcW w:w="1843" w:type="dxa"/>
            <w:tcBorders>
              <w:top w:val="nil"/>
              <w:left w:val="single" w:sz="4" w:space="0" w:color="F5821F"/>
              <w:bottom w:val="single" w:sz="4" w:space="0" w:color="F5821F"/>
              <w:right w:val="nil"/>
            </w:tcBorders>
            <w:shd w:val="clear" w:color="000000" w:fill="D7E4BC"/>
            <w:hideMark/>
          </w:tcPr>
          <w:p w:rsidR="00317057" w:rsidRPr="00537166" w:rsidRDefault="00317057" w:rsidP="005C3070">
            <w:pPr>
              <w:spacing w:after="0" w:line="240" w:lineRule="auto"/>
              <w:rPr>
                <w:rFonts w:ascii="Tahoma" w:hAnsi="Tahoma" w:cs="Tahoma"/>
                <w:b/>
                <w:bCs/>
                <w:color w:val="231F20"/>
                <w:sz w:val="16"/>
                <w:szCs w:val="16"/>
              </w:rPr>
            </w:pPr>
            <w:r>
              <w:t>73 ve üzerinde</w:t>
            </w:r>
          </w:p>
        </w:tc>
        <w:tc>
          <w:tcPr>
            <w:tcW w:w="2126" w:type="dxa"/>
            <w:tcBorders>
              <w:top w:val="nil"/>
              <w:left w:val="single" w:sz="4" w:space="0" w:color="F5821F"/>
              <w:bottom w:val="single" w:sz="4" w:space="0" w:color="F5821F"/>
              <w:right w:val="nil"/>
            </w:tcBorders>
            <w:shd w:val="clear" w:color="000000" w:fill="D7E4BC"/>
            <w:hideMark/>
          </w:tcPr>
          <w:p w:rsidR="00317057" w:rsidRPr="00537166" w:rsidRDefault="00317057" w:rsidP="005C3070">
            <w:pPr>
              <w:spacing w:after="0" w:line="240" w:lineRule="auto"/>
              <w:jc w:val="center"/>
              <w:rPr>
                <w:rFonts w:ascii="Tahoma" w:hAnsi="Tahoma" w:cs="Tahoma"/>
                <w:b/>
                <w:bCs/>
                <w:sz w:val="16"/>
                <w:szCs w:val="16"/>
              </w:rPr>
            </w:pPr>
            <w:r>
              <w:t>50,25 ve altında</w:t>
            </w:r>
          </w:p>
        </w:tc>
      </w:tr>
      <w:tr w:rsidR="00317057" w:rsidRPr="00537166" w:rsidTr="008B5381">
        <w:trPr>
          <w:trHeight w:val="414"/>
        </w:trPr>
        <w:tc>
          <w:tcPr>
            <w:tcW w:w="3416" w:type="dxa"/>
            <w:tcBorders>
              <w:top w:val="nil"/>
              <w:left w:val="single" w:sz="4" w:space="0" w:color="F5821F"/>
              <w:bottom w:val="single" w:sz="4" w:space="0" w:color="F5821F"/>
              <w:right w:val="nil"/>
            </w:tcBorders>
            <w:shd w:val="clear" w:color="000000" w:fill="D7E4BC"/>
            <w:hideMark/>
          </w:tcPr>
          <w:p w:rsidR="00317057" w:rsidRPr="00537166" w:rsidRDefault="00317057" w:rsidP="005C3070">
            <w:pPr>
              <w:spacing w:after="0" w:line="240" w:lineRule="auto"/>
              <w:rPr>
                <w:rFonts w:ascii="Tahoma" w:hAnsi="Tahoma" w:cs="Tahoma"/>
                <w:sz w:val="16"/>
                <w:szCs w:val="16"/>
              </w:rPr>
            </w:pPr>
            <w:r w:rsidRPr="00C07868">
              <w:rPr>
                <w:b/>
              </w:rPr>
              <w:t>2018 TUS İlkbahar Dönemi</w:t>
            </w:r>
            <w:r>
              <w:t xml:space="preserve"> KTBT</w:t>
            </w:r>
          </w:p>
        </w:tc>
        <w:tc>
          <w:tcPr>
            <w:tcW w:w="1985" w:type="dxa"/>
            <w:tcBorders>
              <w:top w:val="nil"/>
              <w:left w:val="single" w:sz="4" w:space="0" w:color="F5821F"/>
              <w:bottom w:val="single" w:sz="4" w:space="0" w:color="F5821F"/>
              <w:right w:val="nil"/>
            </w:tcBorders>
            <w:shd w:val="clear" w:color="000000" w:fill="D7E4BC"/>
            <w:vAlign w:val="center"/>
            <w:hideMark/>
          </w:tcPr>
          <w:p w:rsidR="00317057" w:rsidRPr="00537166" w:rsidRDefault="00317057" w:rsidP="005C3070">
            <w:pPr>
              <w:spacing w:after="0" w:line="240" w:lineRule="auto"/>
              <w:jc w:val="center"/>
              <w:rPr>
                <w:rFonts w:ascii="Tahoma" w:hAnsi="Tahoma" w:cs="Tahoma"/>
                <w:b/>
                <w:bCs/>
                <w:color w:val="376091"/>
                <w:sz w:val="16"/>
                <w:szCs w:val="16"/>
              </w:rPr>
            </w:pPr>
            <w:r>
              <w:t>31,25 ve altında</w:t>
            </w:r>
          </w:p>
        </w:tc>
        <w:tc>
          <w:tcPr>
            <w:tcW w:w="1843" w:type="dxa"/>
            <w:tcBorders>
              <w:top w:val="nil"/>
              <w:left w:val="single" w:sz="4" w:space="0" w:color="F5821F"/>
              <w:bottom w:val="single" w:sz="4" w:space="0" w:color="F5821F"/>
              <w:right w:val="nil"/>
            </w:tcBorders>
            <w:shd w:val="clear" w:color="000000" w:fill="D7E4BC"/>
            <w:vAlign w:val="center"/>
            <w:hideMark/>
          </w:tcPr>
          <w:p w:rsidR="00317057" w:rsidRPr="00537166" w:rsidRDefault="00317057" w:rsidP="005C3070">
            <w:pPr>
              <w:spacing w:after="0" w:line="240" w:lineRule="auto"/>
              <w:rPr>
                <w:rFonts w:ascii="Tahoma" w:hAnsi="Tahoma" w:cs="Tahoma"/>
                <w:b/>
                <w:bCs/>
                <w:color w:val="231F20"/>
                <w:sz w:val="16"/>
                <w:szCs w:val="16"/>
              </w:rPr>
            </w:pPr>
            <w:r>
              <w:t>75 ve üzerinde</w:t>
            </w:r>
          </w:p>
        </w:tc>
        <w:tc>
          <w:tcPr>
            <w:tcW w:w="2126" w:type="dxa"/>
            <w:tcBorders>
              <w:top w:val="nil"/>
              <w:left w:val="single" w:sz="4" w:space="0" w:color="F5821F"/>
              <w:bottom w:val="single" w:sz="4" w:space="0" w:color="F5821F"/>
              <w:right w:val="nil"/>
            </w:tcBorders>
            <w:shd w:val="clear" w:color="000000" w:fill="D7E4BC"/>
            <w:vAlign w:val="center"/>
            <w:hideMark/>
          </w:tcPr>
          <w:p w:rsidR="00317057" w:rsidRPr="00537166" w:rsidRDefault="00317057" w:rsidP="005C3070">
            <w:pPr>
              <w:spacing w:after="0" w:line="240" w:lineRule="auto"/>
              <w:jc w:val="center"/>
              <w:rPr>
                <w:rFonts w:ascii="Tahoma" w:hAnsi="Tahoma" w:cs="Tahoma"/>
                <w:b/>
                <w:bCs/>
                <w:sz w:val="16"/>
                <w:szCs w:val="16"/>
              </w:rPr>
            </w:pPr>
            <w:r>
              <w:t>52,50 ve altında</w:t>
            </w:r>
          </w:p>
        </w:tc>
      </w:tr>
    </w:tbl>
    <w:p w:rsidR="00C07868" w:rsidRDefault="00C07868" w:rsidP="00612EB0">
      <w:pPr>
        <w:widowControl w:val="0"/>
        <w:autoSpaceDE w:val="0"/>
        <w:autoSpaceDN w:val="0"/>
        <w:adjustRightInd w:val="0"/>
        <w:rPr>
          <w:rFonts w:ascii="Calibri" w:hAnsi="Calibri" w:cs="Calibri"/>
        </w:rPr>
      </w:pPr>
    </w:p>
    <w:p w:rsidR="00C07868" w:rsidRPr="00B0485F" w:rsidRDefault="003A7753" w:rsidP="00DF5A6D">
      <w:pPr>
        <w:pStyle w:val="ListeParagraf"/>
        <w:widowControl w:val="0"/>
        <w:numPr>
          <w:ilvl w:val="0"/>
          <w:numId w:val="6"/>
        </w:numPr>
        <w:autoSpaceDE w:val="0"/>
        <w:autoSpaceDN w:val="0"/>
        <w:adjustRightInd w:val="0"/>
        <w:rPr>
          <w:rFonts w:ascii="Calibri" w:hAnsi="Calibri" w:cs="Calibri"/>
          <w:b/>
        </w:rPr>
      </w:pPr>
      <w:r w:rsidRPr="00B0485F">
        <w:rPr>
          <w:b/>
        </w:rPr>
        <w:t xml:space="preserve">2018 İlkbahar </w:t>
      </w:r>
      <w:r w:rsidR="00DF5A6D" w:rsidRPr="00B0485F">
        <w:rPr>
          <w:b/>
        </w:rPr>
        <w:t>Tıpta Uzmanlık Sınavın</w:t>
      </w:r>
      <w:r w:rsidRPr="00B0485F">
        <w:rPr>
          <w:b/>
        </w:rPr>
        <w:t>d</w:t>
      </w:r>
      <w:r w:rsidR="00DF5A6D" w:rsidRPr="00B0485F">
        <w:rPr>
          <w:b/>
        </w:rPr>
        <w:t xml:space="preserve">a </w:t>
      </w:r>
      <w:r w:rsidRPr="00B0485F">
        <w:rPr>
          <w:b/>
        </w:rPr>
        <w:t xml:space="preserve">adayların TUS’a </w:t>
      </w:r>
      <w:r w:rsidR="00DF5A6D" w:rsidRPr="00B0485F">
        <w:rPr>
          <w:b/>
        </w:rPr>
        <w:t>Başvuru Sayılarına Göre Sayıları ve Puan Ortalamaları</w:t>
      </w:r>
      <w:r w:rsidR="00DF5A6D" w:rsidRPr="00B0485F">
        <w:rPr>
          <w:rFonts w:ascii="Calibri" w:hAnsi="Calibri" w:cs="Calibri"/>
          <w:b/>
        </w:rPr>
        <w:t>:</w:t>
      </w:r>
    </w:p>
    <w:p w:rsidR="00DF5A6D" w:rsidRDefault="00DF5A6D" w:rsidP="00DF5A6D">
      <w:pPr>
        <w:pStyle w:val="ListeParagraf"/>
        <w:widowControl w:val="0"/>
        <w:autoSpaceDE w:val="0"/>
        <w:autoSpaceDN w:val="0"/>
        <w:adjustRightInd w:val="0"/>
        <w:ind w:left="1080"/>
        <w:rPr>
          <w:rFonts w:ascii="Calibri" w:hAnsi="Calibri" w:cs="Calibri"/>
        </w:rPr>
      </w:pPr>
    </w:p>
    <w:tbl>
      <w:tblPr>
        <w:tblW w:w="3861" w:type="dxa"/>
        <w:tblInd w:w="56" w:type="dxa"/>
        <w:tblCellMar>
          <w:left w:w="70" w:type="dxa"/>
          <w:right w:w="70" w:type="dxa"/>
        </w:tblCellMar>
        <w:tblLook w:val="04A0" w:firstRow="1" w:lastRow="0" w:firstColumn="1" w:lastColumn="0" w:noHBand="0" w:noVBand="1"/>
      </w:tblPr>
      <w:tblGrid>
        <w:gridCol w:w="872"/>
        <w:gridCol w:w="11"/>
        <w:gridCol w:w="648"/>
        <w:gridCol w:w="21"/>
        <w:gridCol w:w="1144"/>
        <w:gridCol w:w="1144"/>
        <w:gridCol w:w="21"/>
      </w:tblGrid>
      <w:tr w:rsidR="005C3070" w:rsidRPr="00537166" w:rsidTr="005C3070">
        <w:trPr>
          <w:gridAfter w:val="1"/>
          <w:wAfter w:w="21" w:type="dxa"/>
          <w:trHeight w:val="420"/>
        </w:trPr>
        <w:tc>
          <w:tcPr>
            <w:tcW w:w="883" w:type="dxa"/>
            <w:gridSpan w:val="2"/>
            <w:tcBorders>
              <w:top w:val="nil"/>
              <w:left w:val="single" w:sz="4" w:space="0" w:color="F5821F"/>
              <w:bottom w:val="single" w:sz="4" w:space="0" w:color="F5821F"/>
              <w:right w:val="nil"/>
            </w:tcBorders>
            <w:shd w:val="clear" w:color="000000" w:fill="D7E4BC"/>
            <w:hideMark/>
          </w:tcPr>
          <w:p w:rsidR="005C3070" w:rsidRPr="00870D03" w:rsidRDefault="005C3070" w:rsidP="005C3070">
            <w:pPr>
              <w:spacing w:after="0" w:line="240" w:lineRule="auto"/>
              <w:jc w:val="center"/>
              <w:rPr>
                <w:rFonts w:ascii="Tahoma" w:hAnsi="Tahoma" w:cs="Tahoma"/>
                <w:b/>
                <w:bCs/>
                <w:color w:val="FF0000"/>
                <w:sz w:val="16"/>
                <w:szCs w:val="16"/>
              </w:rPr>
            </w:pPr>
            <w:r w:rsidRPr="00870D03">
              <w:rPr>
                <w:b/>
              </w:rPr>
              <w:t>TUS Başvuru Sayısı</w:t>
            </w:r>
          </w:p>
        </w:tc>
        <w:tc>
          <w:tcPr>
            <w:tcW w:w="669" w:type="dxa"/>
            <w:gridSpan w:val="2"/>
            <w:tcBorders>
              <w:top w:val="nil"/>
              <w:left w:val="single" w:sz="4" w:space="0" w:color="F5821F"/>
              <w:bottom w:val="single" w:sz="4" w:space="0" w:color="F5821F"/>
              <w:right w:val="nil"/>
            </w:tcBorders>
            <w:shd w:val="clear" w:color="000000" w:fill="D7E4BC"/>
            <w:hideMark/>
          </w:tcPr>
          <w:p w:rsidR="005C3070" w:rsidRPr="00870D03" w:rsidRDefault="005C3070" w:rsidP="005C3070">
            <w:pPr>
              <w:spacing w:after="0" w:line="240" w:lineRule="auto"/>
              <w:rPr>
                <w:rFonts w:ascii="Tahoma" w:hAnsi="Tahoma" w:cs="Tahoma"/>
                <w:b/>
                <w:bCs/>
                <w:color w:val="FF0000"/>
                <w:sz w:val="16"/>
                <w:szCs w:val="16"/>
              </w:rPr>
            </w:pPr>
            <w:r w:rsidRPr="00870D03">
              <w:rPr>
                <w:b/>
              </w:rPr>
              <w:t>Aday Sayısı</w:t>
            </w:r>
          </w:p>
        </w:tc>
        <w:tc>
          <w:tcPr>
            <w:tcW w:w="1144" w:type="dxa"/>
            <w:tcBorders>
              <w:top w:val="nil"/>
              <w:left w:val="single" w:sz="4" w:space="0" w:color="F5821F"/>
              <w:bottom w:val="single" w:sz="4" w:space="0" w:color="F5821F"/>
              <w:right w:val="nil"/>
            </w:tcBorders>
            <w:shd w:val="clear" w:color="000000" w:fill="D7E4BC"/>
            <w:hideMark/>
          </w:tcPr>
          <w:p w:rsidR="005C3070" w:rsidRPr="00870D03" w:rsidRDefault="005C3070" w:rsidP="005C3070">
            <w:pPr>
              <w:spacing w:after="0" w:line="240" w:lineRule="auto"/>
              <w:jc w:val="center"/>
              <w:rPr>
                <w:rFonts w:ascii="Tahoma" w:hAnsi="Tahoma" w:cs="Tahoma"/>
                <w:b/>
                <w:bCs/>
                <w:color w:val="FF0000"/>
                <w:sz w:val="16"/>
                <w:szCs w:val="16"/>
              </w:rPr>
            </w:pPr>
            <w:r w:rsidRPr="00870D03">
              <w:rPr>
                <w:b/>
              </w:rPr>
              <w:t>T Puan Ortalaması</w:t>
            </w:r>
          </w:p>
        </w:tc>
        <w:tc>
          <w:tcPr>
            <w:tcW w:w="1144" w:type="dxa"/>
            <w:tcBorders>
              <w:top w:val="nil"/>
              <w:left w:val="single" w:sz="4" w:space="0" w:color="F5821F"/>
              <w:bottom w:val="single" w:sz="4" w:space="0" w:color="F5821F"/>
              <w:right w:val="nil"/>
            </w:tcBorders>
            <w:shd w:val="clear" w:color="000000" w:fill="D7E4BC"/>
            <w:hideMark/>
          </w:tcPr>
          <w:p w:rsidR="005C3070" w:rsidRPr="00870D03" w:rsidRDefault="005C3070" w:rsidP="005C3070">
            <w:pPr>
              <w:spacing w:after="0" w:line="240" w:lineRule="auto"/>
              <w:jc w:val="center"/>
              <w:rPr>
                <w:rFonts w:ascii="Century Gothic" w:hAnsi="Century Gothic" w:cs="Calibri"/>
                <w:b/>
                <w:bCs/>
                <w:color w:val="FF0000"/>
                <w:sz w:val="16"/>
                <w:szCs w:val="16"/>
              </w:rPr>
            </w:pPr>
            <w:r w:rsidRPr="00870D03">
              <w:rPr>
                <w:b/>
              </w:rPr>
              <w:t>K Puan Ortalaması</w:t>
            </w:r>
          </w:p>
        </w:tc>
      </w:tr>
      <w:tr w:rsidR="005C3070" w:rsidRPr="00537166" w:rsidTr="005C3070">
        <w:trPr>
          <w:trHeight w:val="420"/>
        </w:trPr>
        <w:tc>
          <w:tcPr>
            <w:tcW w:w="872" w:type="dxa"/>
            <w:tcBorders>
              <w:top w:val="nil"/>
              <w:left w:val="single" w:sz="4" w:space="0" w:color="F5821F"/>
              <w:bottom w:val="single" w:sz="4" w:space="0" w:color="F5821F"/>
              <w:right w:val="nil"/>
            </w:tcBorders>
            <w:hideMark/>
          </w:tcPr>
          <w:p w:rsidR="005C3070" w:rsidRPr="00537166" w:rsidRDefault="005C3070" w:rsidP="005C3070">
            <w:pPr>
              <w:spacing w:after="0" w:line="240" w:lineRule="auto"/>
              <w:jc w:val="center"/>
              <w:rPr>
                <w:rFonts w:ascii="Tahoma" w:hAnsi="Tahoma" w:cs="Tahoma"/>
                <w:b/>
                <w:bCs/>
                <w:color w:val="376091"/>
                <w:sz w:val="16"/>
                <w:szCs w:val="16"/>
              </w:rPr>
            </w:pPr>
            <w:r>
              <w:rPr>
                <w:rFonts w:ascii="Tahoma" w:hAnsi="Tahoma" w:cs="Tahoma"/>
                <w:b/>
                <w:bCs/>
                <w:color w:val="376091"/>
                <w:sz w:val="16"/>
                <w:szCs w:val="16"/>
              </w:rPr>
              <w:t>1</w:t>
            </w:r>
          </w:p>
        </w:tc>
        <w:tc>
          <w:tcPr>
            <w:tcW w:w="659" w:type="dxa"/>
            <w:gridSpan w:val="2"/>
            <w:tcBorders>
              <w:top w:val="nil"/>
              <w:left w:val="single" w:sz="4" w:space="0" w:color="F5821F"/>
              <w:bottom w:val="single" w:sz="4" w:space="0" w:color="F5821F"/>
              <w:right w:val="nil"/>
            </w:tcBorders>
            <w:hideMark/>
          </w:tcPr>
          <w:p w:rsidR="005C3070" w:rsidRPr="00537166" w:rsidRDefault="005C3070" w:rsidP="005C3070">
            <w:pPr>
              <w:spacing w:after="0" w:line="240" w:lineRule="auto"/>
              <w:rPr>
                <w:rFonts w:ascii="Tahoma" w:hAnsi="Tahoma" w:cs="Tahoma"/>
                <w:b/>
                <w:bCs/>
                <w:color w:val="231F20"/>
                <w:sz w:val="16"/>
                <w:szCs w:val="16"/>
              </w:rPr>
            </w:pPr>
            <w:r>
              <w:t>3.066</w:t>
            </w:r>
          </w:p>
        </w:tc>
        <w:tc>
          <w:tcPr>
            <w:tcW w:w="1165" w:type="dxa"/>
            <w:gridSpan w:val="2"/>
            <w:tcBorders>
              <w:top w:val="nil"/>
              <w:left w:val="single" w:sz="4" w:space="0" w:color="F5821F"/>
              <w:bottom w:val="single" w:sz="4" w:space="0" w:color="F5821F"/>
              <w:right w:val="nil"/>
            </w:tcBorders>
            <w:hideMark/>
          </w:tcPr>
          <w:p w:rsidR="005C3070" w:rsidRPr="00537166" w:rsidRDefault="005C3070" w:rsidP="005C3070">
            <w:pPr>
              <w:spacing w:after="0" w:line="240" w:lineRule="auto"/>
              <w:jc w:val="center"/>
              <w:rPr>
                <w:rFonts w:ascii="Tahoma" w:hAnsi="Tahoma" w:cs="Tahoma"/>
                <w:b/>
                <w:bCs/>
                <w:sz w:val="16"/>
                <w:szCs w:val="16"/>
              </w:rPr>
            </w:pPr>
            <w:r>
              <w:t>48,66</w:t>
            </w:r>
          </w:p>
        </w:tc>
        <w:tc>
          <w:tcPr>
            <w:tcW w:w="1165" w:type="dxa"/>
            <w:gridSpan w:val="2"/>
            <w:tcBorders>
              <w:top w:val="nil"/>
              <w:left w:val="single" w:sz="4" w:space="0" w:color="F5821F"/>
              <w:bottom w:val="single" w:sz="4" w:space="0" w:color="F5821F"/>
              <w:right w:val="nil"/>
            </w:tcBorders>
          </w:tcPr>
          <w:p w:rsidR="005C3070" w:rsidRDefault="00F13845" w:rsidP="005C3070">
            <w:pPr>
              <w:spacing w:after="0" w:line="240" w:lineRule="auto"/>
              <w:jc w:val="center"/>
            </w:pPr>
            <w:r>
              <w:t>48,70</w:t>
            </w:r>
          </w:p>
        </w:tc>
      </w:tr>
      <w:tr w:rsidR="005C3070" w:rsidRPr="00537166" w:rsidTr="005C3070">
        <w:trPr>
          <w:trHeight w:val="420"/>
        </w:trPr>
        <w:tc>
          <w:tcPr>
            <w:tcW w:w="872" w:type="dxa"/>
            <w:tcBorders>
              <w:top w:val="nil"/>
              <w:left w:val="single" w:sz="4" w:space="0" w:color="F5821F"/>
              <w:bottom w:val="single" w:sz="4" w:space="0" w:color="F5821F"/>
              <w:right w:val="nil"/>
            </w:tcBorders>
            <w:hideMark/>
          </w:tcPr>
          <w:p w:rsidR="005C3070" w:rsidRPr="00537166" w:rsidRDefault="005C3070" w:rsidP="005C3070">
            <w:pPr>
              <w:spacing w:after="0" w:line="240" w:lineRule="auto"/>
              <w:jc w:val="center"/>
              <w:rPr>
                <w:rFonts w:ascii="Tahoma" w:hAnsi="Tahoma" w:cs="Tahoma"/>
                <w:b/>
                <w:bCs/>
                <w:color w:val="376091"/>
                <w:sz w:val="16"/>
                <w:szCs w:val="16"/>
              </w:rPr>
            </w:pPr>
            <w:r>
              <w:rPr>
                <w:rFonts w:ascii="Tahoma" w:hAnsi="Tahoma" w:cs="Tahoma"/>
                <w:b/>
                <w:bCs/>
                <w:color w:val="376091"/>
                <w:sz w:val="16"/>
                <w:szCs w:val="16"/>
              </w:rPr>
              <w:t>2</w:t>
            </w:r>
          </w:p>
        </w:tc>
        <w:tc>
          <w:tcPr>
            <w:tcW w:w="659" w:type="dxa"/>
            <w:gridSpan w:val="2"/>
            <w:tcBorders>
              <w:top w:val="nil"/>
              <w:left w:val="single" w:sz="4" w:space="0" w:color="F5821F"/>
              <w:bottom w:val="single" w:sz="4" w:space="0" w:color="F5821F"/>
              <w:right w:val="nil"/>
            </w:tcBorders>
            <w:hideMark/>
          </w:tcPr>
          <w:p w:rsidR="005C3070" w:rsidRPr="00537166" w:rsidRDefault="005C3070" w:rsidP="005C3070">
            <w:pPr>
              <w:spacing w:after="0" w:line="240" w:lineRule="auto"/>
              <w:rPr>
                <w:rFonts w:ascii="Tahoma" w:hAnsi="Tahoma" w:cs="Tahoma"/>
                <w:b/>
                <w:bCs/>
                <w:color w:val="231F20"/>
                <w:sz w:val="16"/>
                <w:szCs w:val="16"/>
              </w:rPr>
            </w:pPr>
            <w:r>
              <w:t>3.379</w:t>
            </w:r>
          </w:p>
        </w:tc>
        <w:tc>
          <w:tcPr>
            <w:tcW w:w="1165" w:type="dxa"/>
            <w:gridSpan w:val="2"/>
            <w:tcBorders>
              <w:top w:val="nil"/>
              <w:left w:val="single" w:sz="4" w:space="0" w:color="F5821F"/>
              <w:bottom w:val="single" w:sz="4" w:space="0" w:color="F5821F"/>
              <w:right w:val="nil"/>
            </w:tcBorders>
            <w:hideMark/>
          </w:tcPr>
          <w:p w:rsidR="005C3070" w:rsidRPr="00537166" w:rsidRDefault="005C3070" w:rsidP="005C3070">
            <w:pPr>
              <w:spacing w:after="0" w:line="240" w:lineRule="auto"/>
              <w:jc w:val="center"/>
              <w:rPr>
                <w:rFonts w:ascii="Tahoma" w:hAnsi="Tahoma" w:cs="Tahoma"/>
                <w:b/>
                <w:bCs/>
                <w:sz w:val="16"/>
                <w:szCs w:val="16"/>
              </w:rPr>
            </w:pPr>
            <w:r>
              <w:t>49,97</w:t>
            </w:r>
          </w:p>
        </w:tc>
        <w:tc>
          <w:tcPr>
            <w:tcW w:w="1165" w:type="dxa"/>
            <w:gridSpan w:val="2"/>
            <w:tcBorders>
              <w:top w:val="nil"/>
              <w:left w:val="single" w:sz="4" w:space="0" w:color="F5821F"/>
              <w:bottom w:val="single" w:sz="4" w:space="0" w:color="F5821F"/>
              <w:right w:val="nil"/>
            </w:tcBorders>
          </w:tcPr>
          <w:p w:rsidR="005C3070" w:rsidRPr="00537166" w:rsidRDefault="00F13845" w:rsidP="005C3070">
            <w:pPr>
              <w:spacing w:after="0" w:line="240" w:lineRule="auto"/>
              <w:jc w:val="center"/>
              <w:rPr>
                <w:rFonts w:ascii="Tahoma" w:hAnsi="Tahoma" w:cs="Tahoma"/>
                <w:b/>
                <w:bCs/>
                <w:sz w:val="16"/>
                <w:szCs w:val="16"/>
              </w:rPr>
            </w:pPr>
            <w:r>
              <w:t>49,96</w:t>
            </w:r>
          </w:p>
        </w:tc>
      </w:tr>
      <w:tr w:rsidR="005C3070" w:rsidRPr="00537166" w:rsidTr="005C3070">
        <w:trPr>
          <w:trHeight w:val="420"/>
        </w:trPr>
        <w:tc>
          <w:tcPr>
            <w:tcW w:w="872" w:type="dxa"/>
            <w:tcBorders>
              <w:top w:val="nil"/>
              <w:left w:val="single" w:sz="4" w:space="0" w:color="F5821F"/>
              <w:bottom w:val="single" w:sz="4" w:space="0" w:color="F5821F"/>
              <w:right w:val="nil"/>
            </w:tcBorders>
            <w:hideMark/>
          </w:tcPr>
          <w:p w:rsidR="005C3070" w:rsidRPr="00537166" w:rsidRDefault="005C3070" w:rsidP="005C3070">
            <w:pPr>
              <w:spacing w:after="0" w:line="240" w:lineRule="auto"/>
              <w:jc w:val="center"/>
              <w:rPr>
                <w:rFonts w:ascii="Tahoma" w:hAnsi="Tahoma" w:cs="Tahoma"/>
                <w:b/>
                <w:bCs/>
                <w:color w:val="376091"/>
                <w:sz w:val="16"/>
                <w:szCs w:val="16"/>
              </w:rPr>
            </w:pPr>
            <w:r>
              <w:rPr>
                <w:rFonts w:ascii="Tahoma" w:hAnsi="Tahoma" w:cs="Tahoma"/>
                <w:b/>
                <w:bCs/>
                <w:color w:val="376091"/>
                <w:sz w:val="16"/>
                <w:szCs w:val="16"/>
              </w:rPr>
              <w:t>3</w:t>
            </w:r>
          </w:p>
        </w:tc>
        <w:tc>
          <w:tcPr>
            <w:tcW w:w="659" w:type="dxa"/>
            <w:gridSpan w:val="2"/>
            <w:tcBorders>
              <w:top w:val="nil"/>
              <w:left w:val="single" w:sz="4" w:space="0" w:color="F5821F"/>
              <w:bottom w:val="single" w:sz="4" w:space="0" w:color="F5821F"/>
              <w:right w:val="nil"/>
            </w:tcBorders>
            <w:hideMark/>
          </w:tcPr>
          <w:p w:rsidR="005C3070" w:rsidRPr="00537166" w:rsidRDefault="005C3070" w:rsidP="005C3070">
            <w:pPr>
              <w:spacing w:after="0" w:line="240" w:lineRule="auto"/>
              <w:rPr>
                <w:rFonts w:ascii="Tahoma" w:hAnsi="Tahoma" w:cs="Tahoma"/>
                <w:b/>
                <w:bCs/>
                <w:color w:val="231F20"/>
                <w:sz w:val="16"/>
                <w:szCs w:val="16"/>
              </w:rPr>
            </w:pPr>
            <w:r>
              <w:t>2.083</w:t>
            </w:r>
          </w:p>
        </w:tc>
        <w:tc>
          <w:tcPr>
            <w:tcW w:w="1165" w:type="dxa"/>
            <w:gridSpan w:val="2"/>
            <w:tcBorders>
              <w:top w:val="nil"/>
              <w:left w:val="single" w:sz="4" w:space="0" w:color="F5821F"/>
              <w:bottom w:val="single" w:sz="4" w:space="0" w:color="F5821F"/>
              <w:right w:val="nil"/>
            </w:tcBorders>
            <w:hideMark/>
          </w:tcPr>
          <w:p w:rsidR="005C3070" w:rsidRPr="00537166" w:rsidRDefault="005C3070" w:rsidP="005C3070">
            <w:pPr>
              <w:spacing w:after="0" w:line="240" w:lineRule="auto"/>
              <w:jc w:val="center"/>
              <w:rPr>
                <w:rFonts w:ascii="Tahoma" w:hAnsi="Tahoma" w:cs="Tahoma"/>
                <w:b/>
                <w:bCs/>
                <w:sz w:val="16"/>
                <w:szCs w:val="16"/>
              </w:rPr>
            </w:pPr>
            <w:r>
              <w:t>52,08</w:t>
            </w:r>
          </w:p>
        </w:tc>
        <w:tc>
          <w:tcPr>
            <w:tcW w:w="1165" w:type="dxa"/>
            <w:gridSpan w:val="2"/>
            <w:tcBorders>
              <w:top w:val="nil"/>
              <w:left w:val="single" w:sz="4" w:space="0" w:color="F5821F"/>
              <w:bottom w:val="single" w:sz="4" w:space="0" w:color="F5821F"/>
              <w:right w:val="nil"/>
            </w:tcBorders>
          </w:tcPr>
          <w:p w:rsidR="005C3070" w:rsidRPr="00537166" w:rsidRDefault="00F13845" w:rsidP="005C3070">
            <w:pPr>
              <w:spacing w:after="0" w:line="240" w:lineRule="auto"/>
              <w:jc w:val="center"/>
              <w:rPr>
                <w:rFonts w:ascii="Tahoma" w:hAnsi="Tahoma" w:cs="Tahoma"/>
                <w:b/>
                <w:bCs/>
                <w:sz w:val="16"/>
                <w:szCs w:val="16"/>
              </w:rPr>
            </w:pPr>
            <w:r>
              <w:t>52,02</w:t>
            </w:r>
          </w:p>
        </w:tc>
      </w:tr>
      <w:tr w:rsidR="005C3070" w:rsidRPr="00537166" w:rsidTr="005C3070">
        <w:trPr>
          <w:trHeight w:val="630"/>
        </w:trPr>
        <w:tc>
          <w:tcPr>
            <w:tcW w:w="872" w:type="dxa"/>
            <w:tcBorders>
              <w:top w:val="nil"/>
              <w:left w:val="single" w:sz="4" w:space="0" w:color="F5821F"/>
              <w:bottom w:val="single" w:sz="4" w:space="0" w:color="F5821F"/>
              <w:right w:val="nil"/>
            </w:tcBorders>
            <w:hideMark/>
          </w:tcPr>
          <w:p w:rsidR="005C3070" w:rsidRPr="00537166" w:rsidRDefault="005C3070" w:rsidP="005C3070">
            <w:pPr>
              <w:spacing w:after="0" w:line="240" w:lineRule="auto"/>
              <w:jc w:val="center"/>
              <w:rPr>
                <w:rFonts w:ascii="Tahoma" w:hAnsi="Tahoma" w:cs="Tahoma"/>
                <w:b/>
                <w:bCs/>
                <w:color w:val="376091"/>
                <w:sz w:val="16"/>
                <w:szCs w:val="16"/>
              </w:rPr>
            </w:pPr>
            <w:r>
              <w:rPr>
                <w:rFonts w:ascii="Tahoma" w:hAnsi="Tahoma" w:cs="Tahoma"/>
                <w:b/>
                <w:bCs/>
                <w:color w:val="376091"/>
                <w:sz w:val="16"/>
                <w:szCs w:val="16"/>
              </w:rPr>
              <w:t>4</w:t>
            </w:r>
          </w:p>
        </w:tc>
        <w:tc>
          <w:tcPr>
            <w:tcW w:w="659" w:type="dxa"/>
            <w:gridSpan w:val="2"/>
            <w:tcBorders>
              <w:top w:val="nil"/>
              <w:left w:val="single" w:sz="4" w:space="0" w:color="F5821F"/>
              <w:bottom w:val="single" w:sz="4" w:space="0" w:color="F5821F"/>
              <w:right w:val="nil"/>
            </w:tcBorders>
            <w:hideMark/>
          </w:tcPr>
          <w:p w:rsidR="005C3070" w:rsidRPr="00537166" w:rsidRDefault="005C3070" w:rsidP="005C3070">
            <w:pPr>
              <w:spacing w:after="0" w:line="240" w:lineRule="auto"/>
              <w:rPr>
                <w:rFonts w:ascii="Tahoma" w:hAnsi="Tahoma" w:cs="Tahoma"/>
                <w:b/>
                <w:bCs/>
                <w:color w:val="231F20"/>
                <w:sz w:val="16"/>
                <w:szCs w:val="16"/>
              </w:rPr>
            </w:pPr>
            <w:r>
              <w:t>1.829</w:t>
            </w:r>
          </w:p>
        </w:tc>
        <w:tc>
          <w:tcPr>
            <w:tcW w:w="1165" w:type="dxa"/>
            <w:gridSpan w:val="2"/>
            <w:tcBorders>
              <w:top w:val="nil"/>
              <w:left w:val="single" w:sz="4" w:space="0" w:color="F5821F"/>
              <w:bottom w:val="single" w:sz="4" w:space="0" w:color="F5821F"/>
              <w:right w:val="nil"/>
            </w:tcBorders>
            <w:hideMark/>
          </w:tcPr>
          <w:p w:rsidR="005C3070" w:rsidRPr="00537166" w:rsidRDefault="005C3070" w:rsidP="005C3070">
            <w:pPr>
              <w:spacing w:after="0" w:line="240" w:lineRule="auto"/>
              <w:jc w:val="center"/>
              <w:rPr>
                <w:rFonts w:ascii="Tahoma" w:hAnsi="Tahoma" w:cs="Tahoma"/>
                <w:b/>
                <w:bCs/>
                <w:sz w:val="16"/>
                <w:szCs w:val="16"/>
              </w:rPr>
            </w:pPr>
            <w:r>
              <w:t>52,33</w:t>
            </w:r>
          </w:p>
        </w:tc>
        <w:tc>
          <w:tcPr>
            <w:tcW w:w="1165" w:type="dxa"/>
            <w:gridSpan w:val="2"/>
            <w:tcBorders>
              <w:top w:val="nil"/>
              <w:left w:val="single" w:sz="4" w:space="0" w:color="F5821F"/>
              <w:bottom w:val="single" w:sz="4" w:space="0" w:color="F5821F"/>
              <w:right w:val="nil"/>
            </w:tcBorders>
          </w:tcPr>
          <w:p w:rsidR="005C3070" w:rsidRPr="00537166" w:rsidRDefault="00F13845" w:rsidP="005C3070">
            <w:pPr>
              <w:spacing w:after="0" w:line="240" w:lineRule="auto"/>
              <w:jc w:val="center"/>
              <w:rPr>
                <w:rFonts w:ascii="Tahoma" w:hAnsi="Tahoma" w:cs="Tahoma"/>
                <w:b/>
                <w:bCs/>
                <w:sz w:val="16"/>
                <w:szCs w:val="16"/>
              </w:rPr>
            </w:pPr>
            <w:r>
              <w:t>52,20</w:t>
            </w:r>
          </w:p>
        </w:tc>
      </w:tr>
      <w:tr w:rsidR="005C3070" w:rsidRPr="00537166" w:rsidTr="005C3070">
        <w:trPr>
          <w:trHeight w:val="630"/>
        </w:trPr>
        <w:tc>
          <w:tcPr>
            <w:tcW w:w="872" w:type="dxa"/>
            <w:tcBorders>
              <w:top w:val="nil"/>
              <w:left w:val="single" w:sz="4" w:space="0" w:color="F5821F"/>
              <w:bottom w:val="single" w:sz="4" w:space="0" w:color="F5821F"/>
              <w:right w:val="nil"/>
            </w:tcBorders>
            <w:hideMark/>
          </w:tcPr>
          <w:p w:rsidR="005C3070" w:rsidRPr="00537166" w:rsidRDefault="005C3070" w:rsidP="005C3070">
            <w:pPr>
              <w:spacing w:after="0" w:line="240" w:lineRule="auto"/>
              <w:jc w:val="center"/>
              <w:rPr>
                <w:rFonts w:ascii="Tahoma" w:hAnsi="Tahoma" w:cs="Tahoma"/>
                <w:b/>
                <w:bCs/>
                <w:color w:val="376091"/>
                <w:sz w:val="16"/>
                <w:szCs w:val="16"/>
              </w:rPr>
            </w:pPr>
            <w:r>
              <w:rPr>
                <w:rFonts w:ascii="Tahoma" w:hAnsi="Tahoma" w:cs="Tahoma"/>
                <w:b/>
                <w:bCs/>
                <w:color w:val="376091"/>
                <w:sz w:val="16"/>
                <w:szCs w:val="16"/>
              </w:rPr>
              <w:t>5</w:t>
            </w:r>
          </w:p>
        </w:tc>
        <w:tc>
          <w:tcPr>
            <w:tcW w:w="659" w:type="dxa"/>
            <w:gridSpan w:val="2"/>
            <w:tcBorders>
              <w:top w:val="nil"/>
              <w:left w:val="single" w:sz="4" w:space="0" w:color="F5821F"/>
              <w:bottom w:val="single" w:sz="4" w:space="0" w:color="F5821F"/>
              <w:right w:val="nil"/>
            </w:tcBorders>
            <w:hideMark/>
          </w:tcPr>
          <w:p w:rsidR="005C3070" w:rsidRPr="00537166" w:rsidRDefault="005C3070" w:rsidP="005C3070">
            <w:pPr>
              <w:spacing w:after="0" w:line="240" w:lineRule="auto"/>
              <w:rPr>
                <w:rFonts w:ascii="Tahoma" w:hAnsi="Tahoma" w:cs="Tahoma"/>
                <w:b/>
                <w:bCs/>
                <w:color w:val="231F20"/>
                <w:sz w:val="16"/>
                <w:szCs w:val="16"/>
              </w:rPr>
            </w:pPr>
            <w:r>
              <w:t>716</w:t>
            </w:r>
          </w:p>
        </w:tc>
        <w:tc>
          <w:tcPr>
            <w:tcW w:w="1165" w:type="dxa"/>
            <w:gridSpan w:val="2"/>
            <w:tcBorders>
              <w:top w:val="nil"/>
              <w:left w:val="single" w:sz="4" w:space="0" w:color="F5821F"/>
              <w:bottom w:val="single" w:sz="4" w:space="0" w:color="F5821F"/>
              <w:right w:val="nil"/>
            </w:tcBorders>
            <w:hideMark/>
          </w:tcPr>
          <w:p w:rsidR="005C3070" w:rsidRPr="00537166" w:rsidRDefault="005C3070" w:rsidP="005C3070">
            <w:pPr>
              <w:spacing w:after="0" w:line="240" w:lineRule="auto"/>
              <w:jc w:val="center"/>
              <w:rPr>
                <w:rFonts w:ascii="Tahoma" w:hAnsi="Tahoma" w:cs="Tahoma"/>
                <w:b/>
                <w:bCs/>
                <w:sz w:val="16"/>
                <w:szCs w:val="16"/>
              </w:rPr>
            </w:pPr>
            <w:r>
              <w:t>48,90</w:t>
            </w:r>
          </w:p>
        </w:tc>
        <w:tc>
          <w:tcPr>
            <w:tcW w:w="1165" w:type="dxa"/>
            <w:gridSpan w:val="2"/>
            <w:tcBorders>
              <w:top w:val="nil"/>
              <w:left w:val="single" w:sz="4" w:space="0" w:color="F5821F"/>
              <w:bottom w:val="single" w:sz="4" w:space="0" w:color="F5821F"/>
              <w:right w:val="nil"/>
            </w:tcBorders>
          </w:tcPr>
          <w:p w:rsidR="005C3070" w:rsidRPr="00537166" w:rsidRDefault="00F13845" w:rsidP="005C3070">
            <w:pPr>
              <w:spacing w:after="0" w:line="240" w:lineRule="auto"/>
              <w:jc w:val="center"/>
              <w:rPr>
                <w:rFonts w:ascii="Tahoma" w:hAnsi="Tahoma" w:cs="Tahoma"/>
                <w:b/>
                <w:bCs/>
                <w:sz w:val="16"/>
                <w:szCs w:val="16"/>
              </w:rPr>
            </w:pPr>
            <w:r>
              <w:t>48,92</w:t>
            </w:r>
          </w:p>
        </w:tc>
      </w:tr>
      <w:tr w:rsidR="005C3070" w:rsidRPr="00537166" w:rsidTr="005C3070">
        <w:trPr>
          <w:trHeight w:val="420"/>
        </w:trPr>
        <w:tc>
          <w:tcPr>
            <w:tcW w:w="872" w:type="dxa"/>
            <w:tcBorders>
              <w:top w:val="nil"/>
              <w:left w:val="single" w:sz="4" w:space="0" w:color="F5821F"/>
              <w:bottom w:val="single" w:sz="4" w:space="0" w:color="F5821F"/>
              <w:right w:val="nil"/>
            </w:tcBorders>
            <w:hideMark/>
          </w:tcPr>
          <w:p w:rsidR="005C3070" w:rsidRPr="00537166" w:rsidRDefault="005C3070" w:rsidP="005C3070">
            <w:pPr>
              <w:spacing w:after="0" w:line="240" w:lineRule="auto"/>
              <w:jc w:val="center"/>
              <w:rPr>
                <w:rFonts w:ascii="Tahoma" w:hAnsi="Tahoma" w:cs="Tahoma"/>
                <w:b/>
                <w:bCs/>
                <w:color w:val="376091"/>
                <w:sz w:val="16"/>
                <w:szCs w:val="16"/>
              </w:rPr>
            </w:pPr>
            <w:r>
              <w:rPr>
                <w:rFonts w:ascii="Tahoma" w:hAnsi="Tahoma" w:cs="Tahoma"/>
                <w:b/>
                <w:bCs/>
                <w:color w:val="376091"/>
                <w:sz w:val="16"/>
                <w:szCs w:val="16"/>
              </w:rPr>
              <w:t>6 ve üzeri</w:t>
            </w:r>
          </w:p>
        </w:tc>
        <w:tc>
          <w:tcPr>
            <w:tcW w:w="659" w:type="dxa"/>
            <w:gridSpan w:val="2"/>
            <w:tcBorders>
              <w:top w:val="nil"/>
              <w:left w:val="single" w:sz="4" w:space="0" w:color="F5821F"/>
              <w:bottom w:val="single" w:sz="4" w:space="0" w:color="F5821F"/>
              <w:right w:val="nil"/>
            </w:tcBorders>
            <w:hideMark/>
          </w:tcPr>
          <w:p w:rsidR="005C3070" w:rsidRPr="00537166" w:rsidRDefault="005C3070" w:rsidP="005C3070">
            <w:pPr>
              <w:spacing w:after="0" w:line="240" w:lineRule="auto"/>
              <w:rPr>
                <w:rFonts w:ascii="Tahoma" w:hAnsi="Tahoma" w:cs="Tahoma"/>
                <w:b/>
                <w:bCs/>
                <w:color w:val="231F20"/>
                <w:sz w:val="16"/>
                <w:szCs w:val="16"/>
              </w:rPr>
            </w:pPr>
            <w:r>
              <w:t>1.717</w:t>
            </w:r>
          </w:p>
        </w:tc>
        <w:tc>
          <w:tcPr>
            <w:tcW w:w="1165" w:type="dxa"/>
            <w:gridSpan w:val="2"/>
            <w:tcBorders>
              <w:top w:val="nil"/>
              <w:left w:val="single" w:sz="4" w:space="0" w:color="F5821F"/>
              <w:bottom w:val="single" w:sz="4" w:space="0" w:color="F5821F"/>
              <w:right w:val="nil"/>
            </w:tcBorders>
            <w:hideMark/>
          </w:tcPr>
          <w:p w:rsidR="005C3070" w:rsidRPr="00537166" w:rsidRDefault="00F21997" w:rsidP="005C3070">
            <w:pPr>
              <w:spacing w:after="0" w:line="240" w:lineRule="auto"/>
              <w:jc w:val="center"/>
              <w:rPr>
                <w:rFonts w:ascii="Tahoma" w:hAnsi="Tahoma" w:cs="Tahoma"/>
                <w:b/>
                <w:bCs/>
                <w:sz w:val="16"/>
                <w:szCs w:val="16"/>
              </w:rPr>
            </w:pPr>
            <w:r>
              <w:t>47,62</w:t>
            </w:r>
          </w:p>
        </w:tc>
        <w:tc>
          <w:tcPr>
            <w:tcW w:w="1165" w:type="dxa"/>
            <w:gridSpan w:val="2"/>
            <w:tcBorders>
              <w:top w:val="nil"/>
              <w:left w:val="single" w:sz="4" w:space="0" w:color="F5821F"/>
              <w:bottom w:val="single" w:sz="4" w:space="0" w:color="F5821F"/>
              <w:right w:val="nil"/>
            </w:tcBorders>
          </w:tcPr>
          <w:p w:rsidR="005C3070" w:rsidRPr="00537166" w:rsidRDefault="00F13845" w:rsidP="005C3070">
            <w:pPr>
              <w:spacing w:after="0" w:line="240" w:lineRule="auto"/>
              <w:jc w:val="center"/>
              <w:rPr>
                <w:rFonts w:ascii="Tahoma" w:hAnsi="Tahoma" w:cs="Tahoma"/>
                <w:b/>
                <w:bCs/>
                <w:sz w:val="16"/>
                <w:szCs w:val="16"/>
              </w:rPr>
            </w:pPr>
            <w:r>
              <w:t>47,62</w:t>
            </w:r>
          </w:p>
        </w:tc>
      </w:tr>
    </w:tbl>
    <w:p w:rsidR="00DF5A6D" w:rsidRDefault="00DF5A6D" w:rsidP="00DF5A6D">
      <w:pPr>
        <w:pStyle w:val="ListeParagraf"/>
        <w:widowControl w:val="0"/>
        <w:autoSpaceDE w:val="0"/>
        <w:autoSpaceDN w:val="0"/>
        <w:adjustRightInd w:val="0"/>
        <w:ind w:left="108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55051B" w:rsidRDefault="0055051B" w:rsidP="00612EB0">
      <w:pPr>
        <w:widowControl w:val="0"/>
        <w:autoSpaceDE w:val="0"/>
        <w:autoSpaceDN w:val="0"/>
        <w:adjustRightInd w:val="0"/>
        <w:rPr>
          <w:rFonts w:ascii="Calibri" w:hAnsi="Calibri" w:cs="Calibri"/>
        </w:rPr>
      </w:pPr>
    </w:p>
    <w:p w:rsidR="00612EB0" w:rsidRPr="0053764F" w:rsidRDefault="00612EB0" w:rsidP="00612EB0">
      <w:pPr>
        <w:widowControl w:val="0"/>
        <w:autoSpaceDE w:val="0"/>
        <w:autoSpaceDN w:val="0"/>
        <w:adjustRightInd w:val="0"/>
        <w:jc w:val="center"/>
        <w:rPr>
          <w:rFonts w:ascii="Calibri" w:hAnsi="Calibri" w:cs="Calibri"/>
          <w:b/>
          <w:sz w:val="28"/>
          <w:szCs w:val="28"/>
        </w:rPr>
      </w:pPr>
      <w:r w:rsidRPr="0053764F">
        <w:rPr>
          <w:rFonts w:ascii="Calibri" w:hAnsi="Calibri" w:cs="Calibri"/>
          <w:b/>
          <w:sz w:val="28"/>
          <w:szCs w:val="28"/>
        </w:rPr>
        <w:lastRenderedPageBreak/>
        <w:t>Sonuç, Tartışma ve Öneriler: (Taslak</w:t>
      </w:r>
      <w:r>
        <w:rPr>
          <w:rFonts w:ascii="Calibri" w:hAnsi="Calibri" w:cs="Calibri"/>
          <w:b/>
          <w:sz w:val="28"/>
          <w:szCs w:val="28"/>
        </w:rPr>
        <w:t>, görüş, katkı ve eleştiriye açıktır</w:t>
      </w:r>
      <w:r w:rsidRPr="0053764F">
        <w:rPr>
          <w:rFonts w:ascii="Calibri" w:hAnsi="Calibri" w:cs="Calibri"/>
          <w:b/>
          <w:sz w:val="28"/>
          <w:szCs w:val="28"/>
        </w:rPr>
        <w:t>)</w:t>
      </w:r>
    </w:p>
    <w:p w:rsidR="00612EB0" w:rsidRPr="00A30521" w:rsidRDefault="0075273F" w:rsidP="00612EB0">
      <w:pPr>
        <w:pStyle w:val="ListeParagraf"/>
        <w:numPr>
          <w:ilvl w:val="0"/>
          <w:numId w:val="1"/>
        </w:numPr>
        <w:rPr>
          <w:rFonts w:ascii="Calibri" w:hAnsi="Calibri" w:cs="Calibri"/>
        </w:rPr>
      </w:pPr>
      <w:r>
        <w:rPr>
          <w:rFonts w:ascii="Calibri" w:hAnsi="Calibri" w:cs="Calibri"/>
        </w:rPr>
        <w:t xml:space="preserve">Tıp </w:t>
      </w:r>
      <w:r w:rsidR="00612EB0" w:rsidRPr="00A30521">
        <w:rPr>
          <w:rFonts w:ascii="Calibri" w:hAnsi="Calibri" w:cs="Calibri"/>
        </w:rPr>
        <w:t>Fakültelerin</w:t>
      </w:r>
      <w:r>
        <w:rPr>
          <w:rFonts w:ascii="Calibri" w:hAnsi="Calibri" w:cs="Calibri"/>
        </w:rPr>
        <w:t>in peş</w:t>
      </w:r>
      <w:r w:rsidR="0055051B">
        <w:rPr>
          <w:rFonts w:ascii="Calibri" w:hAnsi="Calibri" w:cs="Calibri"/>
        </w:rPr>
        <w:t xml:space="preserve"> </w:t>
      </w:r>
      <w:r>
        <w:rPr>
          <w:rFonts w:ascii="Calibri" w:hAnsi="Calibri" w:cs="Calibri"/>
        </w:rPr>
        <w:t>peşe</w:t>
      </w:r>
      <w:r w:rsidR="00612EB0" w:rsidRPr="00A30521">
        <w:rPr>
          <w:rFonts w:ascii="Calibri" w:hAnsi="Calibri" w:cs="Calibri"/>
        </w:rPr>
        <w:t xml:space="preserve"> 3 </w:t>
      </w:r>
      <w:r>
        <w:rPr>
          <w:rFonts w:ascii="Calibri" w:hAnsi="Calibri" w:cs="Calibri"/>
        </w:rPr>
        <w:t xml:space="preserve">TUS </w:t>
      </w:r>
      <w:r w:rsidR="00612EB0" w:rsidRPr="00A30521">
        <w:rPr>
          <w:rFonts w:ascii="Calibri" w:hAnsi="Calibri" w:cs="Calibri"/>
        </w:rPr>
        <w:t>sınav</w:t>
      </w:r>
      <w:r>
        <w:rPr>
          <w:rFonts w:ascii="Calibri" w:hAnsi="Calibri" w:cs="Calibri"/>
        </w:rPr>
        <w:t>ındaki 36.9</w:t>
      </w:r>
      <w:r w:rsidR="0055051B">
        <w:rPr>
          <w:rFonts w:ascii="Calibri" w:hAnsi="Calibri" w:cs="Calibri"/>
        </w:rPr>
        <w:t>67</w:t>
      </w:r>
      <w:r>
        <w:rPr>
          <w:rFonts w:ascii="Calibri" w:hAnsi="Calibri" w:cs="Calibri"/>
        </w:rPr>
        <w:t xml:space="preserve"> aday sonucundan oluşan</w:t>
      </w:r>
      <w:r w:rsidR="00612EB0" w:rsidRPr="00A30521">
        <w:rPr>
          <w:rFonts w:ascii="Calibri" w:hAnsi="Calibri" w:cs="Calibri"/>
        </w:rPr>
        <w:t xml:space="preserve"> ve Anatomi, Histoloji, Fizyoloji, Biyokimya, Mikrobiyoloji, Farmakoloji ve Patoloji’den oluşan 7 branştaki Temel Tıp Bilimleri Sınavı ile Dahiliye Gurubu, Pediatri Gurubu, Cerrahi Gurubu ve Kadın Hastalıkları ve Doğumdan oluşan 4 branştaki Klinik Tıp Bilimleri Sınavından oluşan 11 branşta toplam 33 verisi ve </w:t>
      </w:r>
      <w:r w:rsidR="00612EB0">
        <w:rPr>
          <w:rFonts w:ascii="Calibri" w:hAnsi="Calibri" w:cs="Calibri"/>
        </w:rPr>
        <w:t xml:space="preserve">farklı parametrelere göre </w:t>
      </w:r>
      <w:r w:rsidR="00612EB0" w:rsidRPr="00A30521">
        <w:rPr>
          <w:rFonts w:ascii="Calibri" w:hAnsi="Calibri" w:cs="Calibri"/>
        </w:rPr>
        <w:t xml:space="preserve">sıralamaları </w:t>
      </w:r>
      <w:r w:rsidR="00612EB0" w:rsidRPr="00A30521">
        <w:rPr>
          <w:rFonts w:ascii="Calibri" w:hAnsi="Calibri" w:cs="Calibri"/>
          <w:b/>
          <w:color w:val="FF0000"/>
        </w:rPr>
        <w:t>Excel dosyası ve içindeki sekmelerde</w:t>
      </w:r>
      <w:r w:rsidR="00612EB0" w:rsidRPr="00A30521">
        <w:rPr>
          <w:rFonts w:ascii="Calibri" w:hAnsi="Calibri" w:cs="Calibri"/>
          <w:b/>
        </w:rPr>
        <w:t xml:space="preserve"> </w:t>
      </w:r>
      <w:r w:rsidR="00612EB0" w:rsidRPr="00A30521">
        <w:rPr>
          <w:rFonts w:ascii="Calibri" w:hAnsi="Calibri" w:cs="Calibri"/>
        </w:rPr>
        <w:t>sunulmuştur. D</w:t>
      </w:r>
      <w:r w:rsidR="00612EB0">
        <w:rPr>
          <w:rFonts w:ascii="Calibri" w:hAnsi="Calibri" w:cs="Calibri"/>
        </w:rPr>
        <w:t>aha d</w:t>
      </w:r>
      <w:r w:rsidR="00612EB0" w:rsidRPr="00A30521">
        <w:rPr>
          <w:rFonts w:ascii="Calibri" w:hAnsi="Calibri" w:cs="Calibri"/>
        </w:rPr>
        <w:t>etaylı analiz için lütfen oraya bakınız.</w:t>
      </w:r>
    </w:p>
    <w:p w:rsidR="00612EB0" w:rsidRPr="00BF69F1" w:rsidRDefault="00612EB0" w:rsidP="00612EB0">
      <w:pPr>
        <w:pStyle w:val="NormalWeb"/>
        <w:numPr>
          <w:ilvl w:val="0"/>
          <w:numId w:val="1"/>
        </w:numPr>
        <w:spacing w:before="0" w:beforeAutospacing="0" w:after="0" w:afterAutospacing="0" w:line="249" w:lineRule="atLeast"/>
        <w:rPr>
          <w:rFonts w:asciiTheme="minorHAnsi" w:hAnsiTheme="minorHAnsi" w:cstheme="minorHAnsi"/>
          <w:color w:val="202020"/>
          <w:sz w:val="22"/>
          <w:szCs w:val="22"/>
        </w:rPr>
      </w:pPr>
      <w:r w:rsidRPr="002176F2">
        <w:rPr>
          <w:rFonts w:asciiTheme="minorHAnsi" w:hAnsiTheme="minorHAnsi" w:cstheme="minorHAnsi"/>
          <w:b/>
          <w:color w:val="202020"/>
          <w:sz w:val="22"/>
          <w:szCs w:val="22"/>
          <w:bdr w:val="none" w:sz="0" w:space="0" w:color="auto" w:frame="1"/>
        </w:rPr>
        <w:t>Ulusal çekirdek eğitim müfredatı</w:t>
      </w:r>
      <w:r w:rsidRPr="00BF69F1">
        <w:rPr>
          <w:rFonts w:asciiTheme="minorHAnsi" w:hAnsiTheme="minorHAnsi" w:cstheme="minorHAnsi"/>
          <w:color w:val="202020"/>
          <w:sz w:val="22"/>
          <w:szCs w:val="22"/>
          <w:bdr w:val="none" w:sz="0" w:space="0" w:color="auto" w:frame="1"/>
        </w:rPr>
        <w:t>nda mezuniyet öncesi eğitim amaçları aşağıdaki şekilde tanımlanmıştır:  </w:t>
      </w:r>
    </w:p>
    <w:p w:rsidR="00612EB0" w:rsidRPr="00BF69F1" w:rsidRDefault="00612EB0" w:rsidP="00612EB0">
      <w:pPr>
        <w:pStyle w:val="NormalWeb"/>
        <w:spacing w:before="0" w:beforeAutospacing="0" w:after="0" w:afterAutospacing="0" w:line="249" w:lineRule="atLeast"/>
        <w:ind w:left="720"/>
        <w:rPr>
          <w:rFonts w:asciiTheme="minorHAnsi" w:hAnsiTheme="minorHAnsi" w:cstheme="minorHAnsi"/>
          <w:color w:val="202020"/>
          <w:sz w:val="22"/>
          <w:szCs w:val="22"/>
        </w:rPr>
      </w:pPr>
      <w:r w:rsidRPr="00BF69F1">
        <w:rPr>
          <w:rFonts w:asciiTheme="minorHAnsi" w:hAnsiTheme="minorHAnsi" w:cstheme="minorHAnsi"/>
          <w:color w:val="202020"/>
          <w:sz w:val="22"/>
          <w:szCs w:val="22"/>
          <w:bdr w:val="none" w:sz="0" w:space="0" w:color="auto" w:frame="1"/>
        </w:rPr>
        <w:t>• Türkiye’nin sağlık sorunlarını bilen ve birinci basamakta bu sorunların üstesinden gelebilecek bilgi, beceri ve tutumlarla donanmış,</w:t>
      </w:r>
    </w:p>
    <w:p w:rsidR="00612EB0" w:rsidRPr="00BF69F1" w:rsidRDefault="00612EB0" w:rsidP="00612EB0">
      <w:pPr>
        <w:pStyle w:val="NormalWeb"/>
        <w:spacing w:before="0" w:beforeAutospacing="0" w:after="0" w:afterAutospacing="0" w:line="249" w:lineRule="atLeast"/>
        <w:ind w:left="720"/>
        <w:rPr>
          <w:rFonts w:asciiTheme="minorHAnsi" w:hAnsiTheme="minorHAnsi" w:cstheme="minorHAnsi"/>
          <w:color w:val="202020"/>
          <w:sz w:val="22"/>
          <w:szCs w:val="22"/>
        </w:rPr>
      </w:pPr>
      <w:r w:rsidRPr="00BF69F1">
        <w:rPr>
          <w:rFonts w:asciiTheme="minorHAnsi" w:hAnsiTheme="minorHAnsi" w:cstheme="minorHAnsi"/>
          <w:color w:val="202020"/>
          <w:sz w:val="22"/>
          <w:szCs w:val="22"/>
          <w:bdr w:val="none" w:sz="0" w:space="0" w:color="auto" w:frame="1"/>
        </w:rPr>
        <w:t>• Birinci basamak sağlık kuruluşlarında hekimlik ve yöneticilik yapabilecek,</w:t>
      </w:r>
    </w:p>
    <w:p w:rsidR="00612EB0" w:rsidRPr="00BF69F1" w:rsidRDefault="00612EB0" w:rsidP="00612EB0">
      <w:pPr>
        <w:pStyle w:val="NormalWeb"/>
        <w:spacing w:before="0" w:beforeAutospacing="0" w:after="0" w:afterAutospacing="0" w:line="249" w:lineRule="atLeast"/>
        <w:ind w:left="720"/>
        <w:rPr>
          <w:rFonts w:asciiTheme="minorHAnsi" w:hAnsiTheme="minorHAnsi" w:cstheme="minorHAnsi"/>
          <w:color w:val="202020"/>
          <w:sz w:val="22"/>
          <w:szCs w:val="22"/>
        </w:rPr>
      </w:pPr>
      <w:r w:rsidRPr="00BF69F1">
        <w:rPr>
          <w:rFonts w:asciiTheme="minorHAnsi" w:hAnsiTheme="minorHAnsi" w:cstheme="minorHAnsi"/>
          <w:color w:val="202020"/>
          <w:sz w:val="22"/>
          <w:szCs w:val="22"/>
          <w:bdr w:val="none" w:sz="0" w:space="0" w:color="auto" w:frame="1"/>
        </w:rPr>
        <w:t>• Mesleğin etik kurallarını gözeterek uygulayabilecek,</w:t>
      </w:r>
    </w:p>
    <w:p w:rsidR="00612EB0" w:rsidRPr="00BF69F1" w:rsidRDefault="00612EB0" w:rsidP="00612EB0">
      <w:pPr>
        <w:pStyle w:val="NormalWeb"/>
        <w:spacing w:before="0" w:beforeAutospacing="0" w:after="0" w:afterAutospacing="0" w:line="249" w:lineRule="atLeast"/>
        <w:ind w:left="720"/>
        <w:rPr>
          <w:rFonts w:asciiTheme="minorHAnsi" w:hAnsiTheme="minorHAnsi" w:cstheme="minorHAnsi"/>
          <w:color w:val="202020"/>
          <w:sz w:val="22"/>
          <w:szCs w:val="22"/>
        </w:rPr>
      </w:pPr>
      <w:r w:rsidRPr="00BF69F1">
        <w:rPr>
          <w:rFonts w:asciiTheme="minorHAnsi" w:hAnsiTheme="minorHAnsi" w:cstheme="minorHAnsi"/>
          <w:color w:val="202020"/>
          <w:sz w:val="22"/>
          <w:szCs w:val="22"/>
          <w:bdr w:val="none" w:sz="0" w:space="0" w:color="auto" w:frame="1"/>
        </w:rPr>
        <w:t>• Araştırıcı ve sorgulayıcı olan,</w:t>
      </w:r>
    </w:p>
    <w:p w:rsidR="00612EB0" w:rsidRPr="00BF69F1" w:rsidRDefault="00612EB0" w:rsidP="00612EB0">
      <w:pPr>
        <w:pStyle w:val="NormalWeb"/>
        <w:spacing w:before="0" w:beforeAutospacing="0" w:after="0" w:afterAutospacing="0" w:line="249" w:lineRule="atLeast"/>
        <w:ind w:left="720"/>
        <w:rPr>
          <w:rFonts w:asciiTheme="minorHAnsi" w:hAnsiTheme="minorHAnsi" w:cstheme="minorHAnsi"/>
          <w:color w:val="202020"/>
          <w:sz w:val="22"/>
          <w:szCs w:val="22"/>
        </w:rPr>
      </w:pPr>
      <w:r w:rsidRPr="00BF69F1">
        <w:rPr>
          <w:rFonts w:asciiTheme="minorHAnsi" w:hAnsiTheme="minorHAnsi" w:cstheme="minorHAnsi"/>
          <w:color w:val="202020"/>
          <w:sz w:val="22"/>
          <w:szCs w:val="22"/>
          <w:bdr w:val="none" w:sz="0" w:space="0" w:color="auto" w:frame="1"/>
        </w:rPr>
        <w:t>• Kendisini sürekli olarak yenileyip geliştiren,</w:t>
      </w:r>
    </w:p>
    <w:p w:rsidR="00612EB0" w:rsidRPr="00BF69F1" w:rsidRDefault="00612EB0" w:rsidP="00612EB0">
      <w:pPr>
        <w:pStyle w:val="NormalWeb"/>
        <w:spacing w:before="0" w:beforeAutospacing="0" w:after="0" w:afterAutospacing="0" w:line="249" w:lineRule="atLeast"/>
        <w:ind w:left="720"/>
        <w:rPr>
          <w:rFonts w:asciiTheme="minorHAnsi" w:hAnsiTheme="minorHAnsi" w:cstheme="minorHAnsi"/>
          <w:color w:val="202020"/>
          <w:sz w:val="22"/>
          <w:szCs w:val="22"/>
        </w:rPr>
      </w:pPr>
      <w:r w:rsidRPr="00BF69F1">
        <w:rPr>
          <w:rFonts w:asciiTheme="minorHAnsi" w:hAnsiTheme="minorHAnsi" w:cstheme="minorHAnsi"/>
          <w:color w:val="202020"/>
          <w:sz w:val="22"/>
          <w:szCs w:val="22"/>
          <w:bdr w:val="none" w:sz="0" w:space="0" w:color="auto" w:frame="1"/>
        </w:rPr>
        <w:t>• Uluslararası düzeyde kabul edilen ölçütlerde pratisyen hekimler yetiştirmektir.</w:t>
      </w:r>
    </w:p>
    <w:p w:rsidR="00612EB0" w:rsidRDefault="00612EB0" w:rsidP="00612EB0">
      <w:pPr>
        <w:pStyle w:val="ListeParagraf"/>
        <w:widowControl w:val="0"/>
        <w:autoSpaceDE w:val="0"/>
        <w:autoSpaceDN w:val="0"/>
        <w:adjustRightInd w:val="0"/>
        <w:rPr>
          <w:rFonts w:ascii="Calibri" w:hAnsi="Calibri" w:cs="Calibri"/>
        </w:rPr>
      </w:pPr>
    </w:p>
    <w:p w:rsidR="00612EB0" w:rsidRPr="004C4F79" w:rsidRDefault="00612EB0" w:rsidP="00612EB0">
      <w:pPr>
        <w:pStyle w:val="ListeParagraf"/>
        <w:widowControl w:val="0"/>
        <w:numPr>
          <w:ilvl w:val="0"/>
          <w:numId w:val="1"/>
        </w:numPr>
        <w:shd w:val="clear" w:color="auto" w:fill="FFFFFF"/>
        <w:autoSpaceDE w:val="0"/>
        <w:autoSpaceDN w:val="0"/>
        <w:adjustRightInd w:val="0"/>
        <w:spacing w:after="0" w:line="240" w:lineRule="auto"/>
        <w:textAlignment w:val="baseline"/>
        <w:rPr>
          <w:rFonts w:eastAsia="Times New Roman" w:cstheme="minorHAnsi"/>
          <w:color w:val="363636"/>
        </w:rPr>
      </w:pPr>
      <w:r>
        <w:t>Eğitim çıktılarına dayalı yaklaşım çerçevesinde, bilgi, beceri ve tutum hedefleri gibi parçalı bir yaklaşım yerine daha bütüncül bir yaklaşım benimsenerek sırasıyla; a. Ulusal yeterlikler çerçevesinin b. Fakülte eğitim çıktılarının / mezuniyet yeterliklerinin c. Fakülte eğitim programları çıktılarının belirlenmesini ve hedeflere uyumunu var olandan çok daha iyi yapmamız gerektiği açıktır.</w:t>
      </w:r>
    </w:p>
    <w:p w:rsidR="004C4F79" w:rsidRPr="00DE49F8" w:rsidRDefault="004C4F79" w:rsidP="004C4F79">
      <w:pPr>
        <w:pStyle w:val="ListeParagraf"/>
        <w:widowControl w:val="0"/>
        <w:shd w:val="clear" w:color="auto" w:fill="FFFFFF"/>
        <w:autoSpaceDE w:val="0"/>
        <w:autoSpaceDN w:val="0"/>
        <w:adjustRightInd w:val="0"/>
        <w:spacing w:after="0" w:line="240" w:lineRule="auto"/>
        <w:textAlignment w:val="baseline"/>
        <w:rPr>
          <w:rFonts w:eastAsia="Times New Roman" w:cstheme="minorHAnsi"/>
          <w:color w:val="363636"/>
        </w:rPr>
      </w:pPr>
    </w:p>
    <w:p w:rsidR="00612EB0" w:rsidRPr="0001095B" w:rsidRDefault="00612EB0" w:rsidP="00612EB0">
      <w:pPr>
        <w:pStyle w:val="ListeParagraf"/>
        <w:widowControl w:val="0"/>
        <w:numPr>
          <w:ilvl w:val="0"/>
          <w:numId w:val="1"/>
        </w:numPr>
        <w:autoSpaceDE w:val="0"/>
        <w:autoSpaceDN w:val="0"/>
        <w:adjustRightInd w:val="0"/>
        <w:rPr>
          <w:rFonts w:ascii="Calibri" w:hAnsi="Calibri" w:cs="Calibri"/>
        </w:rPr>
      </w:pPr>
      <w:r>
        <w:rPr>
          <w:rFonts w:ascii="Calibri" w:hAnsi="Calibri" w:cs="Calibri"/>
        </w:rPr>
        <w:t>36.9</w:t>
      </w:r>
      <w:r w:rsidR="004C4F79">
        <w:rPr>
          <w:rFonts w:ascii="Calibri" w:hAnsi="Calibri" w:cs="Calibri"/>
        </w:rPr>
        <w:t>67</w:t>
      </w:r>
      <w:r>
        <w:rPr>
          <w:rFonts w:ascii="Calibri" w:hAnsi="Calibri" w:cs="Calibri"/>
        </w:rPr>
        <w:t xml:space="preserve"> aday sonucundan oluşan veriler analiz edilerek Tıp Fakültelerimizin toplamda ve branşlara göre durumu ortaya konmuş olup </w:t>
      </w:r>
      <w:r w:rsidRPr="00EA135D">
        <w:rPr>
          <w:rFonts w:ascii="Calibri" w:hAnsi="Calibri" w:cs="Calibri"/>
          <w:b/>
        </w:rPr>
        <w:t xml:space="preserve">son sınavlardaki trendinin yönü de ayrıca incelenmeye değerdir, örneğin </w:t>
      </w:r>
      <w:r w:rsidR="00D87192">
        <w:rPr>
          <w:rFonts w:ascii="Calibri" w:hAnsi="Calibri" w:cs="Calibri"/>
          <w:b/>
        </w:rPr>
        <w:t xml:space="preserve">en yüksek net ortalamasında </w:t>
      </w:r>
      <w:r w:rsidRPr="00EA135D">
        <w:rPr>
          <w:rFonts w:ascii="Calibri" w:hAnsi="Calibri" w:cs="Calibri"/>
          <w:b/>
        </w:rPr>
        <w:t>ilk 10’da olan bir fakültemiz ortalamaya göre istikrarlı şekilde aşağıya inmekte iken, çok sayıda tıp fakültemiz daha da kötüye gitmektedir. Oysaki kendini toparlayıp atak yapan fakültelerimiz</w:t>
      </w:r>
      <w:r w:rsidR="00D87192">
        <w:rPr>
          <w:rFonts w:ascii="Calibri" w:hAnsi="Calibri" w:cs="Calibri"/>
          <w:b/>
        </w:rPr>
        <w:t xml:space="preserve"> </w:t>
      </w:r>
      <w:r w:rsidRPr="00EA135D">
        <w:rPr>
          <w:rFonts w:ascii="Calibri" w:hAnsi="Calibri" w:cs="Calibri"/>
          <w:b/>
        </w:rPr>
        <w:t xml:space="preserve">de vardır. </w:t>
      </w:r>
      <w:r>
        <w:rPr>
          <w:rFonts w:ascii="Calibri" w:hAnsi="Calibri" w:cs="Calibri"/>
          <w:b/>
        </w:rPr>
        <w:t>Adıyaman Üniversitesi gibi yeterli olmasa da düzelen örneklerin yanı sıra Maltepe Üniversitesi gibi yatay seyreden kurumlarımız var. Ortalamanın altında olup ortalamanın üstüne çıkabilen kurumumuz olmaması ise üzücü bir sonuçtur.</w:t>
      </w:r>
    </w:p>
    <w:p w:rsidR="00612EB0" w:rsidRPr="00947891" w:rsidRDefault="00612EB0" w:rsidP="00612EB0">
      <w:pPr>
        <w:pStyle w:val="ListeParagraf"/>
        <w:widowControl w:val="0"/>
        <w:numPr>
          <w:ilvl w:val="0"/>
          <w:numId w:val="1"/>
        </w:numPr>
        <w:autoSpaceDE w:val="0"/>
        <w:autoSpaceDN w:val="0"/>
        <w:adjustRightInd w:val="0"/>
        <w:rPr>
          <w:rFonts w:ascii="Calibri" w:hAnsi="Calibri" w:cs="Calibri"/>
        </w:rPr>
      </w:pPr>
      <w:r>
        <w:rPr>
          <w:rFonts w:ascii="Calibri" w:hAnsi="Calibri" w:cs="Calibri"/>
          <w:b/>
        </w:rPr>
        <w:t>Büyük üniversitelerimizin trendini incelediğimizde gördüğümüz trendin yönü ile büyüklerin bir altı guruptaki köklü üniversitelerimizin trendi de yüz güldürücü değildir.</w:t>
      </w:r>
    </w:p>
    <w:p w:rsidR="00612EB0" w:rsidRPr="00947891" w:rsidRDefault="00612EB0" w:rsidP="00612EB0">
      <w:pPr>
        <w:pStyle w:val="ListeParagraf"/>
        <w:widowControl w:val="0"/>
        <w:numPr>
          <w:ilvl w:val="0"/>
          <w:numId w:val="1"/>
        </w:numPr>
        <w:shd w:val="clear" w:color="auto" w:fill="FFFFFF"/>
        <w:autoSpaceDE w:val="0"/>
        <w:autoSpaceDN w:val="0"/>
        <w:adjustRightInd w:val="0"/>
        <w:spacing w:after="0" w:line="240" w:lineRule="auto"/>
        <w:textAlignment w:val="baseline"/>
        <w:rPr>
          <w:rFonts w:eastAsia="Times New Roman" w:cstheme="minorHAnsi"/>
          <w:color w:val="363636"/>
        </w:rPr>
      </w:pPr>
      <w:r w:rsidRPr="00947891">
        <w:rPr>
          <w:rFonts w:ascii="Calibri" w:hAnsi="Calibri" w:cs="Calibri"/>
        </w:rPr>
        <w:t>Tıp fakü</w:t>
      </w:r>
      <w:r>
        <w:rPr>
          <w:rFonts w:ascii="Calibri" w:hAnsi="Calibri" w:cs="Calibri"/>
        </w:rPr>
        <w:t>ltelerinin 2017 İlkbahar- 2018 İ</w:t>
      </w:r>
      <w:r w:rsidRPr="00947891">
        <w:rPr>
          <w:rFonts w:ascii="Calibri" w:hAnsi="Calibri" w:cs="Calibri"/>
        </w:rPr>
        <w:t xml:space="preserve">lkbahar TUS sınavındaki yani </w:t>
      </w:r>
      <w:r w:rsidRPr="00947891">
        <w:rPr>
          <w:rFonts w:ascii="Calibri" w:hAnsi="Calibri" w:cs="Calibri"/>
          <w:b/>
        </w:rPr>
        <w:t>1 yıl arayla değişim</w:t>
      </w:r>
      <w:r w:rsidRPr="00947891">
        <w:rPr>
          <w:rFonts w:ascii="Calibri" w:hAnsi="Calibri" w:cs="Calibri"/>
        </w:rPr>
        <w:t xml:space="preserve">ini görmek için </w:t>
      </w:r>
      <w:r>
        <w:rPr>
          <w:rFonts w:ascii="Calibri" w:hAnsi="Calibri" w:cs="Calibri"/>
        </w:rPr>
        <w:t xml:space="preserve">her iki sınavdaki </w:t>
      </w:r>
      <w:r w:rsidRPr="00947891">
        <w:rPr>
          <w:rFonts w:ascii="Calibri" w:hAnsi="Calibri" w:cs="Calibri"/>
        </w:rPr>
        <w:t>ortalama net sayıları</w:t>
      </w:r>
      <w:r>
        <w:rPr>
          <w:rFonts w:ascii="Calibri" w:hAnsi="Calibri" w:cs="Calibri"/>
        </w:rPr>
        <w:t>nı</w:t>
      </w:r>
      <w:r w:rsidRPr="00947891">
        <w:rPr>
          <w:rFonts w:ascii="Calibri" w:hAnsi="Calibri" w:cs="Calibri"/>
        </w:rPr>
        <w:t>n Türkiye ortalamasın</w:t>
      </w:r>
      <w:r>
        <w:rPr>
          <w:rFonts w:ascii="Calibri" w:hAnsi="Calibri" w:cs="Calibri"/>
        </w:rPr>
        <w:t>d</w:t>
      </w:r>
      <w:r w:rsidRPr="00947891">
        <w:rPr>
          <w:rFonts w:ascii="Calibri" w:hAnsi="Calibri" w:cs="Calibri"/>
        </w:rPr>
        <w:t>a</w:t>
      </w:r>
      <w:r>
        <w:rPr>
          <w:rFonts w:ascii="Calibri" w:hAnsi="Calibri" w:cs="Calibri"/>
        </w:rPr>
        <w:t>n</w:t>
      </w:r>
      <w:r w:rsidRPr="00947891">
        <w:rPr>
          <w:rFonts w:ascii="Calibri" w:hAnsi="Calibri" w:cs="Calibri"/>
        </w:rPr>
        <w:t xml:space="preserve"> farkı karşılaştı</w:t>
      </w:r>
      <w:r w:rsidR="00095F83">
        <w:rPr>
          <w:rFonts w:ascii="Calibri" w:hAnsi="Calibri" w:cs="Calibri"/>
        </w:rPr>
        <w:t>rı</w:t>
      </w:r>
      <w:r w:rsidRPr="00947891">
        <w:rPr>
          <w:rFonts w:ascii="Calibri" w:hAnsi="Calibri" w:cs="Calibri"/>
        </w:rPr>
        <w:t>ldığında</w:t>
      </w:r>
      <w:r>
        <w:rPr>
          <w:rFonts w:ascii="Calibri" w:hAnsi="Calibri" w:cs="Calibri"/>
        </w:rPr>
        <w:t xml:space="preserve"> daha iyiye giden ve daha kötüye giden fakültelerimiz sunulmuştur. Sadece 7 tıp fakültemiz yükselmiş iken diğerlerinin tamamı daha da düşmüştür. Özellikle incelenmelidir. </w:t>
      </w:r>
    </w:p>
    <w:p w:rsidR="00612EB0" w:rsidRPr="00947891" w:rsidRDefault="00612EB0" w:rsidP="00612EB0">
      <w:pPr>
        <w:pStyle w:val="ListeParagraf"/>
        <w:widowControl w:val="0"/>
        <w:numPr>
          <w:ilvl w:val="0"/>
          <w:numId w:val="1"/>
        </w:numPr>
        <w:shd w:val="clear" w:color="auto" w:fill="FFFFFF"/>
        <w:autoSpaceDE w:val="0"/>
        <w:autoSpaceDN w:val="0"/>
        <w:adjustRightInd w:val="0"/>
        <w:spacing w:after="0" w:line="240" w:lineRule="auto"/>
        <w:textAlignment w:val="baseline"/>
        <w:rPr>
          <w:rFonts w:eastAsia="Times New Roman" w:cstheme="minorHAnsi"/>
          <w:color w:val="363636"/>
        </w:rPr>
      </w:pPr>
      <w:r w:rsidRPr="00947891">
        <w:rPr>
          <w:rFonts w:ascii="Calibri" w:hAnsi="Calibri" w:cs="Calibri"/>
          <w:lang w:val="en-US"/>
        </w:rPr>
        <w:t xml:space="preserve">Tıp fakültelerimizin bir tür SWOT analizi olan bu teknik rapor sonuçlarına göre Türkiye ortalamasının altında kaldığı branşlarda öğretim üyesi sayısı, branştaki eğitim sistemi, program geliştirme, program değerlendirme, ölçme ve değerlendirme, klinik ve iletişim beceri eğitimleri, eğiticilerin eğitimi ve eğitim teknolojileri, ders kaynakları vb. faktörlerin analizi ile düzeltici faaliyet yapması önerilmektedir. </w:t>
      </w:r>
      <w:r w:rsidRPr="00947891">
        <w:rPr>
          <w:rFonts w:ascii="Arial" w:hAnsi="Arial" w:cs="Arial"/>
          <w:color w:val="363636"/>
          <w:sz w:val="18"/>
          <w:szCs w:val="18"/>
        </w:rPr>
        <w:t> </w:t>
      </w:r>
      <w:r w:rsidRPr="00947891">
        <w:rPr>
          <w:rFonts w:eastAsia="Times New Roman" w:cstheme="minorHAnsi"/>
          <w:color w:val="363636"/>
        </w:rPr>
        <w:t xml:space="preserve">YÖK Tıp Kökenli rektörler komitesi, Tıp Fakültesi Dekanları, Tıpta Uzmanlık Kurulu ve Tıp Fakültelerinin Tıp Eğitimi Anabilim Dalları ve ilgili ana bilim dalları ile branş meslek dernekleri ülkemizdeki ve kendi fakültesindeki durumu daha iyi  değerlendirebilecektir. Sorunlu alanların bir </w:t>
      </w:r>
      <w:r w:rsidRPr="00947891">
        <w:rPr>
          <w:rFonts w:eastAsia="Times New Roman" w:cstheme="minorHAnsi"/>
          <w:color w:val="363636"/>
        </w:rPr>
        <w:lastRenderedPageBreak/>
        <w:t xml:space="preserve">kısmı daha ayrıntılı, ölçülebilir ve karşılaştırılabilir şekilde görülebileceği için lokal veya genel bazı düzeltici önlemler daha kolay ortaya konabilecektir. Öğretim </w:t>
      </w:r>
      <w:r w:rsidR="00091FFE">
        <w:rPr>
          <w:rFonts w:eastAsia="Times New Roman" w:cstheme="minorHAnsi"/>
          <w:color w:val="363636"/>
        </w:rPr>
        <w:t>üyesi</w:t>
      </w:r>
      <w:r w:rsidRPr="00947891">
        <w:rPr>
          <w:rFonts w:eastAsia="Times New Roman" w:cstheme="minorHAnsi"/>
          <w:color w:val="363636"/>
        </w:rPr>
        <w:t xml:space="preserve"> ve altyapı eksikliklerinin düzelmesi daha hızlı olabilecektir. Tıp Fakültesi öğrenci kontenjanları belirlenirken diğer kriterlerin yanı sıra mutlaka aşağıdaki tablolarda oluşan sonuçlarda göz önüne alınmalıdır. Yıllar içinde kendisini geliştirememiş fakültelerin öncelikle öğrenci sayısı olmak üzere </w:t>
      </w:r>
      <w:r w:rsidR="00091FFE" w:rsidRPr="00947891">
        <w:rPr>
          <w:rFonts w:eastAsia="Times New Roman" w:cstheme="minorHAnsi"/>
          <w:color w:val="363636"/>
        </w:rPr>
        <w:t xml:space="preserve">durumu </w:t>
      </w:r>
      <w:r w:rsidRPr="00947891">
        <w:rPr>
          <w:rFonts w:eastAsia="Times New Roman" w:cstheme="minorHAnsi"/>
          <w:color w:val="363636"/>
        </w:rPr>
        <w:t>gözden geçirilmelidir. </w:t>
      </w:r>
    </w:p>
    <w:p w:rsidR="00612EB0" w:rsidRPr="00A6652A" w:rsidRDefault="00612EB0" w:rsidP="00612EB0">
      <w:pPr>
        <w:pStyle w:val="ListeParagraf"/>
        <w:widowControl w:val="0"/>
        <w:shd w:val="clear" w:color="auto" w:fill="FFFFFF"/>
        <w:autoSpaceDE w:val="0"/>
        <w:autoSpaceDN w:val="0"/>
        <w:adjustRightInd w:val="0"/>
        <w:spacing w:after="0" w:line="240" w:lineRule="auto"/>
        <w:textAlignment w:val="baseline"/>
        <w:rPr>
          <w:rFonts w:eastAsia="Times New Roman" w:cstheme="minorHAnsi"/>
          <w:color w:val="363636"/>
        </w:rPr>
      </w:pPr>
    </w:p>
    <w:p w:rsidR="00735C22" w:rsidRPr="00735C22" w:rsidRDefault="00612EB0" w:rsidP="00735C22">
      <w:pPr>
        <w:pStyle w:val="ListeParagraf"/>
        <w:widowControl w:val="0"/>
        <w:numPr>
          <w:ilvl w:val="0"/>
          <w:numId w:val="1"/>
        </w:numPr>
        <w:autoSpaceDE w:val="0"/>
        <w:autoSpaceDN w:val="0"/>
        <w:adjustRightInd w:val="0"/>
        <w:rPr>
          <w:rFonts w:ascii="Calibri" w:hAnsi="Calibri" w:cs="Calibri"/>
        </w:rPr>
      </w:pPr>
      <w:r>
        <w:t>Ülkemizde</w:t>
      </w:r>
      <w:r w:rsidR="00052D1D">
        <w:t xml:space="preserve"> </w:t>
      </w:r>
      <w:r w:rsidR="00052D1D">
        <w:rPr>
          <w:rFonts w:ascii="Calibri" w:hAnsi="Calibri" w:cs="Calibri"/>
        </w:rPr>
        <w:t>Mezuniyet Öncesi</w:t>
      </w:r>
      <w:r w:rsidR="00052D1D">
        <w:t xml:space="preserve"> T</w:t>
      </w:r>
      <w:r>
        <w:t xml:space="preserve">ıp </w:t>
      </w:r>
      <w:r w:rsidR="00052D1D">
        <w:t>E</w:t>
      </w:r>
      <w:r>
        <w:t>ğitimi Ulusal ÇEP</w:t>
      </w:r>
      <w:r w:rsidR="00F82038">
        <w:t xml:space="preserve"> (UÇEP ) </w:t>
      </w:r>
      <w:r>
        <w:t>çerçevesinde yürütülmektedir. UÇEP amaçlarından bir tanesi de “</w:t>
      </w:r>
      <w:r w:rsidRPr="00B13CEB">
        <w:rPr>
          <w:b/>
        </w:rPr>
        <w:t>fakültelerin müfredatlarında UÇEP’i temel alması ile aynı temel bilgi ve becerilere sahip hekimler yetiştirmek ve öğrencilerin gereksiz ve aşırı bilgi yükü altında kalmalarını engellemek</w:t>
      </w:r>
      <w:r>
        <w:t xml:space="preserve">” olarak belirlenmiştir.  </w:t>
      </w:r>
      <w:r w:rsidR="00735C22">
        <w:tab/>
      </w:r>
      <w:r w:rsidR="00735C22">
        <w:tab/>
      </w:r>
      <w:r w:rsidR="00735C22">
        <w:tab/>
      </w:r>
      <w:r w:rsidR="00735C22">
        <w:tab/>
      </w:r>
      <w:r w:rsidR="00735C22">
        <w:tab/>
      </w:r>
      <w:r w:rsidR="00735C22">
        <w:tab/>
      </w:r>
      <w:r w:rsidR="00735C22">
        <w:tab/>
      </w:r>
      <w:r w:rsidR="00735C22">
        <w:tab/>
      </w:r>
      <w:r w:rsidR="00F6526C">
        <w:tab/>
      </w:r>
      <w:r w:rsidRPr="00735C22">
        <w:rPr>
          <w:rFonts w:ascii="Calibri" w:hAnsi="Calibri" w:cs="Calibri"/>
        </w:rPr>
        <w:t xml:space="preserve">Bir sıralama sınavı olan TUS sınavında soruların branşlardaki </w:t>
      </w:r>
      <w:r w:rsidRPr="00735C22">
        <w:rPr>
          <w:rFonts w:ascii="Calibri" w:hAnsi="Calibri" w:cs="Calibri"/>
          <w:b/>
        </w:rPr>
        <w:t xml:space="preserve">Çekirdek Eğitim Programı ve Hedefleri ile uyumlu olması </w:t>
      </w:r>
      <w:r w:rsidR="00F82038">
        <w:rPr>
          <w:rFonts w:ascii="Calibri" w:hAnsi="Calibri" w:cs="Calibri"/>
          <w:b/>
          <w:u w:val="single"/>
        </w:rPr>
        <w:t xml:space="preserve">mutlaka ve </w:t>
      </w:r>
      <w:r w:rsidR="00F82038" w:rsidRPr="00735C22">
        <w:rPr>
          <w:rFonts w:ascii="Calibri" w:hAnsi="Calibri" w:cs="Calibri"/>
          <w:b/>
          <w:u w:val="single"/>
        </w:rPr>
        <w:t xml:space="preserve">ivedilikle </w:t>
      </w:r>
      <w:r w:rsidRPr="00735C22">
        <w:rPr>
          <w:rFonts w:ascii="Calibri" w:hAnsi="Calibri" w:cs="Calibri"/>
          <w:b/>
          <w:u w:val="single"/>
        </w:rPr>
        <w:t>hedeflenmelidir</w:t>
      </w:r>
      <w:r w:rsidRPr="00735C22">
        <w:rPr>
          <w:rFonts w:ascii="Calibri" w:hAnsi="Calibri" w:cs="Calibri"/>
        </w:rPr>
        <w:t xml:space="preserve">. </w:t>
      </w:r>
      <w:r w:rsidR="00095F83">
        <w:t xml:space="preserve">Ulusal ÇEP‐2014 kitapçığında </w:t>
      </w:r>
      <w:r w:rsidR="000E64AA">
        <w:t>“</w:t>
      </w:r>
      <w:r w:rsidR="00095F83">
        <w:t xml:space="preserve">Hacettepe Üniversitesi Tıp Fakültesinde, 12 Nisan 2013 tarihinde  yapılan </w:t>
      </w:r>
      <w:r w:rsidR="004839A5">
        <w:t>1. Çekirdek Eğitim Programı (ÇEP) Güncelleme Toplantısı”n</w:t>
      </w:r>
      <w:r w:rsidR="00095F83">
        <w:t>da Tıpta Uzmanlık Sınavı (TUS) sorularının Ulusal ÇEP’le uyumlu olmadığı ve bu amaçla bir çalışma yapılması için çalışma grubu içinde ÇEP‐TUS Komisyonu kurulması kararlaştırılmıştır</w:t>
      </w:r>
      <w:r w:rsidR="000E64AA">
        <w:t>”</w:t>
      </w:r>
      <w:r w:rsidR="00095F83">
        <w:t xml:space="preserve"> ve Ulusal ÇEP‐2014</w:t>
      </w:r>
      <w:r w:rsidR="000E64AA">
        <w:t xml:space="preserve"> kitapçığı kapağında</w:t>
      </w:r>
      <w:r w:rsidR="00095F83">
        <w:t xml:space="preserve">; </w:t>
      </w:r>
      <w:r w:rsidR="000E64AA">
        <w:t>“</w:t>
      </w:r>
      <w:r w:rsidR="00095F83">
        <w:t>12 Mayıs 2014 tarihli Üniversitelerarası Kurul toplantısında, 19 Haziran 2014 tarihinde ise Yükseköğretim Kurulu Genel Kurulunda görüşülerek 2015‐2016 eğitim‐öğretim yılında uygulanmak üzere kabul edilmiştir</w:t>
      </w:r>
      <w:r w:rsidR="000E64AA">
        <w:t>”</w:t>
      </w:r>
      <w:r w:rsidR="00095F83">
        <w:t xml:space="preserve"> </w:t>
      </w:r>
      <w:r w:rsidR="008F6B13">
        <w:t xml:space="preserve">ve “Öğrencilerin TUS çalışmalarını ÇEP ile planlaması, ancak ÖSYM’nin TUS’un hazırlanmasında ÇEP’i dikkate alması ile mümkün olabilir.” </w:t>
      </w:r>
      <w:r w:rsidR="00095F83">
        <w:t xml:space="preserve">denilmekle birlikte bu konuda hiçbir ilerleme olmamıştır. </w:t>
      </w:r>
      <w:r w:rsidR="00735C22">
        <w:t xml:space="preserve">Aksine denklik için yapılan “Seviye Tespit Sınavı” da iptal edilip bir sıralama sınavı olan TUS sınavına endekslenerek yanlış çoğaltılmış ve yaygınlaştırılmıştır. </w:t>
      </w:r>
    </w:p>
    <w:p w:rsidR="00612EB0" w:rsidRPr="00CF32A6" w:rsidRDefault="00095F83" w:rsidP="00735C22">
      <w:pPr>
        <w:pStyle w:val="ListeParagraf"/>
        <w:widowControl w:val="0"/>
        <w:autoSpaceDE w:val="0"/>
        <w:autoSpaceDN w:val="0"/>
        <w:adjustRightInd w:val="0"/>
        <w:ind w:firstLine="696"/>
        <w:rPr>
          <w:rFonts w:ascii="Calibri" w:hAnsi="Calibri" w:cs="Calibri"/>
        </w:rPr>
      </w:pPr>
      <w:r>
        <w:t>TUS</w:t>
      </w:r>
      <w:r w:rsidR="000E64AA">
        <w:t xml:space="preserve"> </w:t>
      </w:r>
      <w:r>
        <w:t>sınavındaki s</w:t>
      </w:r>
      <w:r w:rsidR="00612EB0" w:rsidRPr="00CF32A6">
        <w:rPr>
          <w:rFonts w:ascii="Calibri" w:hAnsi="Calibri" w:cs="Calibri"/>
        </w:rPr>
        <w:t xml:space="preserve">ıralama amacı “normal” sorularla da sağlanabilir. Bunun mezuniyet öncesi ve sonrası tıp eğitimine sağlayacağı bir çok fayda bulunmaktadır. Daha iyi bir mezuniyet öncesi tıp eğitimi için ölçüyü düzeltmeli ve bu konuyu </w:t>
      </w:r>
      <w:r w:rsidR="00612EB0" w:rsidRPr="00B13CEB">
        <w:rPr>
          <w:rFonts w:ascii="Calibri" w:hAnsi="Calibri" w:cs="Calibri"/>
          <w:b/>
          <w:u w:val="single"/>
        </w:rPr>
        <w:t xml:space="preserve">Çekirdek Eğitim Programı ve Hedefleri ile uyumlu sorular ve klinik beceri </w:t>
      </w:r>
      <w:r w:rsidR="0034003D">
        <w:rPr>
          <w:rFonts w:ascii="Calibri" w:hAnsi="Calibri" w:cs="Calibri"/>
          <w:b/>
          <w:u w:val="single"/>
        </w:rPr>
        <w:t xml:space="preserve">gurubu </w:t>
      </w:r>
      <w:r w:rsidR="00612EB0" w:rsidRPr="00B13CEB">
        <w:rPr>
          <w:rFonts w:ascii="Calibri" w:hAnsi="Calibri" w:cs="Calibri"/>
          <w:b/>
          <w:u w:val="single"/>
        </w:rPr>
        <w:t>soruları da içeren TUS sınavı üzerinden konuşmalıyız</w:t>
      </w:r>
      <w:r w:rsidR="00612EB0" w:rsidRPr="0034003D">
        <w:rPr>
          <w:rFonts w:ascii="Calibri" w:hAnsi="Calibri" w:cs="Calibri"/>
          <w:b/>
          <w:u w:val="single"/>
        </w:rPr>
        <w:t>. Aksi takdirde şu an ki sistemde TUS net sayısını artırmayı hedef alarak yanlışı büyütmek için uğraşmış oluruz. Bu çalışmada TUS net sayıları durum tespiti açısından önem taşımaktadır, o kadar.</w:t>
      </w:r>
      <w:r w:rsidR="00612EB0" w:rsidRPr="00CF32A6">
        <w:rPr>
          <w:rFonts w:ascii="Calibri" w:hAnsi="Calibri" w:cs="Calibri"/>
        </w:rPr>
        <w:t xml:space="preserve"> </w:t>
      </w:r>
    </w:p>
    <w:p w:rsidR="00612EB0" w:rsidRDefault="00612EB0" w:rsidP="00612EB0">
      <w:pPr>
        <w:pStyle w:val="ListeParagraf"/>
        <w:widowControl w:val="0"/>
        <w:autoSpaceDE w:val="0"/>
        <w:autoSpaceDN w:val="0"/>
        <w:adjustRightInd w:val="0"/>
        <w:rPr>
          <w:rFonts w:ascii="Calibri" w:hAnsi="Calibri" w:cs="Calibri"/>
        </w:rPr>
      </w:pPr>
    </w:p>
    <w:p w:rsidR="00612EB0" w:rsidRPr="00251B9D" w:rsidRDefault="00612EB0" w:rsidP="00612EB0">
      <w:pPr>
        <w:pStyle w:val="ListeParagraf"/>
        <w:widowControl w:val="0"/>
        <w:numPr>
          <w:ilvl w:val="0"/>
          <w:numId w:val="1"/>
        </w:numPr>
        <w:autoSpaceDE w:val="0"/>
        <w:autoSpaceDN w:val="0"/>
        <w:adjustRightInd w:val="0"/>
        <w:rPr>
          <w:rFonts w:ascii="Calibri" w:hAnsi="Calibri" w:cs="Calibri"/>
        </w:rPr>
      </w:pPr>
      <w:r w:rsidRPr="00A6652A">
        <w:rPr>
          <w:rFonts w:cstheme="minorHAnsi"/>
          <w:color w:val="000000"/>
          <w:shd w:val="clear" w:color="auto" w:fill="FFFFFF"/>
        </w:rPr>
        <w:t>“</w:t>
      </w:r>
      <w:hyperlink r:id="rId7" w:history="1">
        <w:r w:rsidRPr="003F0FB6">
          <w:rPr>
            <w:rStyle w:val="Kpr"/>
            <w:rFonts w:cstheme="minorHAnsi"/>
            <w:b/>
            <w:shd w:val="clear" w:color="auto" w:fill="FFFFFF"/>
          </w:rPr>
          <w:t>Tıp Fakültelerinde eğitime başlanması ve eğitimin sürdürülmesi için asgari koşullar</w:t>
        </w:r>
      </w:hyperlink>
      <w:r w:rsidRPr="00A6652A">
        <w:rPr>
          <w:rFonts w:cstheme="minorHAnsi"/>
          <w:color w:val="000000"/>
          <w:shd w:val="clear" w:color="auto" w:fill="FFFFFF"/>
        </w:rPr>
        <w:t xml:space="preserve">” da sunulan </w:t>
      </w:r>
      <w:r w:rsidR="00480FEB">
        <w:rPr>
          <w:rFonts w:cstheme="minorHAnsi"/>
          <w:color w:val="000000"/>
          <w:shd w:val="clear" w:color="auto" w:fill="FFFFFF"/>
        </w:rPr>
        <w:t xml:space="preserve">kriterler </w:t>
      </w:r>
      <w:r w:rsidR="00480FEB" w:rsidRPr="00480FEB">
        <w:rPr>
          <w:rFonts w:cstheme="minorHAnsi"/>
          <w:color w:val="202020"/>
          <w:bdr w:val="none" w:sz="0" w:space="0" w:color="auto" w:frame="1"/>
        </w:rPr>
        <w:t>Ulusal çekirdek eğitim müfredatında</w:t>
      </w:r>
      <w:r w:rsidR="00480FEB" w:rsidRPr="00BF69F1">
        <w:rPr>
          <w:rFonts w:cstheme="minorHAnsi"/>
          <w:color w:val="202020"/>
          <w:bdr w:val="none" w:sz="0" w:space="0" w:color="auto" w:frame="1"/>
        </w:rPr>
        <w:t xml:space="preserve"> mezuniyet öncesi eğitim amaçl</w:t>
      </w:r>
      <w:r w:rsidR="00480FEB">
        <w:rPr>
          <w:rFonts w:cstheme="minorHAnsi"/>
          <w:color w:val="202020"/>
          <w:bdr w:val="none" w:sz="0" w:space="0" w:color="auto" w:frame="1"/>
        </w:rPr>
        <w:t xml:space="preserve">arını karşılamada </w:t>
      </w:r>
      <w:r w:rsidRPr="00A6652A">
        <w:rPr>
          <w:rFonts w:cstheme="minorHAnsi"/>
          <w:color w:val="000000"/>
          <w:shd w:val="clear" w:color="auto" w:fill="FFFFFF"/>
        </w:rPr>
        <w:t>yeterli mi</w:t>
      </w:r>
      <w:r w:rsidR="00480FEB">
        <w:rPr>
          <w:rFonts w:cstheme="minorHAnsi"/>
          <w:color w:val="000000"/>
          <w:shd w:val="clear" w:color="auto" w:fill="FFFFFF"/>
        </w:rPr>
        <w:t>dir</w:t>
      </w:r>
      <w:r>
        <w:rPr>
          <w:rFonts w:cstheme="minorHAnsi"/>
          <w:color w:val="000000"/>
          <w:shd w:val="clear" w:color="auto" w:fill="FFFFFF"/>
        </w:rPr>
        <w:t xml:space="preserve"> </w:t>
      </w:r>
      <w:r w:rsidRPr="007B7DFF">
        <w:rPr>
          <w:rFonts w:cstheme="minorHAnsi"/>
          <w:color w:val="000000"/>
          <w:shd w:val="clear" w:color="auto" w:fill="FFFFFF"/>
        </w:rPr>
        <w:t>(</w:t>
      </w:r>
      <w:r>
        <w:rPr>
          <w:rFonts w:cstheme="minorHAnsi"/>
          <w:color w:val="000000"/>
          <w:shd w:val="clear" w:color="auto" w:fill="FFFFFF"/>
        </w:rPr>
        <w:t>4</w:t>
      </w:r>
      <w:r w:rsidRPr="007B7DFF">
        <w:rPr>
          <w:rFonts w:cstheme="minorHAnsi"/>
          <w:color w:val="000000"/>
          <w:shd w:val="clear" w:color="auto" w:fill="FFFFFF"/>
        </w:rPr>
        <w:t>)</w:t>
      </w:r>
      <w:r w:rsidRPr="00A6652A">
        <w:rPr>
          <w:rFonts w:cstheme="minorHAnsi"/>
          <w:color w:val="000000"/>
          <w:shd w:val="clear" w:color="auto" w:fill="FFFFFF"/>
        </w:rPr>
        <w:t xml:space="preserve">? Örneğin özellikle öğretim üyesi </w:t>
      </w:r>
      <w:r w:rsidR="00323FB5">
        <w:rPr>
          <w:rFonts w:cstheme="minorHAnsi"/>
          <w:color w:val="000000"/>
          <w:shd w:val="clear" w:color="auto" w:fill="FFFFFF"/>
        </w:rPr>
        <w:t xml:space="preserve">sayısı </w:t>
      </w:r>
      <w:r w:rsidRPr="00A6652A">
        <w:rPr>
          <w:rFonts w:cstheme="minorHAnsi"/>
          <w:color w:val="000000"/>
          <w:shd w:val="clear" w:color="auto" w:fill="FFFFFF"/>
        </w:rPr>
        <w:t xml:space="preserve">açısından </w:t>
      </w:r>
      <w:r>
        <w:rPr>
          <w:rFonts w:cstheme="minorHAnsi"/>
          <w:color w:val="000000"/>
          <w:shd w:val="clear" w:color="auto" w:fill="FFFFFF"/>
        </w:rPr>
        <w:t xml:space="preserve">bir </w:t>
      </w:r>
      <w:r w:rsidRPr="00A6652A">
        <w:rPr>
          <w:rFonts w:cstheme="minorHAnsi"/>
          <w:color w:val="000000"/>
          <w:shd w:val="clear" w:color="auto" w:fill="FFFFFF"/>
        </w:rPr>
        <w:t>anat</w:t>
      </w:r>
      <w:r>
        <w:rPr>
          <w:rFonts w:cstheme="minorHAnsi"/>
          <w:color w:val="000000"/>
          <w:shd w:val="clear" w:color="auto" w:fill="FFFFFF"/>
        </w:rPr>
        <w:t>omi, bir fizyoloji, bir farmakoloji</w:t>
      </w:r>
      <w:r w:rsidRPr="00A6652A">
        <w:rPr>
          <w:rFonts w:cstheme="minorHAnsi"/>
          <w:color w:val="000000"/>
          <w:shd w:val="clear" w:color="auto" w:fill="FFFFFF"/>
        </w:rPr>
        <w:t xml:space="preserve">, </w:t>
      </w:r>
      <w:r>
        <w:rPr>
          <w:rFonts w:cstheme="minorHAnsi"/>
          <w:color w:val="000000"/>
          <w:shd w:val="clear" w:color="auto" w:fill="FFFFFF"/>
        </w:rPr>
        <w:t>bir</w:t>
      </w:r>
      <w:r w:rsidRPr="00A6652A">
        <w:rPr>
          <w:rFonts w:cstheme="minorHAnsi"/>
          <w:color w:val="000000"/>
          <w:shd w:val="clear" w:color="auto" w:fill="FFFFFF"/>
        </w:rPr>
        <w:t xml:space="preserve"> histoloji ve diğer branşların tamamına yakınında </w:t>
      </w:r>
      <w:r>
        <w:rPr>
          <w:rFonts w:cstheme="minorHAnsi"/>
          <w:color w:val="000000"/>
          <w:shd w:val="clear" w:color="auto" w:fill="FFFFFF"/>
        </w:rPr>
        <w:t xml:space="preserve">birer öğretim üyesi </w:t>
      </w:r>
      <w:r w:rsidRPr="00A6652A">
        <w:rPr>
          <w:rFonts w:cstheme="minorHAnsi"/>
          <w:color w:val="000000"/>
          <w:shd w:val="clear" w:color="auto" w:fill="FFFFFF"/>
        </w:rPr>
        <w:t>60 öğrenciye yetebilir mi?</w:t>
      </w:r>
    </w:p>
    <w:p w:rsidR="00E41F73" w:rsidRPr="00E41F73" w:rsidRDefault="00612EB0" w:rsidP="00612EB0">
      <w:pPr>
        <w:pStyle w:val="ListeParagraf"/>
        <w:widowControl w:val="0"/>
        <w:numPr>
          <w:ilvl w:val="0"/>
          <w:numId w:val="1"/>
        </w:numPr>
        <w:autoSpaceDE w:val="0"/>
        <w:autoSpaceDN w:val="0"/>
        <w:adjustRightInd w:val="0"/>
        <w:rPr>
          <w:rStyle w:val="Vurgu"/>
          <w:rFonts w:cstheme="minorHAnsi"/>
          <w:i w:val="0"/>
          <w:iCs w:val="0"/>
        </w:rPr>
      </w:pPr>
      <w:r w:rsidRPr="00231A15">
        <w:rPr>
          <w:rFonts w:ascii="Calibri" w:hAnsi="Calibri" w:cs="Calibri"/>
        </w:rPr>
        <w:t>Öğretim üyesi sayısı ve e</w:t>
      </w:r>
      <w:r>
        <w:rPr>
          <w:rFonts w:ascii="Calibri" w:hAnsi="Calibri" w:cs="Calibri"/>
        </w:rPr>
        <w:t>ğitici özellikleri,</w:t>
      </w:r>
      <w:r w:rsidRPr="00231A15">
        <w:rPr>
          <w:rFonts w:ascii="Calibri" w:hAnsi="Calibri" w:cs="Calibri"/>
        </w:rPr>
        <w:t xml:space="preserve"> </w:t>
      </w:r>
      <w:r w:rsidRPr="00231A15">
        <w:rPr>
          <w:rStyle w:val="Vurgu"/>
          <w:rFonts w:cstheme="minorHAnsi"/>
          <w:b/>
          <w:i w:val="0"/>
          <w:color w:val="202020"/>
          <w:bdr w:val="none" w:sz="0" w:space="0" w:color="auto" w:frame="1"/>
        </w:rPr>
        <w:t>Öğretim üyesi sayısı</w:t>
      </w:r>
      <w:r w:rsidRPr="00231A15">
        <w:rPr>
          <w:rStyle w:val="Vurgu"/>
          <w:rFonts w:cstheme="minorHAnsi"/>
          <w:i w:val="0"/>
          <w:color w:val="202020"/>
          <w:bdr w:val="none" w:sz="0" w:space="0" w:color="auto" w:frame="1"/>
        </w:rPr>
        <w:t>nın azlığı veya öğrenci kontenjanının fazlalığı. Bu nedenle öğretim üyelerine düşen öğrenci sayısının fazlalığı veya bazı tıp fakültelerimizde görülen öğretim üyesi fazla ama eğitimle ilgisi istenen düzeyin altında ise yeniden değerlendirilmelidir.</w:t>
      </w:r>
      <w:r>
        <w:rPr>
          <w:rStyle w:val="Vurgu"/>
          <w:rFonts w:cstheme="minorHAnsi"/>
          <w:i w:val="0"/>
          <w:color w:val="202020"/>
          <w:bdr w:val="none" w:sz="0" w:space="0" w:color="auto" w:frame="1"/>
        </w:rPr>
        <w:t xml:space="preserve"> Excel tablonun öğretim üyesi sekmesinde öğretim üyesi sayısı ile başarı derecesine ait farklı örneklerin yanı sıra aynı öğretim üyesine sahip Sakarya ve Abant İzzet Baysal Üniversiteleri, Kocaeli ve Mersin üniversiteleri ile Balıkesir ve Ufuk üniversiteleri örnekleri görebilmekteyiz. </w:t>
      </w:r>
      <w:r w:rsidR="00F823C7">
        <w:rPr>
          <w:rStyle w:val="Vurgu"/>
          <w:rFonts w:cstheme="minorHAnsi"/>
          <w:i w:val="0"/>
          <w:color w:val="202020"/>
          <w:bdr w:val="none" w:sz="0" w:space="0" w:color="auto" w:frame="1"/>
        </w:rPr>
        <w:t xml:space="preserve">Ayrı bir sekmede görülen </w:t>
      </w:r>
      <w:r>
        <w:rPr>
          <w:rStyle w:val="Vurgu"/>
          <w:rFonts w:cstheme="minorHAnsi"/>
          <w:i w:val="0"/>
          <w:color w:val="202020"/>
          <w:bdr w:val="none" w:sz="0" w:space="0" w:color="auto" w:frame="1"/>
        </w:rPr>
        <w:t xml:space="preserve">Öğretim Üyesi başına düşen öğrenci sayısı sonuçları da dikkate değerdir. </w:t>
      </w:r>
    </w:p>
    <w:p w:rsidR="00612EB0" w:rsidRPr="00231A15" w:rsidRDefault="00323FB5" w:rsidP="00612EB0">
      <w:pPr>
        <w:pStyle w:val="ListeParagraf"/>
        <w:widowControl w:val="0"/>
        <w:numPr>
          <w:ilvl w:val="0"/>
          <w:numId w:val="1"/>
        </w:numPr>
        <w:autoSpaceDE w:val="0"/>
        <w:autoSpaceDN w:val="0"/>
        <w:adjustRightInd w:val="0"/>
        <w:rPr>
          <w:rStyle w:val="Vurgu"/>
          <w:rFonts w:cstheme="minorHAnsi"/>
          <w:i w:val="0"/>
          <w:iCs w:val="0"/>
        </w:rPr>
      </w:pPr>
      <w:r>
        <w:rPr>
          <w:rStyle w:val="Vurgu"/>
          <w:rFonts w:cstheme="minorHAnsi"/>
          <w:i w:val="0"/>
          <w:color w:val="202020"/>
          <w:bdr w:val="none" w:sz="0" w:space="0" w:color="auto" w:frame="1"/>
        </w:rPr>
        <w:t>Branşlara göre ö</w:t>
      </w:r>
      <w:r w:rsidR="00612EB0">
        <w:rPr>
          <w:rStyle w:val="Vurgu"/>
          <w:rFonts w:cstheme="minorHAnsi"/>
          <w:i w:val="0"/>
          <w:color w:val="202020"/>
          <w:bdr w:val="none" w:sz="0" w:space="0" w:color="auto" w:frame="1"/>
        </w:rPr>
        <w:t xml:space="preserve">ğretim üyesi </w:t>
      </w:r>
      <w:r>
        <w:rPr>
          <w:rStyle w:val="Vurgu"/>
          <w:rFonts w:cstheme="minorHAnsi"/>
          <w:i w:val="0"/>
          <w:color w:val="202020"/>
          <w:bdr w:val="none" w:sz="0" w:space="0" w:color="auto" w:frame="1"/>
        </w:rPr>
        <w:t xml:space="preserve">sayısı </w:t>
      </w:r>
      <w:r w:rsidR="00612EB0">
        <w:rPr>
          <w:rStyle w:val="Vurgu"/>
          <w:rFonts w:cstheme="minorHAnsi"/>
          <w:i w:val="0"/>
          <w:color w:val="202020"/>
          <w:bdr w:val="none" w:sz="0" w:space="0" w:color="auto" w:frame="1"/>
        </w:rPr>
        <w:t xml:space="preserve">ve başarı konusunda </w:t>
      </w:r>
      <w:r w:rsidR="00412132">
        <w:rPr>
          <w:rStyle w:val="Vurgu"/>
          <w:rFonts w:cstheme="minorHAnsi"/>
          <w:i w:val="0"/>
          <w:color w:val="202020"/>
          <w:bdr w:val="none" w:sz="0" w:space="0" w:color="auto" w:frame="1"/>
        </w:rPr>
        <w:t>excell tablomuzda anatomi branşı incelenmiştir. D</w:t>
      </w:r>
      <w:r w:rsidR="00612EB0">
        <w:rPr>
          <w:rStyle w:val="Vurgu"/>
          <w:rFonts w:cstheme="minorHAnsi"/>
          <w:i w:val="0"/>
          <w:color w:val="202020"/>
          <w:bdr w:val="none" w:sz="0" w:space="0" w:color="auto" w:frame="1"/>
        </w:rPr>
        <w:t xml:space="preserve">aha detaylı inceleme için </w:t>
      </w:r>
      <w:hyperlink r:id="rId8" w:history="1">
        <w:r w:rsidR="00612EB0" w:rsidRPr="007F21BB">
          <w:rPr>
            <w:rFonts w:cstheme="minorHAnsi"/>
          </w:rPr>
          <w:t>https://istatistik.yok.gov.tr/</w:t>
        </w:r>
      </w:hyperlink>
      <w:r w:rsidR="00612EB0" w:rsidRPr="007F21BB">
        <w:rPr>
          <w:rFonts w:cstheme="minorHAnsi"/>
        </w:rPr>
        <w:t xml:space="preserve"> adresinden anabilim dallarına </w:t>
      </w:r>
      <w:r w:rsidR="00612EB0" w:rsidRPr="007F21BB">
        <w:rPr>
          <w:rFonts w:cstheme="minorHAnsi"/>
        </w:rPr>
        <w:lastRenderedPageBreak/>
        <w:t>göre öğretim üyesi sayısını bulabilmek bazı branşlar için mümkün iken örneğin Mikrobiyoloji</w:t>
      </w:r>
      <w:r w:rsidR="00E41F73">
        <w:rPr>
          <w:rFonts w:cstheme="minorHAnsi"/>
        </w:rPr>
        <w:t>, Biyokimya</w:t>
      </w:r>
      <w:r w:rsidR="00612EB0" w:rsidRPr="007F21BB">
        <w:rPr>
          <w:rFonts w:cstheme="minorHAnsi"/>
        </w:rPr>
        <w:t xml:space="preserve"> ve bir çok branş için mümkün olama</w:t>
      </w:r>
      <w:r w:rsidR="00612EB0">
        <w:rPr>
          <w:rFonts w:cstheme="minorHAnsi"/>
        </w:rPr>
        <w:t>yacak karışıklıktadır</w:t>
      </w:r>
      <w:r w:rsidR="00F6065C">
        <w:rPr>
          <w:rFonts w:cstheme="minorHAnsi"/>
        </w:rPr>
        <w:t>, bu yüzden branş analizinde öğretim üyesi sayıları kullanılamamıştır</w:t>
      </w:r>
      <w:r w:rsidR="00612EB0">
        <w:rPr>
          <w:rFonts w:cstheme="minorHAnsi"/>
        </w:rPr>
        <w:t>.</w:t>
      </w:r>
      <w:r w:rsidR="00612EB0" w:rsidRPr="007F21BB">
        <w:rPr>
          <w:rFonts w:cstheme="minorHAnsi"/>
        </w:rPr>
        <w:t xml:space="preserve"> </w:t>
      </w:r>
      <w:r>
        <w:rPr>
          <w:rFonts w:cstheme="minorHAnsi"/>
        </w:rPr>
        <w:t>YÖK</w:t>
      </w:r>
      <w:r w:rsidR="00F6065C">
        <w:rPr>
          <w:rFonts w:cstheme="minorHAnsi"/>
        </w:rPr>
        <w:t xml:space="preserve"> bu istatistikleri güncellenmeli</w:t>
      </w:r>
      <w:r w:rsidR="00E41F73">
        <w:rPr>
          <w:rFonts w:cstheme="minorHAnsi"/>
        </w:rPr>
        <w:t xml:space="preserve"> ve bu çalışmada eksik kalan anabilim dallarına göre başarı durumu değerlendirilmeli</w:t>
      </w:r>
      <w:r w:rsidR="00F6065C">
        <w:rPr>
          <w:rFonts w:cstheme="minorHAnsi"/>
        </w:rPr>
        <w:t>dir.</w:t>
      </w:r>
    </w:p>
    <w:p w:rsidR="00612EB0" w:rsidRPr="00363907" w:rsidRDefault="00612EB0" w:rsidP="00612EB0">
      <w:pPr>
        <w:pStyle w:val="ListeParagraf"/>
        <w:widowControl w:val="0"/>
        <w:numPr>
          <w:ilvl w:val="0"/>
          <w:numId w:val="1"/>
        </w:numPr>
        <w:autoSpaceDE w:val="0"/>
        <w:autoSpaceDN w:val="0"/>
        <w:adjustRightInd w:val="0"/>
        <w:rPr>
          <w:rFonts w:cstheme="minorHAnsi"/>
        </w:rPr>
      </w:pPr>
      <w:r w:rsidRPr="00DF584B">
        <w:rPr>
          <w:rStyle w:val="Vurgu"/>
          <w:rFonts w:cstheme="minorHAnsi"/>
          <w:i w:val="0"/>
          <w:color w:val="202020"/>
          <w:bdr w:val="none" w:sz="0" w:space="0" w:color="auto" w:frame="1"/>
        </w:rPr>
        <w:t xml:space="preserve">Tıp Eğitimi Anabilim Dallarının işlevi ve sunacağı katkı farklılaşmalıdır. </w:t>
      </w:r>
      <w:r>
        <w:t>Fakültelerin “</w:t>
      </w:r>
      <w:hyperlink r:id="rId9" w:history="1">
        <w:r w:rsidRPr="00257BB7">
          <w:rPr>
            <w:rStyle w:val="Kpr"/>
            <w:rFonts w:cstheme="minorBidi"/>
            <w:b/>
          </w:rPr>
          <w:t>Ulusal Tıp Eğitimi Akreditasyonu Öz Değerlendirme Raporları</w:t>
        </w:r>
      </w:hyperlink>
      <w:r>
        <w:t xml:space="preserve">” okunduğunda temennilerin fazla olduğu ve buradaki zayıf yönlerin güçlendirilmesinin yeterli </w:t>
      </w:r>
      <w:r w:rsidR="00062775">
        <w:t xml:space="preserve">hızda ve oranda </w:t>
      </w:r>
      <w:r>
        <w:t>olmadığı açıktır (5,6). Hazırlanan raporlar Tıp Eğitimi Ana Bilim dallarınca takip edilmelidir.</w:t>
      </w:r>
    </w:p>
    <w:p w:rsidR="00612EB0" w:rsidRPr="00DF584B" w:rsidRDefault="00612EB0" w:rsidP="00612EB0">
      <w:pPr>
        <w:pStyle w:val="ListeParagraf"/>
        <w:widowControl w:val="0"/>
        <w:numPr>
          <w:ilvl w:val="0"/>
          <w:numId w:val="1"/>
        </w:numPr>
        <w:autoSpaceDE w:val="0"/>
        <w:autoSpaceDN w:val="0"/>
        <w:adjustRightInd w:val="0"/>
        <w:rPr>
          <w:rFonts w:cstheme="minorHAnsi"/>
        </w:rPr>
      </w:pPr>
      <w:r>
        <w:rPr>
          <w:rStyle w:val="Vurgu"/>
          <w:rFonts w:cstheme="minorHAnsi"/>
          <w:i w:val="0"/>
          <w:color w:val="202020"/>
          <w:bdr w:val="none" w:sz="0" w:space="0" w:color="auto" w:frame="1"/>
        </w:rPr>
        <w:t xml:space="preserve"> </w:t>
      </w:r>
      <w:r w:rsidRPr="00363907">
        <w:rPr>
          <w:rFonts w:ascii="Calibri" w:hAnsi="Calibri" w:cs="Calibri"/>
        </w:rPr>
        <w:t>TETPAD’a</w:t>
      </w:r>
      <w:r>
        <w:rPr>
          <w:rFonts w:ascii="Calibri" w:hAnsi="Calibri" w:cs="Calibri"/>
          <w:b/>
        </w:rPr>
        <w:t xml:space="preserve"> Akredite Tıp Fakülteleri ve hangi yıl akredite olduğu</w:t>
      </w:r>
      <w:r w:rsidRPr="00363907">
        <w:rPr>
          <w:rFonts w:ascii="Calibri" w:hAnsi="Calibri" w:cs="Calibri"/>
        </w:rPr>
        <w:t>na göre toplam net sayıları ve değişim tablosu da akreditasyon süreçlerinin katkısı açısından değerlendirilmelidir</w:t>
      </w:r>
      <w:r w:rsidR="005916F6">
        <w:rPr>
          <w:rFonts w:ascii="Calibri" w:hAnsi="Calibri" w:cs="Calibri"/>
        </w:rPr>
        <w:t xml:space="preserve">. Fakülteler kaç yıldır akredite ve </w:t>
      </w:r>
      <w:r w:rsidR="006E0AAF" w:rsidRPr="00476ABA">
        <w:rPr>
          <w:rFonts w:cstheme="minorHAnsi"/>
          <w:b/>
          <w:color w:val="000000"/>
          <w:shd w:val="clear" w:color="auto" w:fill="FFFFFF"/>
        </w:rPr>
        <w:t>klinik ve laboratuar beceri uygulamaları</w:t>
      </w:r>
      <w:r w:rsidR="006E0AAF" w:rsidRPr="00476ABA">
        <w:rPr>
          <w:rFonts w:cstheme="minorHAnsi"/>
          <w:color w:val="000000"/>
          <w:shd w:val="clear" w:color="auto" w:fill="FFFFFF"/>
        </w:rPr>
        <w:t xml:space="preserve"> </w:t>
      </w:r>
      <w:r w:rsidR="006E0AAF">
        <w:rPr>
          <w:rFonts w:cstheme="minorHAnsi"/>
          <w:color w:val="000000"/>
          <w:shd w:val="clear" w:color="auto" w:fill="FFFFFF"/>
        </w:rPr>
        <w:t xml:space="preserve">ve tablomuzda sunulan veriler açısından </w:t>
      </w:r>
      <w:r w:rsidR="005916F6">
        <w:rPr>
          <w:rFonts w:ascii="Calibri" w:hAnsi="Calibri" w:cs="Calibri"/>
        </w:rPr>
        <w:t>artı ve eksi sonuçlar nelerdir</w:t>
      </w:r>
      <w:r w:rsidR="006E0AAF">
        <w:rPr>
          <w:rFonts w:ascii="Calibri" w:hAnsi="Calibri" w:cs="Calibri"/>
        </w:rPr>
        <w:t xml:space="preserve"> ölçülmelidir.</w:t>
      </w:r>
    </w:p>
    <w:p w:rsidR="00612EB0" w:rsidRDefault="00612EB0" w:rsidP="00612EB0">
      <w:pPr>
        <w:pStyle w:val="ListeParagraf"/>
        <w:widowControl w:val="0"/>
        <w:numPr>
          <w:ilvl w:val="0"/>
          <w:numId w:val="1"/>
        </w:numPr>
        <w:autoSpaceDE w:val="0"/>
        <w:autoSpaceDN w:val="0"/>
        <w:adjustRightInd w:val="0"/>
        <w:rPr>
          <w:rFonts w:cstheme="minorHAnsi"/>
        </w:rPr>
      </w:pPr>
      <w:r>
        <w:rPr>
          <w:rFonts w:cstheme="minorHAnsi"/>
        </w:rPr>
        <w:t xml:space="preserve">Öğrencilere güncel ders notu </w:t>
      </w:r>
      <w:r w:rsidR="00764285">
        <w:rPr>
          <w:rFonts w:cstheme="minorHAnsi"/>
        </w:rPr>
        <w:t xml:space="preserve">veya kaynağı </w:t>
      </w:r>
      <w:r>
        <w:rPr>
          <w:rFonts w:cstheme="minorHAnsi"/>
        </w:rPr>
        <w:t>ver</w:t>
      </w:r>
      <w:r w:rsidRPr="00E53AC6">
        <w:rPr>
          <w:rFonts w:cstheme="minorHAnsi"/>
        </w:rPr>
        <w:t>meyip</w:t>
      </w:r>
      <w:r w:rsidR="00764285">
        <w:rPr>
          <w:rFonts w:cstheme="minorHAnsi"/>
        </w:rPr>
        <w:t xml:space="preserve"> ortamın </w:t>
      </w:r>
      <w:r w:rsidR="00764285" w:rsidRPr="00764285">
        <w:rPr>
          <w:rFonts w:cstheme="minorHAnsi"/>
          <w:b/>
        </w:rPr>
        <w:t>fotokopi sektörü</w:t>
      </w:r>
      <w:r w:rsidR="00764285">
        <w:rPr>
          <w:rFonts w:cstheme="minorHAnsi"/>
        </w:rPr>
        <w:t xml:space="preserve"> ve</w:t>
      </w:r>
      <w:r w:rsidRPr="00E53AC6">
        <w:rPr>
          <w:rFonts w:cstheme="minorHAnsi"/>
          <w:b/>
        </w:rPr>
        <w:t xml:space="preserve"> slayttan çalışma kültürü</w:t>
      </w:r>
      <w:r w:rsidRPr="00E53AC6">
        <w:rPr>
          <w:rFonts w:cstheme="minorHAnsi"/>
        </w:rPr>
        <w:t xml:space="preserve">ne bırakılması da </w:t>
      </w:r>
      <w:r w:rsidR="00A73782">
        <w:rPr>
          <w:rFonts w:cstheme="minorHAnsi"/>
        </w:rPr>
        <w:t xml:space="preserve">eğitimin kalitesini etkileyen </w:t>
      </w:r>
      <w:r w:rsidRPr="00E53AC6">
        <w:rPr>
          <w:rFonts w:cstheme="minorHAnsi"/>
        </w:rPr>
        <w:t>terk edilme</w:t>
      </w:r>
      <w:r>
        <w:rPr>
          <w:rFonts w:cstheme="minorHAnsi"/>
        </w:rPr>
        <w:t xml:space="preserve">si </w:t>
      </w:r>
      <w:r w:rsidR="00A73782">
        <w:rPr>
          <w:rFonts w:cstheme="minorHAnsi"/>
        </w:rPr>
        <w:t xml:space="preserve">gereken </w:t>
      </w:r>
      <w:r>
        <w:rPr>
          <w:rFonts w:cstheme="minorHAnsi"/>
        </w:rPr>
        <w:t>bir faktördür</w:t>
      </w:r>
      <w:r w:rsidRPr="00E53AC6">
        <w:rPr>
          <w:rFonts w:cstheme="minorHAnsi"/>
        </w:rPr>
        <w:t xml:space="preserve">. Bir sunum aracı olan slayt </w:t>
      </w:r>
      <w:r>
        <w:rPr>
          <w:rFonts w:cstheme="minorHAnsi"/>
        </w:rPr>
        <w:t xml:space="preserve">neredeyse her yerde </w:t>
      </w:r>
      <w:r w:rsidRPr="00E53AC6">
        <w:rPr>
          <w:rFonts w:cstheme="minorHAnsi"/>
        </w:rPr>
        <w:t>ders kitabı</w:t>
      </w:r>
      <w:r>
        <w:rPr>
          <w:rFonts w:cstheme="minorHAnsi"/>
        </w:rPr>
        <w:t xml:space="preserve"> veya ders notunun yerini almıştır.  </w:t>
      </w:r>
      <w:r w:rsidRPr="00E53AC6">
        <w:rPr>
          <w:rFonts w:cstheme="minorHAnsi"/>
        </w:rPr>
        <w:t xml:space="preserve"> </w:t>
      </w:r>
    </w:p>
    <w:p w:rsidR="00612EB0" w:rsidRDefault="00612EB0" w:rsidP="00612EB0">
      <w:pPr>
        <w:pStyle w:val="ListeParagraf"/>
        <w:widowControl w:val="0"/>
        <w:numPr>
          <w:ilvl w:val="0"/>
          <w:numId w:val="1"/>
        </w:numPr>
        <w:autoSpaceDE w:val="0"/>
        <w:autoSpaceDN w:val="0"/>
        <w:adjustRightInd w:val="0"/>
        <w:rPr>
          <w:rFonts w:cstheme="minorHAnsi"/>
        </w:rPr>
      </w:pPr>
      <w:r w:rsidRPr="004A20B0">
        <w:rPr>
          <w:rFonts w:cstheme="minorHAnsi"/>
          <w:b/>
        </w:rPr>
        <w:t>Muayenehane ve özel muayene</w:t>
      </w:r>
      <w:r>
        <w:rPr>
          <w:rFonts w:cstheme="minorHAnsi"/>
        </w:rPr>
        <w:t xml:space="preserve"> hakkı verilirken mezuniyet öncesi tıp eğitimi ve asistan eğitiminin bu haktan nasıl etkilendiğine göre </w:t>
      </w:r>
      <w:r w:rsidRPr="004A20B0">
        <w:rPr>
          <w:rFonts w:cstheme="minorHAnsi"/>
          <w:b/>
        </w:rPr>
        <w:t xml:space="preserve">kurum ve </w:t>
      </w:r>
      <w:r>
        <w:rPr>
          <w:rFonts w:cstheme="minorHAnsi"/>
          <w:b/>
        </w:rPr>
        <w:t xml:space="preserve">kurumdaki </w:t>
      </w:r>
      <w:r w:rsidRPr="004A20B0">
        <w:rPr>
          <w:rFonts w:cstheme="minorHAnsi"/>
          <w:b/>
        </w:rPr>
        <w:t>branş bazında</w:t>
      </w:r>
      <w:r>
        <w:rPr>
          <w:rFonts w:cstheme="minorHAnsi"/>
        </w:rPr>
        <w:t xml:space="preserve"> ara dönem değerlendirmeleri yapılıp gerekirse düzenleme yapılmalıdır. İlk gözlem olarak hiç etkilenmeyen yerler olduğu gibi çok etkilenen yerlerde var</w:t>
      </w:r>
      <w:r w:rsidR="00007B4A">
        <w:rPr>
          <w:rFonts w:cstheme="minorHAnsi"/>
        </w:rPr>
        <w:t>dır</w:t>
      </w:r>
      <w:r>
        <w:rPr>
          <w:rFonts w:cstheme="minorHAnsi"/>
        </w:rPr>
        <w:t>.</w:t>
      </w:r>
      <w:r w:rsidR="00350F19">
        <w:rPr>
          <w:rFonts w:cstheme="minorHAnsi"/>
        </w:rPr>
        <w:t xml:space="preserve"> TUS dersanesinde çalışmada bu kapsamda değerlendirilmelidir.</w:t>
      </w:r>
    </w:p>
    <w:p w:rsidR="00612EB0" w:rsidRPr="00476ABA" w:rsidRDefault="00612EB0" w:rsidP="00612EB0">
      <w:pPr>
        <w:pStyle w:val="ListeParagraf"/>
        <w:widowControl w:val="0"/>
        <w:numPr>
          <w:ilvl w:val="0"/>
          <w:numId w:val="1"/>
        </w:numPr>
        <w:autoSpaceDE w:val="0"/>
        <w:autoSpaceDN w:val="0"/>
        <w:adjustRightInd w:val="0"/>
        <w:rPr>
          <w:rFonts w:cstheme="minorHAnsi"/>
        </w:rPr>
      </w:pPr>
      <w:r w:rsidRPr="00476ABA">
        <w:rPr>
          <w:rFonts w:cstheme="minorHAnsi"/>
          <w:b/>
        </w:rPr>
        <w:t xml:space="preserve"> </w:t>
      </w:r>
      <w:r w:rsidRPr="00476ABA">
        <w:rPr>
          <w:rFonts w:cstheme="minorHAnsi"/>
          <w:color w:val="000000"/>
          <w:shd w:val="clear" w:color="auto" w:fill="FFFFFF"/>
        </w:rPr>
        <w:t>Mezuniyet Öncesi Tıp Eğitimi’nin önemli diğer bir ayağı olan CPR, EKG, kültür, injeksiyon, sütür atabilme, sütür alabilme, sonda vd</w:t>
      </w:r>
      <w:r w:rsidRPr="00476ABA">
        <w:rPr>
          <w:rFonts w:cstheme="minorHAnsi"/>
          <w:b/>
          <w:color w:val="000000"/>
          <w:shd w:val="clear" w:color="auto" w:fill="FFFFFF"/>
        </w:rPr>
        <w:t xml:space="preserve"> klinik ve laboratuar beceri uygulamaları</w:t>
      </w:r>
      <w:r w:rsidRPr="00476ABA">
        <w:rPr>
          <w:rFonts w:cstheme="minorHAnsi"/>
          <w:color w:val="000000"/>
          <w:shd w:val="clear" w:color="auto" w:fill="FFFFFF"/>
        </w:rPr>
        <w:t xml:space="preserve"> açısından güncel durum ayrıca yeniden araştırılmalıdır. Bazı lokal araştırmalar olmakla birlikte daha kapsamlı araştırılmalıdır. Örneğin 2017 yılında Hacettepe Tıp Fakültesinde yapılan bir çalışmada intörn hekimlerin %  63’ü intramüsküler injeksiyon yaptım, % 55’i damar yolu açtım, %  72’si sonda taktım cevabı vermiştir. </w:t>
      </w:r>
      <w:r w:rsidRPr="00DD0BE7">
        <w:rPr>
          <w:rFonts w:cstheme="minorHAnsi"/>
          <w:b/>
          <w:color w:val="000000"/>
          <w:u w:val="single"/>
          <w:shd w:val="clear" w:color="auto" w:fill="FFFFFF"/>
        </w:rPr>
        <w:t>İntramusküler injeksiyonda kendini yeterli hissediyorum diyenler %  59,5’tur</w:t>
      </w:r>
      <w:r w:rsidRPr="00476ABA">
        <w:rPr>
          <w:rFonts w:cstheme="minorHAnsi"/>
          <w:color w:val="000000"/>
          <w:shd w:val="clear" w:color="auto" w:fill="FFFFFF"/>
        </w:rPr>
        <w:t>. Ana hastalıklarda “Tedavi uygulayabilirim” cevap oranı %38-68 arasında değişmektedir. TUS sınavında mutlaka</w:t>
      </w:r>
      <w:r w:rsidRPr="00476ABA">
        <w:rPr>
          <w:rFonts w:cstheme="minorHAnsi"/>
          <w:b/>
          <w:color w:val="000000"/>
          <w:shd w:val="clear" w:color="auto" w:fill="FFFFFF"/>
        </w:rPr>
        <w:t xml:space="preserve"> klinik ve laboratuar beceri uygulamaları soruları gurubu yer almalıdır. </w:t>
      </w:r>
    </w:p>
    <w:p w:rsidR="00612EB0" w:rsidRPr="00F778F9" w:rsidRDefault="00612EB0" w:rsidP="00612EB0">
      <w:pPr>
        <w:pStyle w:val="ListeParagraf"/>
        <w:widowControl w:val="0"/>
        <w:numPr>
          <w:ilvl w:val="0"/>
          <w:numId w:val="1"/>
        </w:numPr>
        <w:autoSpaceDE w:val="0"/>
        <w:autoSpaceDN w:val="0"/>
        <w:adjustRightInd w:val="0"/>
        <w:rPr>
          <w:rFonts w:cstheme="minorHAnsi"/>
        </w:rPr>
      </w:pPr>
      <w:r w:rsidRPr="007E1426">
        <w:rPr>
          <w:rFonts w:cstheme="minorHAnsi"/>
          <w:color w:val="000000"/>
          <w:shd w:val="clear" w:color="auto" w:fill="FFFFFF"/>
        </w:rPr>
        <w:t xml:space="preserve">Üniversiteye giriş puanı ile Tıp </w:t>
      </w:r>
      <w:r w:rsidR="000309B1">
        <w:rPr>
          <w:rFonts w:cstheme="minorHAnsi"/>
          <w:color w:val="000000"/>
          <w:shd w:val="clear" w:color="auto" w:fill="FFFFFF"/>
        </w:rPr>
        <w:t>F</w:t>
      </w:r>
      <w:r w:rsidRPr="007E1426">
        <w:rPr>
          <w:rFonts w:cstheme="minorHAnsi"/>
          <w:color w:val="000000"/>
          <w:shd w:val="clear" w:color="auto" w:fill="FFFFFF"/>
        </w:rPr>
        <w:t>akültesi çıkış başarısı arasındaki ilişki</w:t>
      </w:r>
      <w:r>
        <w:rPr>
          <w:rFonts w:cstheme="minorHAnsi"/>
          <w:color w:val="000000"/>
          <w:shd w:val="clear" w:color="auto" w:fill="FFFFFF"/>
        </w:rPr>
        <w:t xml:space="preserve"> ve kurum katkısı </w:t>
      </w:r>
      <w:r w:rsidR="002B7814">
        <w:rPr>
          <w:rFonts w:cstheme="minorHAnsi"/>
          <w:color w:val="000000"/>
          <w:shd w:val="clear" w:color="auto" w:fill="FFFFFF"/>
        </w:rPr>
        <w:t xml:space="preserve">ekteki Excel tablonun sekmelerinde </w:t>
      </w:r>
      <w:r>
        <w:rPr>
          <w:rFonts w:cstheme="minorHAnsi"/>
          <w:color w:val="000000"/>
          <w:shd w:val="clear" w:color="auto" w:fill="FFFFFF"/>
        </w:rPr>
        <w:t>değerlendirilme</w:t>
      </w:r>
      <w:r w:rsidR="002B7814">
        <w:rPr>
          <w:rFonts w:cstheme="minorHAnsi"/>
          <w:color w:val="000000"/>
          <w:shd w:val="clear" w:color="auto" w:fill="FFFFFF"/>
        </w:rPr>
        <w:t>kte</w:t>
      </w:r>
      <w:r>
        <w:rPr>
          <w:rFonts w:cstheme="minorHAnsi"/>
          <w:color w:val="000000"/>
          <w:shd w:val="clear" w:color="auto" w:fill="FFFFFF"/>
        </w:rPr>
        <w:t>dir.</w:t>
      </w:r>
    </w:p>
    <w:p w:rsidR="00612EB0" w:rsidRPr="00A34667" w:rsidRDefault="00612EB0" w:rsidP="00612EB0">
      <w:pPr>
        <w:pStyle w:val="ListeParagraf"/>
        <w:widowControl w:val="0"/>
        <w:numPr>
          <w:ilvl w:val="0"/>
          <w:numId w:val="1"/>
        </w:numPr>
        <w:shd w:val="clear" w:color="auto" w:fill="FFFFFF"/>
        <w:autoSpaceDE w:val="0"/>
        <w:autoSpaceDN w:val="0"/>
        <w:adjustRightInd w:val="0"/>
        <w:spacing w:after="0" w:line="240" w:lineRule="auto"/>
        <w:textAlignment w:val="baseline"/>
        <w:rPr>
          <w:rFonts w:eastAsia="Times New Roman" w:cstheme="minorHAnsi"/>
          <w:color w:val="363636"/>
        </w:rPr>
      </w:pPr>
      <w:r>
        <w:rPr>
          <w:rFonts w:eastAsia="Times New Roman" w:cstheme="minorHAnsi"/>
          <w:color w:val="363636"/>
        </w:rPr>
        <w:t xml:space="preserve">Üniversiteler için önemli bir gelir kalemi olacak yabancı öğrenci kontenjanları tıp ve sağlık alanında artırıldığı için TUS sorularının </w:t>
      </w:r>
      <w:r w:rsidRPr="00B26D8B">
        <w:rPr>
          <w:rFonts w:ascii="Calibri" w:hAnsi="Calibri" w:cs="Calibri"/>
        </w:rPr>
        <w:t>Çekirdek Eğitim Programı ve Hedefleri ile uyumlu olması sağlanmadığı durumda gerçek başarı durumu daha düşük olarak görülecek</w:t>
      </w:r>
      <w:r>
        <w:rPr>
          <w:rFonts w:ascii="Calibri" w:hAnsi="Calibri" w:cs="Calibri"/>
        </w:rPr>
        <w:t xml:space="preserve"> ve Global Üniversite Eğitim Pazarında kayıp oluşturabilecekt</w:t>
      </w:r>
      <w:r w:rsidRPr="00B26D8B">
        <w:rPr>
          <w:rFonts w:ascii="Calibri" w:hAnsi="Calibri" w:cs="Calibri"/>
        </w:rPr>
        <w:t>ir.</w:t>
      </w:r>
      <w:r>
        <w:rPr>
          <w:rFonts w:ascii="Calibri" w:hAnsi="Calibri" w:cs="Calibri"/>
        </w:rPr>
        <w:t xml:space="preserve"> Ortalamanın sağlıklı şekilde yükselmesi sağlanmalıdır.</w:t>
      </w:r>
    </w:p>
    <w:p w:rsidR="00612EB0" w:rsidRDefault="00612EB0" w:rsidP="00612EB0">
      <w:pPr>
        <w:pStyle w:val="ListeParagraf"/>
        <w:widowControl w:val="0"/>
        <w:numPr>
          <w:ilvl w:val="0"/>
          <w:numId w:val="1"/>
        </w:numPr>
        <w:autoSpaceDE w:val="0"/>
        <w:autoSpaceDN w:val="0"/>
        <w:adjustRightInd w:val="0"/>
        <w:rPr>
          <w:rFonts w:ascii="Calibri" w:hAnsi="Calibri" w:cs="Calibri"/>
        </w:rPr>
      </w:pPr>
      <w:r w:rsidRPr="006D2A94">
        <w:rPr>
          <w:rFonts w:ascii="Calibri" w:hAnsi="Calibri" w:cs="Calibri"/>
          <w:b/>
        </w:rPr>
        <w:t>Özel üniversiteler</w:t>
      </w:r>
      <w:r w:rsidRPr="006D2A94">
        <w:rPr>
          <w:rFonts w:ascii="Calibri" w:hAnsi="Calibri" w:cs="Calibri"/>
        </w:rPr>
        <w:t>e</w:t>
      </w:r>
      <w:r>
        <w:rPr>
          <w:rFonts w:ascii="Calibri" w:hAnsi="Calibri" w:cs="Calibri"/>
        </w:rPr>
        <w:t xml:space="preserve"> </w:t>
      </w:r>
      <w:r w:rsidR="006D2A94">
        <w:rPr>
          <w:rFonts w:ascii="Calibri" w:hAnsi="Calibri" w:cs="Calibri"/>
        </w:rPr>
        <w:t>standartların yeterliliği açısından ayrıca</w:t>
      </w:r>
      <w:r>
        <w:rPr>
          <w:rFonts w:ascii="Calibri" w:hAnsi="Calibri" w:cs="Calibri"/>
        </w:rPr>
        <w:t xml:space="preserve"> odaklanılmalıdır. Koç Üniversitesi Tıp Fakültesinin nasıl farklılaştığı analiz edilmelidir. Özel hastanelere ucuz doktor kaynağı temin etme ve kadro kısıtlamasını aşma ve SGK’ya daha üst düzeyden fatura kesme konusu yeniden değerlendirilmelidir. Her özel üniversitenin bir TUS dersanesiyle anlaşmayı çözüm olarak görebilmesi </w:t>
      </w:r>
      <w:r w:rsidR="008862F5">
        <w:rPr>
          <w:rFonts w:ascii="Calibri" w:hAnsi="Calibri" w:cs="Calibri"/>
        </w:rPr>
        <w:t>bazı</w:t>
      </w:r>
      <w:r>
        <w:rPr>
          <w:rFonts w:ascii="Calibri" w:hAnsi="Calibri" w:cs="Calibri"/>
        </w:rPr>
        <w:t xml:space="preserve"> özel tıp fakülte</w:t>
      </w:r>
      <w:r w:rsidR="008862F5">
        <w:rPr>
          <w:rFonts w:ascii="Calibri" w:hAnsi="Calibri" w:cs="Calibri"/>
        </w:rPr>
        <w:t>leri</w:t>
      </w:r>
      <w:r>
        <w:rPr>
          <w:rFonts w:ascii="Calibri" w:hAnsi="Calibri" w:cs="Calibri"/>
        </w:rPr>
        <w:t xml:space="preserve">nin </w:t>
      </w:r>
      <w:r w:rsidR="00A413ED">
        <w:rPr>
          <w:rFonts w:ascii="Calibri" w:hAnsi="Calibri" w:cs="Calibri"/>
        </w:rPr>
        <w:t xml:space="preserve">derhal </w:t>
      </w:r>
      <w:r>
        <w:rPr>
          <w:rFonts w:ascii="Calibri" w:hAnsi="Calibri" w:cs="Calibri"/>
        </w:rPr>
        <w:t xml:space="preserve">kapatılmasını gerektirecek derecede </w:t>
      </w:r>
      <w:r w:rsidR="008862F5">
        <w:rPr>
          <w:rFonts w:ascii="Calibri" w:hAnsi="Calibri" w:cs="Calibri"/>
        </w:rPr>
        <w:t>“yetmezlik” itirafıdır.</w:t>
      </w:r>
      <w:r w:rsidR="007B2F89">
        <w:rPr>
          <w:rFonts w:ascii="Calibri" w:hAnsi="Calibri" w:cs="Calibri"/>
        </w:rPr>
        <w:t xml:space="preserve"> </w:t>
      </w:r>
    </w:p>
    <w:p w:rsidR="00713FCC" w:rsidRPr="00713FCC" w:rsidRDefault="00713FCC" w:rsidP="00713FCC">
      <w:pPr>
        <w:pStyle w:val="ListeParagraf"/>
        <w:widowControl w:val="0"/>
        <w:numPr>
          <w:ilvl w:val="0"/>
          <w:numId w:val="1"/>
        </w:numPr>
        <w:autoSpaceDE w:val="0"/>
        <w:autoSpaceDN w:val="0"/>
        <w:adjustRightInd w:val="0"/>
        <w:rPr>
          <w:rFonts w:ascii="Calibri" w:hAnsi="Calibri" w:cs="Calibri"/>
          <w:b/>
        </w:rPr>
      </w:pPr>
      <w:r w:rsidRPr="00497180">
        <w:rPr>
          <w:rFonts w:ascii="Calibri" w:hAnsi="Calibri" w:cs="Calibri"/>
        </w:rPr>
        <w:t xml:space="preserve">Üç sınavdaki Temel Tıp Bilimleri ve Klinik Tıp Bilimleri net sayıları ve </w:t>
      </w:r>
      <w:r w:rsidRPr="00713FCC">
        <w:rPr>
          <w:rFonts w:ascii="Calibri" w:hAnsi="Calibri" w:cs="Calibri"/>
          <w:b/>
        </w:rPr>
        <w:t>Yüzdelik dilimler</w:t>
      </w:r>
      <w:r>
        <w:rPr>
          <w:rFonts w:ascii="Calibri" w:hAnsi="Calibri" w:cs="Calibri"/>
          <w:b/>
        </w:rPr>
        <w:t xml:space="preserve"> tablosu</w:t>
      </w:r>
      <w:r w:rsidRPr="00497180">
        <w:rPr>
          <w:rFonts w:ascii="Calibri" w:hAnsi="Calibri" w:cs="Calibri"/>
        </w:rPr>
        <w:t>nda</w:t>
      </w:r>
      <w:r w:rsidRPr="00713FCC">
        <w:rPr>
          <w:rFonts w:ascii="Calibri" w:hAnsi="Calibri" w:cs="Calibri"/>
          <w:b/>
        </w:rPr>
        <w:t>:</w:t>
      </w:r>
    </w:p>
    <w:p w:rsidR="00C07868" w:rsidRPr="00F778F9" w:rsidRDefault="00C07868" w:rsidP="00713FCC">
      <w:pPr>
        <w:pStyle w:val="ListeParagraf"/>
        <w:widowControl w:val="0"/>
        <w:autoSpaceDE w:val="0"/>
        <w:autoSpaceDN w:val="0"/>
        <w:adjustRightInd w:val="0"/>
        <w:rPr>
          <w:rFonts w:cstheme="minorHAnsi"/>
        </w:rPr>
      </w:pPr>
      <w:r>
        <w:t>TTBT</w:t>
      </w:r>
      <w:r w:rsidR="00713FCC">
        <w:t xml:space="preserve"> ve KTBT</w:t>
      </w:r>
      <w:r>
        <w:t xml:space="preserve"> ham</w:t>
      </w:r>
      <w:r w:rsidR="00713FCC">
        <w:t xml:space="preserve"> puan dağılımı alt %10’luk grup, </w:t>
      </w:r>
      <w:r>
        <w:t xml:space="preserve">üst %10’luk grup ve </w:t>
      </w:r>
      <w:r w:rsidR="00713FCC">
        <w:t>a</w:t>
      </w:r>
      <w:r>
        <w:t xml:space="preserve">dayların yarısının </w:t>
      </w:r>
      <w:r w:rsidR="00713FCC">
        <w:t xml:space="preserve">kaç puanın </w:t>
      </w:r>
      <w:r>
        <w:t xml:space="preserve">altında ham puan aldığı </w:t>
      </w:r>
      <w:r w:rsidR="00713FCC">
        <w:t>görülmekte olup tablo dağılımın detayları ÖSYM’den alınıp incelenmelidir.</w:t>
      </w:r>
      <w:r>
        <w:t xml:space="preserve"> </w:t>
      </w:r>
      <w:r w:rsidR="004865AF">
        <w:t xml:space="preserve">Tıp  camiamız açısından ÖSYM TUS Değerlendirme Raporlarının incelenmesi “en yüksek puanlılar </w:t>
      </w:r>
      <w:r w:rsidR="004865AF">
        <w:lastRenderedPageBreak/>
        <w:t>Dermatoloji ve Biyokimyayı seçiyor, cerrahi branşlar düştü” yorumunun çok ötesine geç</w:t>
      </w:r>
      <w:r w:rsidR="007C3AA2">
        <w:t>ebilme</w:t>
      </w:r>
      <w:r w:rsidR="004865AF">
        <w:t>lidir.</w:t>
      </w:r>
    </w:p>
    <w:p w:rsidR="00612EB0" w:rsidRDefault="00612EB0" w:rsidP="00612EB0">
      <w:pPr>
        <w:pStyle w:val="ListeParagraf"/>
        <w:widowControl w:val="0"/>
        <w:numPr>
          <w:ilvl w:val="0"/>
          <w:numId w:val="1"/>
        </w:numPr>
        <w:shd w:val="clear" w:color="auto" w:fill="FFFFFF"/>
        <w:autoSpaceDE w:val="0"/>
        <w:autoSpaceDN w:val="0"/>
        <w:adjustRightInd w:val="0"/>
        <w:spacing w:after="0" w:line="240" w:lineRule="auto"/>
        <w:textAlignment w:val="baseline"/>
        <w:rPr>
          <w:rFonts w:eastAsia="Times New Roman" w:cstheme="minorHAnsi"/>
          <w:color w:val="363636"/>
        </w:rPr>
      </w:pPr>
      <w:r w:rsidRPr="00A34667">
        <w:rPr>
          <w:rFonts w:eastAsia="Times New Roman" w:cstheme="minorHAnsi"/>
          <w:color w:val="363636"/>
        </w:rPr>
        <w:t xml:space="preserve">TUS </w:t>
      </w:r>
      <w:r w:rsidRPr="008250C7">
        <w:rPr>
          <w:rFonts w:eastAsia="Times New Roman" w:cstheme="minorHAnsi"/>
          <w:b/>
          <w:color w:val="363636"/>
        </w:rPr>
        <w:t>Temel Bilimler sınavının 3. Sınıfın hemen sonunda</w:t>
      </w:r>
      <w:r w:rsidRPr="00A34667">
        <w:rPr>
          <w:rFonts w:eastAsia="Times New Roman" w:cstheme="minorHAnsi"/>
          <w:color w:val="363636"/>
        </w:rPr>
        <w:t xml:space="preserve"> </w:t>
      </w:r>
      <w:r>
        <w:rPr>
          <w:rFonts w:eastAsia="Times New Roman" w:cstheme="minorHAnsi"/>
          <w:color w:val="363636"/>
        </w:rPr>
        <w:t xml:space="preserve">ve TUS </w:t>
      </w:r>
      <w:r w:rsidRPr="008250C7">
        <w:rPr>
          <w:rFonts w:eastAsia="Times New Roman" w:cstheme="minorHAnsi"/>
          <w:b/>
          <w:color w:val="363636"/>
        </w:rPr>
        <w:t>Klinik Bilimler sınavının 5. Sınıfın sonunda</w:t>
      </w:r>
      <w:r>
        <w:rPr>
          <w:rFonts w:eastAsia="Times New Roman" w:cstheme="minorHAnsi"/>
          <w:color w:val="363636"/>
        </w:rPr>
        <w:t xml:space="preserve"> </w:t>
      </w:r>
      <w:r w:rsidRPr="00A34667">
        <w:rPr>
          <w:rFonts w:eastAsia="Times New Roman" w:cstheme="minorHAnsi"/>
          <w:color w:val="363636"/>
        </w:rPr>
        <w:t xml:space="preserve">yapılması </w:t>
      </w:r>
      <w:r w:rsidR="00D32F90">
        <w:rPr>
          <w:rFonts w:eastAsia="Times New Roman" w:cstheme="minorHAnsi"/>
          <w:color w:val="363636"/>
        </w:rPr>
        <w:t xml:space="preserve">ivedilikle </w:t>
      </w:r>
      <w:r>
        <w:rPr>
          <w:rFonts w:eastAsia="Times New Roman" w:cstheme="minorHAnsi"/>
          <w:color w:val="363636"/>
        </w:rPr>
        <w:t>tartışılması gereken bir öneridir</w:t>
      </w:r>
      <w:r w:rsidRPr="00A34667">
        <w:rPr>
          <w:rFonts w:eastAsia="Times New Roman" w:cstheme="minorHAnsi"/>
          <w:color w:val="363636"/>
        </w:rPr>
        <w:t>.</w:t>
      </w:r>
    </w:p>
    <w:p w:rsidR="00612EB0" w:rsidRPr="00A34667" w:rsidRDefault="00612EB0" w:rsidP="00612EB0">
      <w:pPr>
        <w:pStyle w:val="ListeParagraf"/>
        <w:widowControl w:val="0"/>
        <w:numPr>
          <w:ilvl w:val="0"/>
          <w:numId w:val="1"/>
        </w:numPr>
        <w:shd w:val="clear" w:color="auto" w:fill="FFFFFF"/>
        <w:autoSpaceDE w:val="0"/>
        <w:autoSpaceDN w:val="0"/>
        <w:adjustRightInd w:val="0"/>
        <w:spacing w:after="0" w:line="240" w:lineRule="auto"/>
        <w:textAlignment w:val="baseline"/>
        <w:rPr>
          <w:rFonts w:eastAsia="Times New Roman" w:cstheme="minorHAnsi"/>
          <w:color w:val="363636"/>
        </w:rPr>
      </w:pPr>
      <w:r w:rsidRPr="00A34667">
        <w:rPr>
          <w:rFonts w:eastAsia="Times New Roman" w:cstheme="minorHAnsi"/>
          <w:color w:val="363636"/>
        </w:rPr>
        <w:t xml:space="preserve">TUS sınavında LYS'deki MF1 MF 2 MF 3 TM1 TM2 vd türü farklı puanlama da yapılmalıdır. TUS sonuç puanlarını Temel Tıp Bilimleri (TTB) ve Klinik Tıp Bilimleri (KTB) puanları olarak değil de daha detaylı farklı puanlar haline getirmekle bir branşa yerleştirecek adayı seçerken daha doğru, daha istekli ve o bölüm için daha donanımlı adayı seçebiliriz.  Örneğin Genel Puan GP, Cerrahi Puanı CP, Dahili Bilimler DP, Kadın Doğum KP, Pediatri PP, Biyokimya BP, Farmakoloji FP puan vb. kodu türü tercih kodları oluşabilir. Bu puanlama sistemi </w:t>
      </w:r>
      <w:r>
        <w:rPr>
          <w:rFonts w:eastAsia="Times New Roman" w:cstheme="minorHAnsi"/>
          <w:color w:val="363636"/>
        </w:rPr>
        <w:t xml:space="preserve">ve çekirdek eğitim müfredatına uyumlu sorular </w:t>
      </w:r>
      <w:r w:rsidRPr="00A34667">
        <w:rPr>
          <w:rFonts w:eastAsia="Times New Roman" w:cstheme="minorHAnsi"/>
          <w:color w:val="363636"/>
        </w:rPr>
        <w:t xml:space="preserve">ile hem kişisel tercihler ve yönelimler daha değerli hale gelecek, hem de kurumlar branşa daha duyarlı, istekli ve gönüllü kişileri </w:t>
      </w:r>
      <w:r>
        <w:rPr>
          <w:rFonts w:eastAsia="Times New Roman" w:cstheme="minorHAnsi"/>
          <w:color w:val="363636"/>
        </w:rPr>
        <w:t>uzmanlık eğitimine</w:t>
      </w:r>
      <w:r w:rsidRPr="00A34667">
        <w:rPr>
          <w:rFonts w:eastAsia="Times New Roman" w:cstheme="minorHAnsi"/>
          <w:color w:val="363636"/>
        </w:rPr>
        <w:t xml:space="preserve"> alacaktır. İstifalar da azalacaktır</w:t>
      </w:r>
      <w:r w:rsidR="003E6BDE">
        <w:rPr>
          <w:rFonts w:eastAsia="Times New Roman" w:cstheme="minorHAnsi"/>
          <w:color w:val="363636"/>
        </w:rPr>
        <w:t>.</w:t>
      </w:r>
      <w:r w:rsidR="00FB228F">
        <w:rPr>
          <w:rFonts w:eastAsia="Times New Roman" w:cstheme="minorHAnsi"/>
          <w:color w:val="363636"/>
        </w:rPr>
        <w:t xml:space="preserve"> </w:t>
      </w:r>
      <w:r w:rsidRPr="00A34667">
        <w:rPr>
          <w:rFonts w:eastAsia="Times New Roman" w:cstheme="minorHAnsi"/>
          <w:color w:val="363636"/>
        </w:rPr>
        <w:t xml:space="preserve"> </w:t>
      </w:r>
      <w:hyperlink r:id="rId10" w:history="1">
        <w:r w:rsidRPr="00A34667">
          <w:rPr>
            <w:rStyle w:val="Kpr"/>
            <w:rFonts w:cstheme="minorHAnsi"/>
          </w:rPr>
          <w:t>TUS sınavına yönelik bir öneri referanslarda sunulmaktadır</w:t>
        </w:r>
        <w:r>
          <w:rPr>
            <w:rStyle w:val="Kpr"/>
            <w:rFonts w:cstheme="minorHAnsi"/>
          </w:rPr>
          <w:t xml:space="preserve"> (7)</w:t>
        </w:r>
        <w:r w:rsidRPr="00A34667">
          <w:rPr>
            <w:rStyle w:val="Kpr"/>
            <w:rFonts w:cstheme="minorHAnsi"/>
          </w:rPr>
          <w:t xml:space="preserve">. </w:t>
        </w:r>
        <w:r w:rsidRPr="00A34667">
          <w:rPr>
            <w:rStyle w:val="Kpr"/>
            <w:rFonts w:eastAsia="Times New Roman" w:cstheme="minorHAnsi"/>
          </w:rPr>
          <w:t>   </w:t>
        </w:r>
      </w:hyperlink>
    </w:p>
    <w:p w:rsidR="00612EB0" w:rsidRDefault="00612EB0" w:rsidP="00612EB0">
      <w:pPr>
        <w:pStyle w:val="ListeParagraf"/>
        <w:widowControl w:val="0"/>
        <w:numPr>
          <w:ilvl w:val="0"/>
          <w:numId w:val="1"/>
        </w:numPr>
        <w:autoSpaceDE w:val="0"/>
        <w:autoSpaceDN w:val="0"/>
        <w:adjustRightInd w:val="0"/>
        <w:rPr>
          <w:rFonts w:ascii="Calibri" w:hAnsi="Calibri" w:cs="Calibri"/>
        </w:rPr>
      </w:pPr>
      <w:r w:rsidRPr="008A688E">
        <w:rPr>
          <w:rFonts w:ascii="Calibri" w:hAnsi="Calibri" w:cs="Calibri"/>
          <w:b/>
        </w:rPr>
        <w:t>TUS dersanelerinin mezuniyet öncesi</w:t>
      </w:r>
      <w:r w:rsidR="008323E9">
        <w:rPr>
          <w:rFonts w:ascii="Calibri" w:hAnsi="Calibri" w:cs="Calibri"/>
          <w:b/>
        </w:rPr>
        <w:t xml:space="preserve"> </w:t>
      </w:r>
      <w:r w:rsidRPr="008A688E">
        <w:rPr>
          <w:rFonts w:ascii="Calibri" w:hAnsi="Calibri" w:cs="Calibri"/>
          <w:b/>
        </w:rPr>
        <w:t>tıp eğitimine etkisi ortaya konmalıdır</w:t>
      </w:r>
      <w:r w:rsidR="00052D1D">
        <w:rPr>
          <w:rFonts w:ascii="Calibri" w:hAnsi="Calibri" w:cs="Calibri"/>
          <w:b/>
        </w:rPr>
        <w:t>:</w:t>
      </w:r>
      <w:r>
        <w:rPr>
          <w:rFonts w:ascii="Calibri" w:hAnsi="Calibri" w:cs="Calibri"/>
        </w:rPr>
        <w:t xml:space="preserve"> </w:t>
      </w:r>
    </w:p>
    <w:p w:rsidR="00B0485F" w:rsidRPr="006551EF" w:rsidRDefault="00B0485F" w:rsidP="00612EB0">
      <w:pPr>
        <w:pStyle w:val="ListeParagraf"/>
        <w:widowControl w:val="0"/>
        <w:numPr>
          <w:ilvl w:val="0"/>
          <w:numId w:val="11"/>
        </w:numPr>
        <w:autoSpaceDE w:val="0"/>
        <w:autoSpaceDN w:val="0"/>
        <w:adjustRightInd w:val="0"/>
        <w:rPr>
          <w:rFonts w:ascii="Calibri" w:hAnsi="Calibri" w:cs="Calibri"/>
        </w:rPr>
      </w:pPr>
      <w:r w:rsidRPr="00B0485F">
        <w:rPr>
          <w:b/>
        </w:rPr>
        <w:t>2018 İlkbahar Tıpta Uzmanlık Sınavında adayların TUS’a Başvuru Sayılarına Göre Sayıları ve Puan Ortalamaları</w:t>
      </w:r>
      <w:r>
        <w:rPr>
          <w:b/>
        </w:rPr>
        <w:t xml:space="preserve"> </w:t>
      </w:r>
      <w:r>
        <w:t>tablosu incelendiğinde gözlemlerimize göre TUS’a 1 kez giren</w:t>
      </w:r>
      <w:r w:rsidR="006551EF">
        <w:t xml:space="preserve"> 3.066 adayın</w:t>
      </w:r>
      <w:r>
        <w:t xml:space="preserve"> </w:t>
      </w:r>
      <w:r w:rsidRPr="003D1369">
        <w:rPr>
          <w:b/>
          <w:i/>
        </w:rPr>
        <w:t>bir kısmı</w:t>
      </w:r>
      <w:r w:rsidRPr="003D1369">
        <w:rPr>
          <w:b/>
        </w:rPr>
        <w:t xml:space="preserve"> </w:t>
      </w:r>
      <w:r>
        <w:t xml:space="preserve">dersaneye gidenlerden oluşurken </w:t>
      </w:r>
      <w:r w:rsidR="006551EF">
        <w:t xml:space="preserve">ve </w:t>
      </w:r>
      <w:r w:rsidR="006551EF" w:rsidRPr="00870D03">
        <w:rPr>
          <w:b/>
        </w:rPr>
        <w:t>T Puan Ortalaması</w:t>
      </w:r>
      <w:r w:rsidR="006551EF">
        <w:t xml:space="preserve"> 48,66, </w:t>
      </w:r>
      <w:r w:rsidR="006551EF" w:rsidRPr="00870D03">
        <w:rPr>
          <w:b/>
        </w:rPr>
        <w:t>K Puan Ortalaması</w:t>
      </w:r>
      <w:r w:rsidR="006551EF">
        <w:t xml:space="preserve"> 48,70 iken </w:t>
      </w:r>
      <w:r>
        <w:t>TUS’a 2 kez başvuran</w:t>
      </w:r>
      <w:r w:rsidR="006551EF">
        <w:t xml:space="preserve"> 3.379 adayın</w:t>
      </w:r>
      <w:r>
        <w:t xml:space="preserve"> </w:t>
      </w:r>
      <w:r w:rsidR="00086D88">
        <w:rPr>
          <w:b/>
          <w:i/>
        </w:rPr>
        <w:t>tamamına yakınının</w:t>
      </w:r>
      <w:r>
        <w:t xml:space="preserve"> </w:t>
      </w:r>
      <w:r w:rsidR="006551EF">
        <w:t xml:space="preserve">TUS </w:t>
      </w:r>
      <w:r>
        <w:t>dersane</w:t>
      </w:r>
      <w:r w:rsidR="006551EF">
        <w:t>sin</w:t>
      </w:r>
      <w:r>
        <w:t>e gittiği</w:t>
      </w:r>
      <w:r w:rsidR="002451FB">
        <w:t xml:space="preserve">, TUS notları ve kitaplarından çalıştığı </w:t>
      </w:r>
      <w:r w:rsidR="006551EF">
        <w:t xml:space="preserve">ve </w:t>
      </w:r>
      <w:r w:rsidR="003D1369">
        <w:t xml:space="preserve">TUS kampına katıldığı ön kabulüne göre </w:t>
      </w:r>
      <w:r w:rsidR="003D1369" w:rsidRPr="00870D03">
        <w:rPr>
          <w:b/>
        </w:rPr>
        <w:t>T Puan Ortalaması</w:t>
      </w:r>
      <w:r w:rsidR="003D1369">
        <w:t xml:space="preserve"> 49,97,  </w:t>
      </w:r>
      <w:r w:rsidR="003D1369" w:rsidRPr="00870D03">
        <w:rPr>
          <w:b/>
        </w:rPr>
        <w:t>K Puan Ortalaması</w:t>
      </w:r>
      <w:r w:rsidR="003D1369">
        <w:t xml:space="preserve">  49,96</w:t>
      </w:r>
      <w:r w:rsidR="00A16AA0">
        <w:t>,  TUS’a 3 kez başvuran 2.083</w:t>
      </w:r>
      <w:r w:rsidR="008323E9">
        <w:t xml:space="preserve"> </w:t>
      </w:r>
      <w:r w:rsidR="00A16AA0">
        <w:t xml:space="preserve">adayın </w:t>
      </w:r>
      <w:r w:rsidR="00A16AA0" w:rsidRPr="00A16AA0">
        <w:rPr>
          <w:b/>
          <w:i/>
        </w:rPr>
        <w:t xml:space="preserve">çoğunun </w:t>
      </w:r>
      <w:r w:rsidR="00086D88">
        <w:rPr>
          <w:b/>
          <w:i/>
        </w:rPr>
        <w:t xml:space="preserve">bir veya </w:t>
      </w:r>
      <w:r w:rsidR="00A16AA0" w:rsidRPr="00A16AA0">
        <w:rPr>
          <w:b/>
          <w:i/>
        </w:rPr>
        <w:t>iki kez</w:t>
      </w:r>
      <w:r w:rsidR="00A16AA0">
        <w:t xml:space="preserve"> TUS dersanesine gittiği, TUS notları ve kitaplarından çalıştığı ve TUS kampına katıldığı ön kabulüne göre </w:t>
      </w:r>
      <w:r w:rsidR="00A16AA0" w:rsidRPr="00870D03">
        <w:rPr>
          <w:b/>
        </w:rPr>
        <w:t>T Puan Ortalaması</w:t>
      </w:r>
      <w:r w:rsidR="00A16AA0">
        <w:t xml:space="preserve"> 52,08,  </w:t>
      </w:r>
      <w:r w:rsidR="00A16AA0" w:rsidRPr="00870D03">
        <w:rPr>
          <w:b/>
        </w:rPr>
        <w:t>K Puan Ortalaması</w:t>
      </w:r>
      <w:r w:rsidR="00A16AA0">
        <w:t xml:space="preserve">  52,02 olduğu</w:t>
      </w:r>
      <w:r w:rsidR="003D1369">
        <w:t xml:space="preserve"> durumda oluşan farkın tümünün TUS </w:t>
      </w:r>
      <w:r>
        <w:t>dersanenin</w:t>
      </w:r>
      <w:r w:rsidR="003D1369">
        <w:t xml:space="preserve">, </w:t>
      </w:r>
      <w:r w:rsidR="00D34C66">
        <w:t xml:space="preserve">TUS dersane hocasının, </w:t>
      </w:r>
      <w:r w:rsidR="003D1369">
        <w:t xml:space="preserve">TUS kampının, </w:t>
      </w:r>
      <w:r w:rsidR="002451FB">
        <w:t xml:space="preserve">TUS kitapları ve </w:t>
      </w:r>
      <w:r w:rsidR="003D1369">
        <w:t xml:space="preserve">notlarının, </w:t>
      </w:r>
      <w:r w:rsidR="002451FB">
        <w:t xml:space="preserve">TUS </w:t>
      </w:r>
      <w:r w:rsidR="003D1369">
        <w:t>motivasyon hizmetlerinin</w:t>
      </w:r>
      <w:r>
        <w:t xml:space="preserve"> temel </w:t>
      </w:r>
      <w:r w:rsidR="00D34C66">
        <w:t>bilimlere olası katkı puanı</w:t>
      </w:r>
      <w:r w:rsidR="00A16AA0">
        <w:t xml:space="preserve"> TUS’a 1 ve 2 kez başvuru arasında</w:t>
      </w:r>
      <w:r w:rsidR="00D34C66">
        <w:t>:  1,31 net puandır,</w:t>
      </w:r>
      <w:r>
        <w:t xml:space="preserve"> klinik bilimlere</w:t>
      </w:r>
      <w:r w:rsidR="006551EF">
        <w:t xml:space="preserve"> olası</w:t>
      </w:r>
      <w:r>
        <w:t xml:space="preserve"> katkı puanı </w:t>
      </w:r>
      <w:r w:rsidR="00D34C66">
        <w:t>ise 1.26’dır.</w:t>
      </w:r>
      <w:r w:rsidR="002451FB">
        <w:t xml:space="preserve"> </w:t>
      </w:r>
      <w:r w:rsidR="00FE4521">
        <w:t>TUS Dersanesin</w:t>
      </w:r>
      <w:r w:rsidR="00A16AA0">
        <w:t xml:space="preserve">e bir kez daha tekrar gidildiği durumda </w:t>
      </w:r>
      <w:r w:rsidR="008323E9">
        <w:t xml:space="preserve">TUS’a 2. Ve 3. Başvuru arasında </w:t>
      </w:r>
      <w:r w:rsidR="00A16AA0">
        <w:t xml:space="preserve">oluşan fark sırasıyla 2,11 ve 2,06 net puandır. </w:t>
      </w:r>
      <w:r w:rsidR="002451FB">
        <w:t>Ücret/fayda ve ayrılan zamanda alınan fayda değerlendirmesi ortadadır.</w:t>
      </w:r>
      <w:r w:rsidR="005B15B9">
        <w:t xml:space="preserve"> </w:t>
      </w:r>
    </w:p>
    <w:p w:rsidR="00612EB0" w:rsidRDefault="00612EB0" w:rsidP="00612EB0">
      <w:pPr>
        <w:pStyle w:val="ListeParagraf"/>
        <w:widowControl w:val="0"/>
        <w:numPr>
          <w:ilvl w:val="0"/>
          <w:numId w:val="11"/>
        </w:numPr>
        <w:autoSpaceDE w:val="0"/>
        <w:autoSpaceDN w:val="0"/>
        <w:adjustRightInd w:val="0"/>
        <w:rPr>
          <w:rFonts w:ascii="Calibri" w:hAnsi="Calibri" w:cs="Calibri"/>
        </w:rPr>
      </w:pPr>
      <w:r>
        <w:rPr>
          <w:rFonts w:ascii="Calibri" w:hAnsi="Calibri" w:cs="Calibri"/>
        </w:rPr>
        <w:t xml:space="preserve">TUS Dersane hocaları arasında çok sayıda öğretim üyesi vardır. </w:t>
      </w:r>
      <w:r w:rsidRPr="00762CC7">
        <w:rPr>
          <w:rFonts w:ascii="Calibri" w:hAnsi="Calibri" w:cs="Calibri"/>
          <w:b/>
        </w:rPr>
        <w:t xml:space="preserve">TUS Dersane hocalarının ders anlatımının ve konu içeriğinin başarıyı getirdiği, bu </w:t>
      </w:r>
      <w:r w:rsidR="00584067">
        <w:rPr>
          <w:rFonts w:ascii="Calibri" w:hAnsi="Calibri" w:cs="Calibri"/>
          <w:b/>
        </w:rPr>
        <w:t xml:space="preserve">pratik, konsantre ve öz </w:t>
      </w:r>
      <w:r w:rsidRPr="00762CC7">
        <w:rPr>
          <w:rFonts w:ascii="Calibri" w:hAnsi="Calibri" w:cs="Calibri"/>
          <w:b/>
        </w:rPr>
        <w:t>notları birkaç kez tekrarın yeterli olduğu</w:t>
      </w:r>
      <w:r>
        <w:rPr>
          <w:rFonts w:ascii="Calibri" w:hAnsi="Calibri" w:cs="Calibri"/>
        </w:rPr>
        <w:t xml:space="preserve"> </w:t>
      </w:r>
      <w:r w:rsidR="002D00A3">
        <w:rPr>
          <w:rFonts w:ascii="Calibri" w:hAnsi="Calibri" w:cs="Calibri"/>
        </w:rPr>
        <w:t>iddiası</w:t>
      </w:r>
      <w:r>
        <w:rPr>
          <w:rFonts w:ascii="Calibri" w:hAnsi="Calibri" w:cs="Calibri"/>
        </w:rPr>
        <w:t xml:space="preserve"> ne kadar doğrudur? Ölçülmesi gereken bir alan olmakla birlikte bazı gözlemler, polemik olmaması için isim vermeden birkaç </w:t>
      </w:r>
      <w:r w:rsidR="00584067">
        <w:rPr>
          <w:rFonts w:ascii="Calibri" w:hAnsi="Calibri" w:cs="Calibri"/>
        </w:rPr>
        <w:t xml:space="preserve">somut </w:t>
      </w:r>
      <w:r>
        <w:rPr>
          <w:rFonts w:ascii="Calibri" w:hAnsi="Calibri" w:cs="Calibri"/>
        </w:rPr>
        <w:t xml:space="preserve">örnekle yetinelim: </w:t>
      </w:r>
    </w:p>
    <w:p w:rsidR="003266FC" w:rsidRDefault="003266FC" w:rsidP="003266FC">
      <w:pPr>
        <w:pStyle w:val="ListeParagraf"/>
        <w:widowControl w:val="0"/>
        <w:autoSpaceDE w:val="0"/>
        <w:autoSpaceDN w:val="0"/>
        <w:adjustRightInd w:val="0"/>
        <w:ind w:left="1440"/>
      </w:pPr>
      <w:r w:rsidRPr="003266FC">
        <w:rPr>
          <w:rFonts w:ascii="Calibri" w:hAnsi="Calibri" w:cs="Calibri"/>
        </w:rPr>
        <w:t xml:space="preserve">b1-  </w:t>
      </w:r>
      <w:r w:rsidR="00612EB0" w:rsidRPr="003266FC">
        <w:rPr>
          <w:rFonts w:ascii="Calibri" w:hAnsi="Calibri" w:cs="Calibri"/>
        </w:rPr>
        <w:t xml:space="preserve">Alanında çok ünlü ve en iyi hoca diye bilinen TUS Dersane hocalarının kendi fakültelerinde kendi branşlarındaki öğrencilerinin Türkiye ortalamasını geçen var mı, pek yok gibi görünüyor. Öğrenci o branşı fakültede TUS dersane hocasından dinlemiş, o hocanın TUS kitabından okumuş ve verimlilik için kaynak değiştirmeyin güdülemesiyle o hocanın çalıştığı TUS dersanesine gitmiş ve iki kere de tekrar yapmış sonuç normal gurupla aynı Türkiye ortalamasının altı olarak karşımızda. Tek fark öğrenciden çıkan 15.000 TL’ye varan ücret ve </w:t>
      </w:r>
      <w:r w:rsidR="00F6526C" w:rsidRPr="003266FC">
        <w:rPr>
          <w:rFonts w:ascii="Calibri" w:hAnsi="Calibri" w:cs="Calibri"/>
        </w:rPr>
        <w:t xml:space="preserve">birkaç yıl boyunca </w:t>
      </w:r>
      <w:r w:rsidR="00D86EB8" w:rsidRPr="003266FC">
        <w:rPr>
          <w:rFonts w:ascii="Calibri" w:hAnsi="Calibri" w:cs="Calibri"/>
        </w:rPr>
        <w:t xml:space="preserve">yaz tatili ve </w:t>
      </w:r>
      <w:r w:rsidR="00612EB0" w:rsidRPr="003266FC">
        <w:rPr>
          <w:rFonts w:ascii="Calibri" w:hAnsi="Calibri" w:cs="Calibri"/>
        </w:rPr>
        <w:t>hafta sonralarının sosyal hayatından eksilmesi</w:t>
      </w:r>
      <w:r w:rsidR="00F6526C" w:rsidRPr="003266FC">
        <w:rPr>
          <w:rFonts w:ascii="Calibri" w:hAnsi="Calibri" w:cs="Calibri"/>
        </w:rPr>
        <w:t>dir</w:t>
      </w:r>
      <w:r w:rsidR="00612EB0" w:rsidRPr="003266FC">
        <w:rPr>
          <w:rFonts w:ascii="Calibri" w:hAnsi="Calibri" w:cs="Calibri"/>
        </w:rPr>
        <w:t xml:space="preserve">. </w:t>
      </w:r>
      <w:r w:rsidR="00F6526C" w:rsidRPr="003266FC">
        <w:rPr>
          <w:rFonts w:ascii="Calibri" w:hAnsi="Calibri" w:cs="Calibri"/>
        </w:rPr>
        <w:t xml:space="preserve">Oysa </w:t>
      </w:r>
      <w:r w:rsidR="00F6526C">
        <w:t>UÇEP amaçlarından bir tanesi de “</w:t>
      </w:r>
      <w:r w:rsidR="00F6526C" w:rsidRPr="003266FC">
        <w:rPr>
          <w:b/>
        </w:rPr>
        <w:t>aynı temel bilgi ve becerilere sahip hekimler yetiştirmek ve öğrencilerin gereksiz ve aşırı bilgi yükü altında kalmalarını engellemek</w:t>
      </w:r>
      <w:r w:rsidR="00F6526C">
        <w:t xml:space="preserve">” olarak belirlenmiştir.  </w:t>
      </w:r>
    </w:p>
    <w:p w:rsidR="003266FC" w:rsidRDefault="003266FC" w:rsidP="003266FC">
      <w:pPr>
        <w:pStyle w:val="ListeParagraf"/>
        <w:widowControl w:val="0"/>
        <w:autoSpaceDE w:val="0"/>
        <w:autoSpaceDN w:val="0"/>
        <w:adjustRightInd w:val="0"/>
        <w:ind w:left="1440"/>
        <w:rPr>
          <w:rFonts w:ascii="Calibri" w:hAnsi="Calibri" w:cs="Calibri"/>
        </w:rPr>
      </w:pPr>
      <w:r>
        <w:t>b2-</w:t>
      </w:r>
      <w:r w:rsidR="00612EB0" w:rsidRPr="003266FC">
        <w:rPr>
          <w:rFonts w:ascii="Calibri" w:hAnsi="Calibri" w:cs="Calibri"/>
        </w:rPr>
        <w:t xml:space="preserve">Başka bir örnek A üniversitesi X </w:t>
      </w:r>
      <w:r w:rsidR="00955687" w:rsidRPr="003266FC">
        <w:rPr>
          <w:rFonts w:ascii="Calibri" w:hAnsi="Calibri" w:cs="Calibri"/>
        </w:rPr>
        <w:t xml:space="preserve">branşında 10 öğretim üyesi var ve bu </w:t>
      </w:r>
      <w:r w:rsidR="00612EB0" w:rsidRPr="003266FC">
        <w:rPr>
          <w:rFonts w:ascii="Calibri" w:hAnsi="Calibri" w:cs="Calibri"/>
        </w:rPr>
        <w:t>branş</w:t>
      </w:r>
      <w:r w:rsidR="00955687" w:rsidRPr="003266FC">
        <w:rPr>
          <w:rFonts w:ascii="Calibri" w:hAnsi="Calibri" w:cs="Calibri"/>
        </w:rPr>
        <w:t>t</w:t>
      </w:r>
      <w:r w:rsidR="00612EB0" w:rsidRPr="003266FC">
        <w:rPr>
          <w:rFonts w:ascii="Calibri" w:hAnsi="Calibri" w:cs="Calibri"/>
        </w:rPr>
        <w:t xml:space="preserve">a mezun başarı ortalaması Türkiye ortalamasının 3 puan kadar üzerinde. B üniversitesinde ise aynı branşta 2 öğretim üyesi var ve Anabilim dalı başkanı aynı zamanda TUS dersane hocası, B </w:t>
      </w:r>
      <w:r w:rsidR="00612EB0" w:rsidRPr="003266FC">
        <w:rPr>
          <w:rFonts w:ascii="Calibri" w:hAnsi="Calibri" w:cs="Calibri"/>
        </w:rPr>
        <w:lastRenderedPageBreak/>
        <w:t>üniversitesi öğrencisi hocasından bir yıl ders dinliyor, hocanın TUS kitabını okumuş ve 2 yıl hocasının TUS dersanesinde tekrar hocasını dinlemiş ve Türkiye ortalamasının 2 puan kadar altında. Geçenlerde gördüğüm bir tanıtımda B üniversitesinin hocası A üniversitesi “dönem 2 öğrencilerine takviye dersi adı altında” tanıtım dersi düzenliyor. A üniversitesi öğre</w:t>
      </w:r>
      <w:r w:rsidR="00955687" w:rsidRPr="003266FC">
        <w:rPr>
          <w:rFonts w:ascii="Calibri" w:hAnsi="Calibri" w:cs="Calibri"/>
        </w:rPr>
        <w:t>ncileri aşağılık kompleksi için</w:t>
      </w:r>
      <w:r w:rsidR="00612EB0" w:rsidRPr="003266FC">
        <w:rPr>
          <w:rFonts w:ascii="Calibri" w:hAnsi="Calibri" w:cs="Calibri"/>
        </w:rPr>
        <w:t xml:space="preserve">de bu etkinliğe katılıyorlar. Eğitimciler olarak sormamız gereken soru neyi, kim nasıl takviye ediyor? Takviye edilmesi gereken bölüm ve yer neresi? </w:t>
      </w:r>
    </w:p>
    <w:p w:rsidR="00612EB0" w:rsidRPr="003266FC" w:rsidRDefault="003266FC" w:rsidP="003266FC">
      <w:pPr>
        <w:pStyle w:val="ListeParagraf"/>
        <w:widowControl w:val="0"/>
        <w:autoSpaceDE w:val="0"/>
        <w:autoSpaceDN w:val="0"/>
        <w:adjustRightInd w:val="0"/>
        <w:ind w:left="1440"/>
        <w:rPr>
          <w:rFonts w:ascii="Calibri" w:hAnsi="Calibri" w:cs="Calibri"/>
        </w:rPr>
      </w:pPr>
      <w:r>
        <w:rPr>
          <w:rFonts w:ascii="Calibri" w:hAnsi="Calibri" w:cs="Calibri"/>
        </w:rPr>
        <w:t xml:space="preserve">b3- </w:t>
      </w:r>
      <w:r w:rsidR="00612EB0" w:rsidRPr="003266FC">
        <w:rPr>
          <w:rFonts w:ascii="Calibri" w:hAnsi="Calibri" w:cs="Calibri"/>
        </w:rPr>
        <w:t>Bir branşta X veya Y hoca ile iki-üç günlük A dersi</w:t>
      </w:r>
      <w:r w:rsidR="009829D6" w:rsidRPr="003266FC">
        <w:rPr>
          <w:rFonts w:ascii="Calibri" w:hAnsi="Calibri" w:cs="Calibri"/>
        </w:rPr>
        <w:t>, B dersi</w:t>
      </w:r>
      <w:r w:rsidR="00612EB0" w:rsidRPr="003266FC">
        <w:rPr>
          <w:rFonts w:ascii="Calibri" w:hAnsi="Calibri" w:cs="Calibri"/>
        </w:rPr>
        <w:t xml:space="preserve"> kampı reklamları var. 2 günde X hoca ile A branşı, 3 günde Y hoca ile B branşı. Mutlak başarı vaat ediyor. Aynı hocanın kendi çalıştığı fakültesinde bir yıl A veya B dersini görmüş, hocanın TUS kitabını okumuş ve 2 yıl TUS dersanesinde tekrar hocasını dinlemiş gurubun başarısı Türkiye ortalamasının belirgin olarak altındadır. Son sınavlarda başarı trendi de artmamaktadır. TUS dersane hocasının bir yıl ders anlattığı kendi öğrencisindeki başarısı düşük iken, parayla iki gün ders anlattığı başarılı diye dayatılmaktadır. Öğrencilere algı olarak satılan TUS dersane hocası öz ve özet, pratikleştirip anlattığı için öğretim üyesinden daha verimlidir ve daha fazla katkı sağlar tezi genel ortalama söz konusu olduğunda çok zayıf gibi durmaktadır ve bir çalışma konusu olması gerekmektedir. </w:t>
      </w:r>
    </w:p>
    <w:p w:rsidR="00E91A77" w:rsidRDefault="00E91A77" w:rsidP="00612EB0">
      <w:pPr>
        <w:pStyle w:val="ListeParagraf"/>
        <w:widowControl w:val="0"/>
        <w:numPr>
          <w:ilvl w:val="0"/>
          <w:numId w:val="11"/>
        </w:numPr>
        <w:autoSpaceDE w:val="0"/>
        <w:autoSpaceDN w:val="0"/>
        <w:adjustRightInd w:val="0"/>
        <w:rPr>
          <w:rFonts w:ascii="Calibri" w:hAnsi="Calibri" w:cs="Calibri"/>
        </w:rPr>
      </w:pPr>
      <w:r>
        <w:rPr>
          <w:rFonts w:ascii="Calibri" w:hAnsi="Calibri" w:cs="Calibri"/>
        </w:rPr>
        <w:t xml:space="preserve">Algılardan farklı olarak tüm öğrencilerin TUS dersanesine gittiği bilinen bazı fakültelerde öğrencilere katkı seviyesi, ortalama net sayısının olumlu anlamda farklı oluşmaması da incelenmesi gereken bir konudur. </w:t>
      </w:r>
    </w:p>
    <w:p w:rsidR="005E67E7" w:rsidRPr="005E67E7" w:rsidRDefault="005E67E7" w:rsidP="00D10EEE">
      <w:pPr>
        <w:pStyle w:val="ListeParagraf"/>
        <w:widowControl w:val="0"/>
        <w:numPr>
          <w:ilvl w:val="0"/>
          <w:numId w:val="11"/>
        </w:numPr>
        <w:autoSpaceDE w:val="0"/>
        <w:autoSpaceDN w:val="0"/>
        <w:adjustRightInd w:val="0"/>
        <w:rPr>
          <w:rFonts w:ascii="Calibri" w:hAnsi="Calibri" w:cs="Calibri"/>
        </w:rPr>
      </w:pPr>
      <w:r w:rsidRPr="005E67E7">
        <w:rPr>
          <w:rFonts w:ascii="Calibri" w:hAnsi="Calibri" w:cs="Calibri"/>
        </w:rPr>
        <w:t xml:space="preserve">Çok spekülasyon yapılan TUS dereceleri konusuna detaylı bakıldığında giriş puanı en yüksek 6-7 tıp fakültesi dışındaki Tıp Fakültelerinden istisnalar dışında derece çıkmaması </w:t>
      </w:r>
      <w:r>
        <w:rPr>
          <w:rFonts w:ascii="Calibri" w:hAnsi="Calibri" w:cs="Calibri"/>
        </w:rPr>
        <w:t xml:space="preserve">TUS </w:t>
      </w:r>
      <w:r w:rsidRPr="005E67E7">
        <w:rPr>
          <w:rFonts w:ascii="Calibri" w:hAnsi="Calibri" w:cs="Calibri"/>
        </w:rPr>
        <w:t>dersanelerin</w:t>
      </w:r>
      <w:r>
        <w:rPr>
          <w:rFonts w:ascii="Calibri" w:hAnsi="Calibri" w:cs="Calibri"/>
        </w:rPr>
        <w:t>in</w:t>
      </w:r>
      <w:r w:rsidRPr="005E67E7">
        <w:rPr>
          <w:rFonts w:ascii="Calibri" w:hAnsi="Calibri" w:cs="Calibri"/>
        </w:rPr>
        <w:t xml:space="preserve"> not yükseltmeye katkısının anlatılan oranda olmadığın</w:t>
      </w:r>
      <w:r>
        <w:rPr>
          <w:rFonts w:ascii="Calibri" w:hAnsi="Calibri" w:cs="Calibri"/>
        </w:rPr>
        <w:t>a dair bir gözlem</w:t>
      </w:r>
      <w:r w:rsidRPr="005E67E7">
        <w:rPr>
          <w:rFonts w:ascii="Calibri" w:hAnsi="Calibri" w:cs="Calibri"/>
        </w:rPr>
        <w:t xml:space="preserve">dir. </w:t>
      </w:r>
      <w:r w:rsidR="003F51E9">
        <w:rPr>
          <w:rFonts w:ascii="Calibri" w:hAnsi="Calibri" w:cs="Calibri"/>
        </w:rPr>
        <w:t xml:space="preserve">Bu derece öğrencilerin çoğu </w:t>
      </w:r>
      <w:r w:rsidR="003F51E9" w:rsidRPr="005E67E7">
        <w:rPr>
          <w:rFonts w:ascii="Calibri" w:hAnsi="Calibri" w:cs="Calibri"/>
        </w:rPr>
        <w:t>en yüksek 6-7 tıp fakültesi</w:t>
      </w:r>
      <w:r w:rsidR="003F51E9">
        <w:rPr>
          <w:rFonts w:ascii="Calibri" w:hAnsi="Calibri" w:cs="Calibri"/>
        </w:rPr>
        <w:t>nde de okul birincisi veya derecelisi olup arama motorlarında örneğin “tus birincisi …… tıp” diye aradığınızda TUS dersaneleri</w:t>
      </w:r>
      <w:r w:rsidR="00443D33">
        <w:rPr>
          <w:rFonts w:ascii="Calibri" w:hAnsi="Calibri" w:cs="Calibri"/>
        </w:rPr>
        <w:t>nin</w:t>
      </w:r>
      <w:r w:rsidR="003F51E9">
        <w:rPr>
          <w:rFonts w:ascii="Calibri" w:hAnsi="Calibri" w:cs="Calibri"/>
        </w:rPr>
        <w:t xml:space="preserve"> </w:t>
      </w:r>
      <w:r w:rsidR="00937818" w:rsidRPr="005E67E7">
        <w:rPr>
          <w:rFonts w:ascii="Calibri" w:hAnsi="Calibri" w:cs="Calibri"/>
        </w:rPr>
        <w:t xml:space="preserve">en yüksek </w:t>
      </w:r>
      <w:r w:rsidR="002B3D28">
        <w:rPr>
          <w:rFonts w:ascii="Calibri" w:hAnsi="Calibri" w:cs="Calibri"/>
        </w:rPr>
        <w:t xml:space="preserve">puanla öğrenci alan </w:t>
      </w:r>
      <w:r w:rsidR="00937818" w:rsidRPr="005E67E7">
        <w:rPr>
          <w:rFonts w:ascii="Calibri" w:hAnsi="Calibri" w:cs="Calibri"/>
        </w:rPr>
        <w:t xml:space="preserve">6-7 tıp fakültesi dışındaki </w:t>
      </w:r>
      <w:r w:rsidR="003F51E9">
        <w:rPr>
          <w:rFonts w:ascii="Calibri" w:hAnsi="Calibri" w:cs="Calibri"/>
        </w:rPr>
        <w:t>diğer fakülte birincilerinin bir tanesini bile notunu yükseltip TUS birincisi yapama</w:t>
      </w:r>
      <w:r w:rsidR="00443D33">
        <w:rPr>
          <w:rFonts w:ascii="Calibri" w:hAnsi="Calibri" w:cs="Calibri"/>
        </w:rPr>
        <w:t xml:space="preserve">dığı bulgu olarak görülmektedir.  </w:t>
      </w:r>
      <w:r w:rsidR="00026111">
        <w:rPr>
          <w:rFonts w:ascii="Calibri" w:hAnsi="Calibri" w:cs="Calibri"/>
        </w:rPr>
        <w:t xml:space="preserve"> Bir kez istisna olarak 2014 yılında i</w:t>
      </w:r>
      <w:r w:rsidR="00026111" w:rsidRPr="00026111">
        <w:rPr>
          <w:rFonts w:cstheme="minorHAnsi"/>
          <w:color w:val="2F2F2F"/>
          <w:shd w:val="clear" w:color="auto" w:fill="FFFFFF"/>
        </w:rPr>
        <w:t>lk 10′a 6 öğrenci</w:t>
      </w:r>
      <w:r w:rsidR="00026111">
        <w:rPr>
          <w:rFonts w:cstheme="minorHAnsi"/>
          <w:color w:val="2F2F2F"/>
          <w:shd w:val="clear" w:color="auto" w:fill="FFFFFF"/>
        </w:rPr>
        <w:t xml:space="preserve"> sokan bir fakülte GATA </w:t>
      </w:r>
      <w:r w:rsidR="00443D33">
        <w:rPr>
          <w:rFonts w:cstheme="minorHAnsi"/>
          <w:color w:val="2F2F2F"/>
          <w:shd w:val="clear" w:color="auto" w:fill="FFFFFF"/>
        </w:rPr>
        <w:t>olmakla birlikte</w:t>
      </w:r>
      <w:r w:rsidR="00026111">
        <w:rPr>
          <w:rFonts w:cstheme="minorHAnsi"/>
          <w:color w:val="2F2F2F"/>
          <w:shd w:val="clear" w:color="auto" w:fill="FFFFFF"/>
        </w:rPr>
        <w:t xml:space="preserve"> bu </w:t>
      </w:r>
      <w:r w:rsidR="00443D33">
        <w:rPr>
          <w:rFonts w:cstheme="minorHAnsi"/>
          <w:color w:val="2F2F2F"/>
          <w:shd w:val="clear" w:color="auto" w:fill="FFFFFF"/>
        </w:rPr>
        <w:t xml:space="preserve">başarının gerçekliği </w:t>
      </w:r>
      <w:r w:rsidR="00026111">
        <w:rPr>
          <w:rFonts w:cstheme="minorHAnsi"/>
          <w:color w:val="2F2F2F"/>
          <w:shd w:val="clear" w:color="auto" w:fill="FFFFFF"/>
        </w:rPr>
        <w:t xml:space="preserve">kitaplara konu olmuştur. </w:t>
      </w:r>
    </w:p>
    <w:p w:rsidR="00D10EEE" w:rsidRDefault="00D10EEE" w:rsidP="00D10EEE">
      <w:pPr>
        <w:pStyle w:val="ListeParagraf"/>
        <w:widowControl w:val="0"/>
        <w:numPr>
          <w:ilvl w:val="0"/>
          <w:numId w:val="11"/>
        </w:numPr>
        <w:autoSpaceDE w:val="0"/>
        <w:autoSpaceDN w:val="0"/>
        <w:adjustRightInd w:val="0"/>
        <w:rPr>
          <w:rFonts w:ascii="Calibri" w:hAnsi="Calibri" w:cs="Calibri"/>
        </w:rPr>
      </w:pPr>
      <w:r w:rsidRPr="005E67E7">
        <w:rPr>
          <w:rFonts w:ascii="Calibri" w:hAnsi="Calibri" w:cs="Calibri"/>
        </w:rPr>
        <w:t>Örnek olarak Kadın-Doğum branşında Tıp Fakültesi Mezuniyet öncesi Tıp Eğitiminin parçası olan staj, intörnlük dönemi, öğrencinin kendi gayretiyle okuduğu ek TUS kitapları ve çoğunun gittiği TUS dersanesinin toplamı ile oluşan durum 12 soruda 4 net olduğu ve bu durumun olayın tüm halkalarında gecikmeden müdahale edilmesi gereken yapısal sorunlar olduğunu göstermektedir.</w:t>
      </w:r>
    </w:p>
    <w:p w:rsidR="0069471E" w:rsidRDefault="007E50EA" w:rsidP="00612EB0">
      <w:pPr>
        <w:pStyle w:val="ListeParagraf"/>
        <w:widowControl w:val="0"/>
        <w:numPr>
          <w:ilvl w:val="0"/>
          <w:numId w:val="11"/>
        </w:numPr>
        <w:autoSpaceDE w:val="0"/>
        <w:autoSpaceDN w:val="0"/>
        <w:adjustRightInd w:val="0"/>
        <w:rPr>
          <w:rFonts w:ascii="Calibri" w:hAnsi="Calibri" w:cs="Calibri"/>
        </w:rPr>
      </w:pPr>
      <w:r>
        <w:rPr>
          <w:rFonts w:ascii="Calibri" w:hAnsi="Calibri" w:cs="Calibri"/>
        </w:rPr>
        <w:t>ÖSYM</w:t>
      </w:r>
      <w:r w:rsidR="00FB3E23">
        <w:rPr>
          <w:rFonts w:ascii="Calibri" w:hAnsi="Calibri" w:cs="Calibri"/>
        </w:rPr>
        <w:t>’de yapılan s</w:t>
      </w:r>
      <w:r>
        <w:rPr>
          <w:rFonts w:ascii="Calibri" w:hAnsi="Calibri" w:cs="Calibri"/>
        </w:rPr>
        <w:t xml:space="preserve">ınav hata, yolsuzluk ve usulsüzlükleri mezuniyet öncesi durumu giderek olumsuz etkileyen bir faktör olmuştur. </w:t>
      </w:r>
      <w:r w:rsidR="0069471E">
        <w:rPr>
          <w:rFonts w:ascii="Calibri" w:hAnsi="Calibri" w:cs="Calibri"/>
        </w:rPr>
        <w:t>ÖSYM’nin direkt ve</w:t>
      </w:r>
      <w:r w:rsidR="007F5F09">
        <w:rPr>
          <w:rFonts w:ascii="Calibri" w:hAnsi="Calibri" w:cs="Calibri"/>
        </w:rPr>
        <w:t>ya</w:t>
      </w:r>
      <w:r w:rsidR="0069471E">
        <w:rPr>
          <w:rFonts w:ascii="Calibri" w:hAnsi="Calibri" w:cs="Calibri"/>
        </w:rPr>
        <w:t xml:space="preserve"> dolaylı </w:t>
      </w:r>
      <w:r w:rsidR="002A3DCB">
        <w:rPr>
          <w:rFonts w:ascii="Calibri" w:hAnsi="Calibri" w:cs="Calibri"/>
        </w:rPr>
        <w:t xml:space="preserve">veya bilmeden </w:t>
      </w:r>
      <w:r w:rsidR="0069471E">
        <w:rPr>
          <w:rFonts w:ascii="Calibri" w:hAnsi="Calibri" w:cs="Calibri"/>
        </w:rPr>
        <w:t>dersaneler</w:t>
      </w:r>
      <w:r w:rsidR="007F5F09">
        <w:rPr>
          <w:rFonts w:ascii="Calibri" w:hAnsi="Calibri" w:cs="Calibri"/>
        </w:rPr>
        <w:t>e</w:t>
      </w:r>
      <w:r w:rsidR="0069471E">
        <w:rPr>
          <w:rFonts w:ascii="Calibri" w:hAnsi="Calibri" w:cs="Calibri"/>
        </w:rPr>
        <w:t xml:space="preserve"> alan açan uygulamaları ve </w:t>
      </w:r>
      <w:r w:rsidR="007F5F09">
        <w:rPr>
          <w:rFonts w:ascii="Calibri" w:hAnsi="Calibri" w:cs="Calibri"/>
        </w:rPr>
        <w:t xml:space="preserve">ÖSYM’de </w:t>
      </w:r>
      <w:r w:rsidR="0069471E">
        <w:rPr>
          <w:rFonts w:ascii="Calibri" w:hAnsi="Calibri" w:cs="Calibri"/>
        </w:rPr>
        <w:t xml:space="preserve">dersanelerle </w:t>
      </w:r>
      <w:r w:rsidR="000F6292">
        <w:rPr>
          <w:rFonts w:ascii="Calibri" w:hAnsi="Calibri" w:cs="Calibri"/>
        </w:rPr>
        <w:t>enfekte</w:t>
      </w:r>
      <w:r w:rsidR="0069471E">
        <w:rPr>
          <w:rFonts w:ascii="Calibri" w:hAnsi="Calibri" w:cs="Calibri"/>
        </w:rPr>
        <w:t xml:space="preserve"> </w:t>
      </w:r>
      <w:r w:rsidR="007F5F09">
        <w:rPr>
          <w:rFonts w:ascii="Calibri" w:hAnsi="Calibri" w:cs="Calibri"/>
        </w:rPr>
        <w:t>ilişkileri</w:t>
      </w:r>
      <w:r w:rsidR="0069471E">
        <w:rPr>
          <w:rFonts w:ascii="Calibri" w:hAnsi="Calibri" w:cs="Calibri"/>
        </w:rPr>
        <w:t xml:space="preserve"> olan</w:t>
      </w:r>
      <w:r w:rsidR="000F6292">
        <w:rPr>
          <w:rFonts w:ascii="Calibri" w:hAnsi="Calibri" w:cs="Calibri"/>
        </w:rPr>
        <w:t>lar, ÖSYM’nin</w:t>
      </w:r>
      <w:r w:rsidR="0069471E">
        <w:rPr>
          <w:rFonts w:ascii="Calibri" w:hAnsi="Calibri" w:cs="Calibri"/>
        </w:rPr>
        <w:t xml:space="preserve"> </w:t>
      </w:r>
      <w:r w:rsidR="007F5F09">
        <w:rPr>
          <w:rFonts w:ascii="Calibri" w:hAnsi="Calibri" w:cs="Calibri"/>
        </w:rPr>
        <w:t xml:space="preserve">organize çete diye tanımladığı kişileri </w:t>
      </w:r>
      <w:r w:rsidR="0069471E">
        <w:rPr>
          <w:rFonts w:ascii="Calibri" w:hAnsi="Calibri" w:cs="Calibri"/>
        </w:rPr>
        <w:t>ve kamu</w:t>
      </w:r>
      <w:r w:rsidR="00513093">
        <w:rPr>
          <w:rFonts w:ascii="Calibri" w:hAnsi="Calibri" w:cs="Calibri"/>
        </w:rPr>
        <w:t>ya açıkladığı</w:t>
      </w:r>
      <w:r w:rsidR="007F5F09">
        <w:rPr>
          <w:rFonts w:ascii="Calibri" w:hAnsi="Calibri" w:cs="Calibri"/>
        </w:rPr>
        <w:t xml:space="preserve"> durumları yargıya teslim etmemesi ÖSYM’nin doğru sınav yapmaya başladığını ama tam arınmadığını göstermektedir. </w:t>
      </w:r>
      <w:r w:rsidR="007F5F09" w:rsidRPr="007E50EA">
        <w:rPr>
          <w:rFonts w:ascii="Calibri" w:hAnsi="Calibri" w:cs="Calibri"/>
          <w:b/>
        </w:rPr>
        <w:t xml:space="preserve">Kamu adına TUS için hiçbir </w:t>
      </w:r>
      <w:r w:rsidR="00B643DB" w:rsidRPr="007E50EA">
        <w:rPr>
          <w:rFonts w:ascii="Calibri" w:hAnsi="Calibri" w:cs="Calibri"/>
          <w:b/>
        </w:rPr>
        <w:t xml:space="preserve">bilgi sızması, </w:t>
      </w:r>
      <w:r>
        <w:rPr>
          <w:rFonts w:ascii="Calibri" w:hAnsi="Calibri" w:cs="Calibri"/>
          <w:b/>
        </w:rPr>
        <w:t xml:space="preserve">sınav güvenliğini sarsan durum, </w:t>
      </w:r>
      <w:r w:rsidR="007F5F09" w:rsidRPr="007E50EA">
        <w:rPr>
          <w:rFonts w:ascii="Calibri" w:hAnsi="Calibri" w:cs="Calibri"/>
          <w:b/>
        </w:rPr>
        <w:t xml:space="preserve">yolsuzluk </w:t>
      </w:r>
      <w:r w:rsidR="00513093" w:rsidRPr="007E50EA">
        <w:rPr>
          <w:rFonts w:ascii="Calibri" w:hAnsi="Calibri" w:cs="Calibri"/>
          <w:b/>
        </w:rPr>
        <w:t xml:space="preserve">vb durum </w:t>
      </w:r>
      <w:r w:rsidR="007F5F09" w:rsidRPr="007E50EA">
        <w:rPr>
          <w:rFonts w:ascii="Calibri" w:hAnsi="Calibri" w:cs="Calibri"/>
          <w:b/>
        </w:rPr>
        <w:t xml:space="preserve">ortaya çıkarılmamış üzeri </w:t>
      </w:r>
      <w:r>
        <w:rPr>
          <w:rFonts w:ascii="Calibri" w:hAnsi="Calibri" w:cs="Calibri"/>
          <w:b/>
        </w:rPr>
        <w:t xml:space="preserve">aksine </w:t>
      </w:r>
      <w:r w:rsidR="007F5F09" w:rsidRPr="007E50EA">
        <w:rPr>
          <w:rFonts w:ascii="Calibri" w:hAnsi="Calibri" w:cs="Calibri"/>
          <w:b/>
        </w:rPr>
        <w:t>örtülüp unutturulmuştur.</w:t>
      </w:r>
      <w:r w:rsidR="00513093">
        <w:rPr>
          <w:rFonts w:ascii="Calibri" w:hAnsi="Calibri" w:cs="Calibri"/>
        </w:rPr>
        <w:t xml:space="preserve"> </w:t>
      </w:r>
      <w:r w:rsidR="00D10EEE">
        <w:rPr>
          <w:rFonts w:ascii="Calibri" w:hAnsi="Calibri" w:cs="Calibri"/>
        </w:rPr>
        <w:t xml:space="preserve">Ceza alması gereken kişiler ve “organize yapılar” </w:t>
      </w:r>
      <w:r w:rsidR="000F6292">
        <w:rPr>
          <w:rFonts w:ascii="Calibri" w:hAnsi="Calibri" w:cs="Calibri"/>
        </w:rPr>
        <w:t xml:space="preserve">forumlarda </w:t>
      </w:r>
      <w:r w:rsidR="00D10EEE">
        <w:rPr>
          <w:rFonts w:ascii="Calibri" w:hAnsi="Calibri" w:cs="Calibri"/>
        </w:rPr>
        <w:t>kurum yetkil</w:t>
      </w:r>
      <w:r w:rsidR="00B03758">
        <w:rPr>
          <w:rFonts w:ascii="Calibri" w:hAnsi="Calibri" w:cs="Calibri"/>
        </w:rPr>
        <w:t>il</w:t>
      </w:r>
      <w:r w:rsidR="00D10EEE">
        <w:rPr>
          <w:rFonts w:ascii="Calibri" w:hAnsi="Calibri" w:cs="Calibri"/>
        </w:rPr>
        <w:t xml:space="preserve">eriyle </w:t>
      </w:r>
      <w:r w:rsidR="00443D33">
        <w:rPr>
          <w:rFonts w:ascii="Calibri" w:hAnsi="Calibri" w:cs="Calibri"/>
        </w:rPr>
        <w:t xml:space="preserve">nasıl </w:t>
      </w:r>
      <w:r w:rsidR="00D10EEE">
        <w:rPr>
          <w:rFonts w:ascii="Calibri" w:hAnsi="Calibri" w:cs="Calibri"/>
        </w:rPr>
        <w:t>içli dışlı</w:t>
      </w:r>
      <w:r w:rsidR="000F6292">
        <w:rPr>
          <w:rFonts w:ascii="Calibri" w:hAnsi="Calibri" w:cs="Calibri"/>
        </w:rPr>
        <w:t xml:space="preserve"> olduklarını ve ilgili kurumları maddi güçle</w:t>
      </w:r>
      <w:r w:rsidR="00D10EEE">
        <w:rPr>
          <w:rFonts w:ascii="Calibri" w:hAnsi="Calibri" w:cs="Calibri"/>
        </w:rPr>
        <w:t xml:space="preserve"> yol geçen hanına çevirdiklerini itiraf eder cesarete ulaşmışlardır. </w:t>
      </w:r>
      <w:r w:rsidR="00CC7D85">
        <w:rPr>
          <w:rFonts w:ascii="Calibri" w:hAnsi="Calibri" w:cs="Calibri"/>
        </w:rPr>
        <w:t>ÖSYM’nin engel olmadığı bu</w:t>
      </w:r>
      <w:r w:rsidR="00513093">
        <w:rPr>
          <w:rFonts w:ascii="Calibri" w:hAnsi="Calibri" w:cs="Calibri"/>
        </w:rPr>
        <w:t xml:space="preserve"> ortam nedeniyle her sınav döneminde </w:t>
      </w:r>
      <w:r w:rsidR="0098639C">
        <w:rPr>
          <w:rFonts w:ascii="Calibri" w:hAnsi="Calibri" w:cs="Calibri"/>
        </w:rPr>
        <w:t xml:space="preserve">“organize kampanyalarla” </w:t>
      </w:r>
      <w:r w:rsidR="006F5B77">
        <w:rPr>
          <w:rFonts w:ascii="Calibri" w:hAnsi="Calibri" w:cs="Calibri"/>
        </w:rPr>
        <w:t xml:space="preserve">adaylar </w:t>
      </w:r>
      <w:r w:rsidR="00513093">
        <w:rPr>
          <w:rFonts w:ascii="Calibri" w:hAnsi="Calibri" w:cs="Calibri"/>
        </w:rPr>
        <w:t>huzursuz edilmekte</w:t>
      </w:r>
      <w:r w:rsidR="006F5B77">
        <w:rPr>
          <w:rFonts w:ascii="Calibri" w:hAnsi="Calibri" w:cs="Calibri"/>
        </w:rPr>
        <w:t xml:space="preserve"> </w:t>
      </w:r>
      <w:r w:rsidR="004F06E9">
        <w:rPr>
          <w:rFonts w:ascii="Calibri" w:hAnsi="Calibri" w:cs="Calibri"/>
        </w:rPr>
        <w:t xml:space="preserve">ve kurtuluş olarak </w:t>
      </w:r>
      <w:r w:rsidR="006F5B77">
        <w:rPr>
          <w:rFonts w:ascii="Calibri" w:hAnsi="Calibri" w:cs="Calibri"/>
        </w:rPr>
        <w:t>dersaneye yönlendirilmekte</w:t>
      </w:r>
      <w:r w:rsidR="00513093">
        <w:rPr>
          <w:rFonts w:ascii="Calibri" w:hAnsi="Calibri" w:cs="Calibri"/>
        </w:rPr>
        <w:t xml:space="preserve">dir. </w:t>
      </w:r>
      <w:r w:rsidR="00B03758">
        <w:rPr>
          <w:rFonts w:ascii="Calibri" w:hAnsi="Calibri" w:cs="Calibri"/>
        </w:rPr>
        <w:t xml:space="preserve">Ayrıca Milli Eğitim da </w:t>
      </w:r>
      <w:r w:rsidR="00443D33">
        <w:rPr>
          <w:rFonts w:ascii="Calibri" w:hAnsi="Calibri" w:cs="Calibri"/>
        </w:rPr>
        <w:t xml:space="preserve">bu </w:t>
      </w:r>
      <w:r w:rsidR="00B03758">
        <w:rPr>
          <w:rFonts w:ascii="Calibri" w:hAnsi="Calibri" w:cs="Calibri"/>
        </w:rPr>
        <w:t xml:space="preserve">yapıları akredite </w:t>
      </w:r>
      <w:r w:rsidR="00B03758">
        <w:rPr>
          <w:rFonts w:ascii="Calibri" w:hAnsi="Calibri" w:cs="Calibri"/>
        </w:rPr>
        <w:lastRenderedPageBreak/>
        <w:t xml:space="preserve">ettirmeye yönelik enfekte ilişkilerinden arınmalıdır. </w:t>
      </w:r>
      <w:r w:rsidR="00513093">
        <w:rPr>
          <w:rFonts w:ascii="Calibri" w:hAnsi="Calibri" w:cs="Calibri"/>
        </w:rPr>
        <w:t>(14,15)</w:t>
      </w:r>
      <w:r>
        <w:rPr>
          <w:rFonts w:ascii="Calibri" w:hAnsi="Calibri" w:cs="Calibri"/>
        </w:rPr>
        <w:t xml:space="preserve"> </w:t>
      </w:r>
    </w:p>
    <w:p w:rsidR="00612EB0" w:rsidRDefault="00612EB0" w:rsidP="00612EB0">
      <w:pPr>
        <w:pStyle w:val="ListeParagraf"/>
        <w:widowControl w:val="0"/>
        <w:autoSpaceDE w:val="0"/>
        <w:autoSpaceDN w:val="0"/>
        <w:adjustRightInd w:val="0"/>
        <w:rPr>
          <w:rFonts w:ascii="Calibri" w:hAnsi="Calibri" w:cs="Calibri"/>
        </w:rPr>
      </w:pPr>
    </w:p>
    <w:p w:rsidR="00612EB0" w:rsidRPr="00A8332A" w:rsidRDefault="00D10EEE" w:rsidP="00612EB0">
      <w:pPr>
        <w:pStyle w:val="ListeParagraf"/>
        <w:widowControl w:val="0"/>
        <w:numPr>
          <w:ilvl w:val="0"/>
          <w:numId w:val="1"/>
        </w:numPr>
        <w:autoSpaceDE w:val="0"/>
        <w:autoSpaceDN w:val="0"/>
        <w:adjustRightInd w:val="0"/>
        <w:rPr>
          <w:rFonts w:ascii="Calibri" w:hAnsi="Calibri" w:cs="Calibri"/>
        </w:rPr>
      </w:pPr>
      <w:r>
        <w:rPr>
          <w:rFonts w:ascii="Calibri" w:hAnsi="Calibri" w:cs="Calibri"/>
        </w:rPr>
        <w:t>Mezuniyet öncesi tıp eğitimi konusu</w:t>
      </w:r>
      <w:r w:rsidR="00612EB0" w:rsidRPr="00A8332A">
        <w:rPr>
          <w:rFonts w:ascii="Calibri" w:hAnsi="Calibri" w:cs="Calibri"/>
        </w:rPr>
        <w:t xml:space="preserve"> çok önemli olup ülkemizin geleceği için tüm bileşenlerin tartışmaya katkısına ihtiyaç vardır.</w:t>
      </w:r>
    </w:p>
    <w:p w:rsidR="00612EB0" w:rsidRDefault="00612EB0" w:rsidP="00612EB0">
      <w:pPr>
        <w:pStyle w:val="ListeParagraf"/>
        <w:widowControl w:val="0"/>
        <w:autoSpaceDE w:val="0"/>
        <w:autoSpaceDN w:val="0"/>
        <w:adjustRightInd w:val="0"/>
        <w:rPr>
          <w:rFonts w:ascii="Calibri" w:hAnsi="Calibri" w:cs="Calibri"/>
        </w:rPr>
      </w:pPr>
    </w:p>
    <w:p w:rsidR="00612EB0" w:rsidRPr="004244FA" w:rsidRDefault="00612EB0" w:rsidP="00612EB0">
      <w:pPr>
        <w:pStyle w:val="ListeParagraf"/>
        <w:widowControl w:val="0"/>
        <w:autoSpaceDE w:val="0"/>
        <w:autoSpaceDN w:val="0"/>
        <w:adjustRightInd w:val="0"/>
        <w:rPr>
          <w:rFonts w:ascii="Calibri" w:hAnsi="Calibri" w:cs="Calibri"/>
          <w:lang w:val="en-US"/>
        </w:rPr>
      </w:pPr>
    </w:p>
    <w:p w:rsidR="00612EB0" w:rsidRPr="00332C19" w:rsidRDefault="00612EB0" w:rsidP="00612EB0">
      <w:pPr>
        <w:pStyle w:val="ListeParagraf"/>
        <w:widowControl w:val="0"/>
        <w:autoSpaceDE w:val="0"/>
        <w:autoSpaceDN w:val="0"/>
        <w:adjustRightInd w:val="0"/>
        <w:rPr>
          <w:rFonts w:ascii="Calibri" w:hAnsi="Calibri" w:cs="Calibri"/>
        </w:rPr>
      </w:pPr>
    </w:p>
    <w:p w:rsidR="00612EB0" w:rsidRDefault="00612EB0" w:rsidP="00612EB0">
      <w:pPr>
        <w:widowControl w:val="0"/>
        <w:autoSpaceDE w:val="0"/>
        <w:autoSpaceDN w:val="0"/>
        <w:adjustRightInd w:val="0"/>
        <w:rPr>
          <w:rFonts w:ascii="Calibri" w:hAnsi="Calibri" w:cs="Calibri"/>
        </w:rPr>
      </w:pPr>
    </w:p>
    <w:p w:rsidR="0009203D" w:rsidRDefault="0009203D" w:rsidP="00612EB0">
      <w:pPr>
        <w:widowControl w:val="0"/>
        <w:autoSpaceDE w:val="0"/>
        <w:autoSpaceDN w:val="0"/>
        <w:adjustRightInd w:val="0"/>
        <w:rPr>
          <w:rFonts w:ascii="Calibri" w:hAnsi="Calibri" w:cs="Calibri"/>
        </w:rPr>
      </w:pPr>
    </w:p>
    <w:p w:rsidR="0009203D" w:rsidRDefault="0009203D" w:rsidP="00612EB0">
      <w:pPr>
        <w:widowControl w:val="0"/>
        <w:autoSpaceDE w:val="0"/>
        <w:autoSpaceDN w:val="0"/>
        <w:adjustRightInd w:val="0"/>
        <w:rPr>
          <w:rFonts w:ascii="Calibri" w:hAnsi="Calibri" w:cs="Calibri"/>
        </w:rPr>
      </w:pPr>
    </w:p>
    <w:p w:rsidR="00612EB0" w:rsidRPr="00827812" w:rsidRDefault="00612EB0" w:rsidP="00612EB0">
      <w:pPr>
        <w:widowControl w:val="0"/>
        <w:autoSpaceDE w:val="0"/>
        <w:autoSpaceDN w:val="0"/>
        <w:adjustRightInd w:val="0"/>
        <w:rPr>
          <w:rFonts w:ascii="Calibri" w:hAnsi="Calibri" w:cs="Calibri"/>
          <w:b/>
        </w:rPr>
      </w:pPr>
      <w:r w:rsidRPr="00827812">
        <w:rPr>
          <w:rFonts w:ascii="Calibri" w:hAnsi="Calibri" w:cs="Calibri"/>
          <w:b/>
        </w:rPr>
        <w:t>Referanslar:</w:t>
      </w:r>
    </w:p>
    <w:p w:rsidR="00612EB0" w:rsidRPr="003E250B" w:rsidRDefault="00F22038" w:rsidP="00612EB0">
      <w:pPr>
        <w:spacing w:after="0" w:line="240" w:lineRule="auto"/>
        <w:rPr>
          <w:rFonts w:cstheme="minorHAnsi"/>
          <w:u w:val="single"/>
          <w:shd w:val="clear" w:color="auto" w:fill="FFFFFF"/>
        </w:rPr>
      </w:pPr>
      <w:r w:rsidRPr="003E250B">
        <w:rPr>
          <w:rFonts w:cstheme="minorHAnsi"/>
        </w:rPr>
        <w:fldChar w:fldCharType="begin"/>
      </w:r>
      <w:r w:rsidR="00612EB0" w:rsidRPr="003E250B">
        <w:rPr>
          <w:rFonts w:cstheme="minorHAnsi"/>
        </w:rPr>
        <w:instrText xml:space="preserve"> HYPERLINK "https://www.osym.gov.tr/TR,15001/2017-tus-ilkbahar-degerlendirme-raporu.html" </w:instrText>
      </w:r>
      <w:r w:rsidRPr="003E250B">
        <w:rPr>
          <w:rFonts w:cstheme="minorHAnsi"/>
        </w:rPr>
        <w:fldChar w:fldCharType="separate"/>
      </w:r>
    </w:p>
    <w:p w:rsidR="00612EB0" w:rsidRPr="003E250B" w:rsidRDefault="00612EB0" w:rsidP="00612EB0">
      <w:pPr>
        <w:pStyle w:val="ListeParagraf"/>
        <w:numPr>
          <w:ilvl w:val="0"/>
          <w:numId w:val="8"/>
        </w:numPr>
        <w:spacing w:after="0" w:line="240" w:lineRule="auto"/>
        <w:outlineLvl w:val="2"/>
        <w:rPr>
          <w:rFonts w:cstheme="minorHAnsi"/>
        </w:rPr>
      </w:pPr>
      <w:r w:rsidRPr="003E250B">
        <w:rPr>
          <w:rFonts w:cstheme="minorHAnsi"/>
          <w:u w:val="single"/>
          <w:shd w:val="clear" w:color="auto" w:fill="FFFFFF"/>
        </w:rPr>
        <w:t>2017-TUS İlkbahar Değerlendirme Raporu - Ösym</w:t>
      </w:r>
    </w:p>
    <w:p w:rsidR="00612EB0" w:rsidRPr="00B536F1" w:rsidRDefault="00F22038" w:rsidP="00612EB0">
      <w:pPr>
        <w:rPr>
          <w:rFonts w:cstheme="minorHAnsi"/>
          <w:u w:val="single"/>
        </w:rPr>
      </w:pPr>
      <w:r w:rsidRPr="003E250B">
        <w:rPr>
          <w:rFonts w:cstheme="minorHAnsi"/>
        </w:rPr>
        <w:fldChar w:fldCharType="end"/>
      </w:r>
      <w:r w:rsidR="00612EB0" w:rsidRPr="00B536F1">
        <w:rPr>
          <w:rFonts w:cstheme="minorHAnsi"/>
          <w:u w:val="single"/>
        </w:rPr>
        <w:t xml:space="preserve"> https://www.osym.gov.tr/TR,15001/2017-tus-ilkbahar-degerlendirme-raporu.html</w:t>
      </w:r>
    </w:p>
    <w:p w:rsidR="00612EB0" w:rsidRPr="003E250B" w:rsidRDefault="00F22038" w:rsidP="00612EB0">
      <w:pPr>
        <w:rPr>
          <w:rStyle w:val="Kpr"/>
          <w:rFonts w:cstheme="minorHAnsi"/>
          <w:color w:val="auto"/>
          <w:shd w:val="clear" w:color="auto" w:fill="FFFFFF"/>
        </w:rPr>
      </w:pPr>
      <w:r w:rsidRPr="003E250B">
        <w:rPr>
          <w:rFonts w:cstheme="minorHAnsi"/>
        </w:rPr>
        <w:fldChar w:fldCharType="begin"/>
      </w:r>
      <w:r w:rsidR="00612EB0" w:rsidRPr="003E250B">
        <w:rPr>
          <w:rFonts w:cstheme="minorHAnsi"/>
        </w:rPr>
        <w:instrText xml:space="preserve"> HYPERLINK "https://www.osym.gov.tr/TR,15093/2017-tus-sonbahar-degerlendirme-raporu.html" </w:instrText>
      </w:r>
      <w:r w:rsidRPr="003E250B">
        <w:rPr>
          <w:rFonts w:cstheme="minorHAnsi"/>
        </w:rPr>
        <w:fldChar w:fldCharType="separate"/>
      </w:r>
    </w:p>
    <w:p w:rsidR="00612EB0" w:rsidRPr="003E250B" w:rsidRDefault="00612EB0" w:rsidP="00612EB0">
      <w:pPr>
        <w:pStyle w:val="Balk3"/>
        <w:numPr>
          <w:ilvl w:val="0"/>
          <w:numId w:val="8"/>
        </w:numPr>
        <w:spacing w:before="0" w:beforeAutospacing="0" w:after="0" w:afterAutospacing="0"/>
        <w:rPr>
          <w:rFonts w:asciiTheme="minorHAnsi" w:hAnsiTheme="minorHAnsi" w:cstheme="minorHAnsi"/>
          <w:b w:val="0"/>
          <w:bCs w:val="0"/>
          <w:sz w:val="22"/>
          <w:szCs w:val="22"/>
        </w:rPr>
      </w:pPr>
      <w:r w:rsidRPr="003E250B">
        <w:rPr>
          <w:rFonts w:asciiTheme="minorHAnsi" w:hAnsiTheme="minorHAnsi" w:cstheme="minorHAnsi"/>
          <w:b w:val="0"/>
          <w:bCs w:val="0"/>
          <w:sz w:val="22"/>
          <w:szCs w:val="22"/>
          <w:u w:val="single"/>
          <w:shd w:val="clear" w:color="auto" w:fill="FFFFFF"/>
        </w:rPr>
        <w:t>2017-TUS Sonbahar Değerlendirme Raporu - Ösym</w:t>
      </w:r>
    </w:p>
    <w:p w:rsidR="00612EB0" w:rsidRPr="003E250B" w:rsidRDefault="00F22038" w:rsidP="00612EB0">
      <w:pPr>
        <w:widowControl w:val="0"/>
        <w:autoSpaceDE w:val="0"/>
        <w:autoSpaceDN w:val="0"/>
        <w:adjustRightInd w:val="0"/>
        <w:rPr>
          <w:rFonts w:cstheme="minorHAnsi"/>
        </w:rPr>
      </w:pPr>
      <w:r w:rsidRPr="003E250B">
        <w:rPr>
          <w:rFonts w:cstheme="minorHAnsi"/>
        </w:rPr>
        <w:fldChar w:fldCharType="end"/>
      </w:r>
      <w:r w:rsidR="00612EB0" w:rsidRPr="003E250B">
        <w:rPr>
          <w:rFonts w:cstheme="minorHAnsi"/>
        </w:rPr>
        <w:t xml:space="preserve"> </w:t>
      </w:r>
      <w:hyperlink r:id="rId11" w:history="1">
        <w:r w:rsidR="00612EB0" w:rsidRPr="003E250B">
          <w:rPr>
            <w:rStyle w:val="Kpr"/>
            <w:rFonts w:cstheme="minorHAnsi"/>
            <w:color w:val="auto"/>
          </w:rPr>
          <w:t>https://www.osym.gov.tr/TR,15093/2017-tus-sonbahar-degerlendirme-raporu.html</w:t>
        </w:r>
      </w:hyperlink>
    </w:p>
    <w:p w:rsidR="00612EB0" w:rsidRPr="00713FCC" w:rsidRDefault="00F22038" w:rsidP="00713FCC">
      <w:pPr>
        <w:pStyle w:val="ListeParagraf"/>
        <w:numPr>
          <w:ilvl w:val="0"/>
          <w:numId w:val="8"/>
        </w:numPr>
        <w:spacing w:after="0" w:line="240" w:lineRule="auto"/>
        <w:rPr>
          <w:rFonts w:cstheme="minorHAnsi"/>
        </w:rPr>
      </w:pPr>
      <w:r w:rsidRPr="003E250B">
        <w:rPr>
          <w:rFonts w:cstheme="minorHAnsi"/>
        </w:rPr>
        <w:fldChar w:fldCharType="begin"/>
      </w:r>
      <w:r w:rsidR="00612EB0" w:rsidRPr="00713FCC">
        <w:rPr>
          <w:rFonts w:cstheme="minorHAnsi"/>
        </w:rPr>
        <w:instrText xml:space="preserve"> HYPERLINK "https://www.osym.gov.tr/TR,15428/2018--tus-ilkbahar-degerlendirme-raporu.html" </w:instrText>
      </w:r>
      <w:r w:rsidRPr="003E250B">
        <w:rPr>
          <w:rFonts w:cstheme="minorHAnsi"/>
        </w:rPr>
        <w:fldChar w:fldCharType="separate"/>
      </w:r>
      <w:r w:rsidR="00612EB0" w:rsidRPr="00713FCC">
        <w:rPr>
          <w:rFonts w:cstheme="minorHAnsi"/>
          <w:u w:val="single"/>
          <w:shd w:val="clear" w:color="auto" w:fill="FFFFFF"/>
        </w:rPr>
        <w:t>2018- TUS İlkbahar Değerlendirme Raporu - Ösym</w:t>
      </w:r>
    </w:p>
    <w:p w:rsidR="00612EB0" w:rsidRPr="003E250B" w:rsidRDefault="00F22038" w:rsidP="00612EB0">
      <w:pPr>
        <w:widowControl w:val="0"/>
        <w:autoSpaceDE w:val="0"/>
        <w:autoSpaceDN w:val="0"/>
        <w:adjustRightInd w:val="0"/>
        <w:rPr>
          <w:rFonts w:cstheme="minorHAnsi"/>
        </w:rPr>
      </w:pPr>
      <w:r w:rsidRPr="003E250B">
        <w:rPr>
          <w:rFonts w:cstheme="minorHAnsi"/>
        </w:rPr>
        <w:fldChar w:fldCharType="end"/>
      </w:r>
      <w:r w:rsidR="00612EB0" w:rsidRPr="003E250B">
        <w:rPr>
          <w:rFonts w:cstheme="minorHAnsi"/>
        </w:rPr>
        <w:t xml:space="preserve"> </w:t>
      </w:r>
      <w:hyperlink r:id="rId12" w:history="1">
        <w:r w:rsidR="00612EB0" w:rsidRPr="003E250B">
          <w:rPr>
            <w:rStyle w:val="Kpr"/>
            <w:rFonts w:cstheme="minorHAnsi"/>
            <w:color w:val="auto"/>
          </w:rPr>
          <w:t>https://www.osym.gov.tr/TR,15428/2018--tus-ilkbahar-degerlendirme-raporu.html</w:t>
        </w:r>
      </w:hyperlink>
    </w:p>
    <w:p w:rsidR="00612EB0" w:rsidRPr="003E250B" w:rsidRDefault="00612EB0" w:rsidP="00612EB0">
      <w:pPr>
        <w:numPr>
          <w:ilvl w:val="0"/>
          <w:numId w:val="8"/>
        </w:numPr>
        <w:shd w:val="clear" w:color="auto" w:fill="FFFFFF"/>
        <w:spacing w:after="0" w:line="240" w:lineRule="auto"/>
        <w:rPr>
          <w:rFonts w:cstheme="minorHAnsi"/>
        </w:rPr>
      </w:pPr>
      <w:r w:rsidRPr="003E250B">
        <w:rPr>
          <w:rFonts w:cstheme="minorHAnsi"/>
        </w:rPr>
        <w:t>Mezuniyet Öncesi Tıp Eğitimi Ulusal Standartları   </w:t>
      </w:r>
      <w:hyperlink r:id="rId13" w:history="1">
        <w:r w:rsidRPr="003E250B">
          <w:rPr>
            <w:rStyle w:val="Kpr"/>
            <w:rFonts w:cstheme="minorHAnsi"/>
            <w:color w:val="auto"/>
          </w:rPr>
          <w:t>(2009)</w:t>
        </w:r>
      </w:hyperlink>
      <w:r w:rsidRPr="003E250B">
        <w:rPr>
          <w:rFonts w:cstheme="minorHAnsi"/>
        </w:rPr>
        <w:t>  </w:t>
      </w:r>
      <w:hyperlink r:id="rId14" w:history="1">
        <w:r w:rsidRPr="003E250B">
          <w:rPr>
            <w:rStyle w:val="Kpr"/>
            <w:rFonts w:cstheme="minorHAnsi"/>
            <w:color w:val="auto"/>
          </w:rPr>
          <w:t>(2011)</w:t>
        </w:r>
      </w:hyperlink>
      <w:r w:rsidRPr="003E250B">
        <w:rPr>
          <w:rFonts w:cstheme="minorHAnsi"/>
        </w:rPr>
        <w:t>  </w:t>
      </w:r>
      <w:hyperlink r:id="rId15" w:history="1">
        <w:r w:rsidRPr="003E250B">
          <w:rPr>
            <w:rStyle w:val="Kpr"/>
            <w:rFonts w:cstheme="minorHAnsi"/>
            <w:color w:val="auto"/>
          </w:rPr>
          <w:t>(2015)</w:t>
        </w:r>
      </w:hyperlink>
      <w:r w:rsidRPr="003E250B">
        <w:rPr>
          <w:rFonts w:cstheme="minorHAnsi"/>
        </w:rPr>
        <w:t> </w:t>
      </w:r>
      <w:hyperlink r:id="rId16" w:history="1">
        <w:r w:rsidRPr="003E250B">
          <w:rPr>
            <w:rStyle w:val="Kpr"/>
            <w:rFonts w:cstheme="minorHAnsi"/>
            <w:color w:val="auto"/>
          </w:rPr>
          <w:t>(2018 word Güncel)</w:t>
        </w:r>
      </w:hyperlink>
      <w:r w:rsidRPr="003E250B">
        <w:rPr>
          <w:rFonts w:cstheme="minorHAnsi"/>
        </w:rPr>
        <w:t> </w:t>
      </w:r>
      <w:hyperlink r:id="rId17" w:history="1">
        <w:r w:rsidRPr="003E250B">
          <w:rPr>
            <w:rStyle w:val="Kpr"/>
            <w:rFonts w:cstheme="minorHAnsi"/>
            <w:color w:val="auto"/>
          </w:rPr>
          <w:t>(2018 pdf Güncel)</w:t>
        </w:r>
      </w:hyperlink>
    </w:p>
    <w:p w:rsidR="00612EB0" w:rsidRPr="003E250B" w:rsidRDefault="00612EB0" w:rsidP="00612EB0">
      <w:pPr>
        <w:pStyle w:val="Balk4"/>
        <w:numPr>
          <w:ilvl w:val="0"/>
          <w:numId w:val="8"/>
        </w:numPr>
        <w:spacing w:before="235" w:after="166" w:line="263" w:lineRule="atLeast"/>
        <w:ind w:right="138"/>
        <w:rPr>
          <w:rFonts w:asciiTheme="minorHAnsi" w:hAnsiTheme="minorHAnsi" w:cstheme="minorHAnsi"/>
          <w:b w:val="0"/>
          <w:i w:val="0"/>
          <w:color w:val="auto"/>
        </w:rPr>
      </w:pPr>
      <w:r w:rsidRPr="003E250B">
        <w:rPr>
          <w:rFonts w:asciiTheme="minorHAnsi" w:hAnsiTheme="minorHAnsi" w:cstheme="minorHAnsi"/>
          <w:b w:val="0"/>
          <w:i w:val="0"/>
          <w:color w:val="auto"/>
        </w:rPr>
        <w:t>Mezuniyet öncesi tıp eğitiminin sorunları</w:t>
      </w:r>
    </w:p>
    <w:p w:rsidR="00612EB0" w:rsidRPr="003E250B" w:rsidRDefault="00007F9A" w:rsidP="00612EB0">
      <w:pPr>
        <w:widowControl w:val="0"/>
        <w:autoSpaceDE w:val="0"/>
        <w:autoSpaceDN w:val="0"/>
        <w:adjustRightInd w:val="0"/>
        <w:rPr>
          <w:rFonts w:cstheme="minorHAnsi"/>
        </w:rPr>
      </w:pPr>
      <w:hyperlink r:id="rId18" w:history="1">
        <w:r w:rsidR="00612EB0" w:rsidRPr="003E250B">
          <w:rPr>
            <w:rStyle w:val="Kpr"/>
            <w:rFonts w:cstheme="minorHAnsi"/>
            <w:color w:val="auto"/>
          </w:rPr>
          <w:t>http://www.sdplatform.com/Dergi/721/Mezuniyet-oncesi-tip-egitiminin-sorunlari.aspx</w:t>
        </w:r>
      </w:hyperlink>
    </w:p>
    <w:p w:rsidR="00612EB0" w:rsidRPr="003E250B" w:rsidRDefault="00612EB0" w:rsidP="00612EB0">
      <w:pPr>
        <w:pStyle w:val="ListeParagraf"/>
        <w:widowControl w:val="0"/>
        <w:numPr>
          <w:ilvl w:val="0"/>
          <w:numId w:val="8"/>
        </w:numPr>
        <w:autoSpaceDE w:val="0"/>
        <w:autoSpaceDN w:val="0"/>
        <w:adjustRightInd w:val="0"/>
        <w:rPr>
          <w:rFonts w:cstheme="minorHAnsi"/>
          <w:shd w:val="clear" w:color="auto" w:fill="FFFFFF"/>
        </w:rPr>
      </w:pPr>
      <w:r w:rsidRPr="003E250B">
        <w:rPr>
          <w:rFonts w:cstheme="minorHAnsi"/>
          <w:shd w:val="clear" w:color="auto" w:fill="FFFFFF"/>
        </w:rPr>
        <w:t>Tıp Fakültelerinde eğitime başlanması ve eğitimin sürdürülmesi için asgari koşullar</w:t>
      </w:r>
    </w:p>
    <w:p w:rsidR="00612EB0" w:rsidRPr="003E250B" w:rsidRDefault="00007F9A" w:rsidP="00612EB0">
      <w:pPr>
        <w:widowControl w:val="0"/>
        <w:autoSpaceDE w:val="0"/>
        <w:autoSpaceDN w:val="0"/>
        <w:adjustRightInd w:val="0"/>
        <w:rPr>
          <w:rFonts w:cstheme="minorHAnsi"/>
        </w:rPr>
      </w:pPr>
      <w:hyperlink r:id="rId19" w:history="1">
        <w:r w:rsidR="00612EB0" w:rsidRPr="003E250B">
          <w:rPr>
            <w:rStyle w:val="Kpr"/>
            <w:rFonts w:cstheme="minorHAnsi"/>
            <w:color w:val="auto"/>
          </w:rPr>
          <w:t>https://www.memurlar.net/common/news/documents/809078/tip-programlari_asgari-olcutler_liste.pdf</w:t>
        </w:r>
      </w:hyperlink>
    </w:p>
    <w:p w:rsidR="00612EB0" w:rsidRPr="003E250B" w:rsidRDefault="00612EB0" w:rsidP="00612EB0">
      <w:pPr>
        <w:widowControl w:val="0"/>
        <w:autoSpaceDE w:val="0"/>
        <w:autoSpaceDN w:val="0"/>
        <w:adjustRightInd w:val="0"/>
        <w:rPr>
          <w:rFonts w:cstheme="minorHAnsi"/>
        </w:rPr>
      </w:pPr>
      <w:r w:rsidRPr="003E250B">
        <w:rPr>
          <w:rFonts w:cstheme="minorHAnsi"/>
        </w:rPr>
        <w:t>Tıp Fakültesinde eğitime başlamak için asgari ölçütler 2015</w:t>
      </w:r>
    </w:p>
    <w:p w:rsidR="00612EB0" w:rsidRPr="003E250B" w:rsidRDefault="00007F9A" w:rsidP="00612EB0">
      <w:pPr>
        <w:widowControl w:val="0"/>
        <w:autoSpaceDE w:val="0"/>
        <w:autoSpaceDN w:val="0"/>
        <w:adjustRightInd w:val="0"/>
        <w:rPr>
          <w:rFonts w:cstheme="minorHAnsi"/>
        </w:rPr>
      </w:pPr>
      <w:hyperlink r:id="rId20" w:history="1">
        <w:r w:rsidR="00612EB0" w:rsidRPr="003E250B">
          <w:rPr>
            <w:rStyle w:val="Kpr"/>
            <w:rFonts w:cstheme="minorHAnsi"/>
            <w:color w:val="auto"/>
          </w:rPr>
          <w:t>http://personel.ebyu.edu.tr/wp-content/uploads/2015/06/T%C4%B1p-ve-Sa%C4%9Fl%C4%B1k-Bilimleri-Asgari-%C3%96l%C3%A7%C3%BCtler.pdf</w:t>
        </w:r>
      </w:hyperlink>
    </w:p>
    <w:p w:rsidR="00612EB0" w:rsidRPr="003E250B" w:rsidRDefault="00612EB0" w:rsidP="00612EB0">
      <w:pPr>
        <w:pStyle w:val="ListeParagraf"/>
        <w:widowControl w:val="0"/>
        <w:numPr>
          <w:ilvl w:val="0"/>
          <w:numId w:val="8"/>
        </w:numPr>
        <w:autoSpaceDE w:val="0"/>
        <w:autoSpaceDN w:val="0"/>
        <w:adjustRightInd w:val="0"/>
        <w:rPr>
          <w:rFonts w:cstheme="minorHAnsi"/>
        </w:rPr>
      </w:pPr>
      <w:r w:rsidRPr="003E250B">
        <w:rPr>
          <w:rFonts w:cstheme="minorHAnsi"/>
        </w:rPr>
        <w:t>TUS sınavına yönelik bir öneri</w:t>
      </w:r>
    </w:p>
    <w:p w:rsidR="00612EB0" w:rsidRPr="003E250B" w:rsidRDefault="00007F9A" w:rsidP="00612EB0">
      <w:pPr>
        <w:widowControl w:val="0"/>
        <w:autoSpaceDE w:val="0"/>
        <w:autoSpaceDN w:val="0"/>
        <w:adjustRightInd w:val="0"/>
        <w:rPr>
          <w:rFonts w:cstheme="minorHAnsi"/>
        </w:rPr>
      </w:pPr>
      <w:hyperlink r:id="rId21" w:history="1">
        <w:r w:rsidR="00612EB0" w:rsidRPr="003E250B">
          <w:rPr>
            <w:rStyle w:val="Kpr"/>
            <w:rFonts w:cstheme="minorHAnsi"/>
            <w:color w:val="auto"/>
          </w:rPr>
          <w:t>http://muratalper.com/haber/143/acik-uclu-soru-ve-tus-nasil-olmali.html</w:t>
        </w:r>
      </w:hyperlink>
    </w:p>
    <w:p w:rsidR="00612EB0" w:rsidRPr="003E250B" w:rsidRDefault="00612EB0" w:rsidP="00612EB0">
      <w:pPr>
        <w:pStyle w:val="ListeParagraf"/>
        <w:widowControl w:val="0"/>
        <w:numPr>
          <w:ilvl w:val="0"/>
          <w:numId w:val="8"/>
        </w:numPr>
        <w:autoSpaceDE w:val="0"/>
        <w:autoSpaceDN w:val="0"/>
        <w:adjustRightInd w:val="0"/>
        <w:rPr>
          <w:rFonts w:cstheme="minorHAnsi"/>
        </w:rPr>
      </w:pPr>
      <w:r w:rsidRPr="003E250B">
        <w:rPr>
          <w:rFonts w:cstheme="minorHAnsi"/>
        </w:rPr>
        <w:t>Fakültelerin Ulusal Tıp Eğitimi Akreditasyonu Öz Değerlendirme Raporu</w:t>
      </w:r>
    </w:p>
    <w:p w:rsidR="00612EB0" w:rsidRPr="003E250B" w:rsidRDefault="00007F9A" w:rsidP="00612EB0">
      <w:pPr>
        <w:widowControl w:val="0"/>
        <w:autoSpaceDE w:val="0"/>
        <w:autoSpaceDN w:val="0"/>
        <w:adjustRightInd w:val="0"/>
        <w:rPr>
          <w:rFonts w:cstheme="minorHAnsi"/>
        </w:rPr>
      </w:pPr>
      <w:hyperlink r:id="rId22" w:history="1">
        <w:r w:rsidR="00612EB0" w:rsidRPr="003E250B">
          <w:rPr>
            <w:rStyle w:val="Kpr"/>
            <w:rFonts w:cstheme="minorHAnsi"/>
            <w:color w:val="auto"/>
          </w:rPr>
          <w:t>https://www.google.com/search?rlz=1C1GCEU_trTR819TR819&amp;biw=1920&amp;bih=969&amp;ei=RUreXOb0L4eEmwW8moPwDQ&amp;q=Ulusal+T%C4%B1p+E%C4%9Fitimi+Akreditasyonu+%C3%96z+De%C4%9Ferlendirme+Raporu&amp;oq=Ulusal+T%C4%B1p+E%C4%9Fitimi+Akreditasyonu+%C3%96z+De%C4%9Ferlendirme+Raporu&amp;gs_l=psy-ab.3...13754.13754..14374...0.0..0.250.250.2-1......0....2j1..gws-wiz._H17CKMX43k</w:t>
        </w:r>
      </w:hyperlink>
    </w:p>
    <w:p w:rsidR="00612EB0" w:rsidRPr="003E250B" w:rsidRDefault="00612EB0" w:rsidP="00612EB0">
      <w:pPr>
        <w:pStyle w:val="Balk2"/>
        <w:numPr>
          <w:ilvl w:val="0"/>
          <w:numId w:val="8"/>
        </w:numPr>
        <w:shd w:val="clear" w:color="auto" w:fill="FFFFFF"/>
        <w:spacing w:before="0" w:after="415"/>
        <w:rPr>
          <w:rFonts w:asciiTheme="minorHAnsi" w:hAnsiTheme="minorHAnsi" w:cstheme="minorHAnsi"/>
          <w:b w:val="0"/>
          <w:color w:val="auto"/>
          <w:sz w:val="22"/>
          <w:szCs w:val="22"/>
        </w:rPr>
      </w:pPr>
      <w:r w:rsidRPr="003E250B">
        <w:rPr>
          <w:rFonts w:asciiTheme="minorHAnsi" w:hAnsiTheme="minorHAnsi" w:cstheme="minorHAnsi"/>
          <w:b w:val="0"/>
          <w:color w:val="auto"/>
          <w:sz w:val="22"/>
          <w:szCs w:val="22"/>
        </w:rPr>
        <w:t xml:space="preserve">TETPAD’a Akredite </w:t>
      </w:r>
      <w:r w:rsidRPr="003E250B">
        <w:rPr>
          <w:rStyle w:val="Gl"/>
          <w:rFonts w:asciiTheme="minorHAnsi" w:hAnsiTheme="minorHAnsi" w:cstheme="minorHAnsi"/>
          <w:color w:val="auto"/>
          <w:sz w:val="22"/>
          <w:szCs w:val="22"/>
          <w:shd w:val="clear" w:color="auto" w:fill="FFFFFF"/>
        </w:rPr>
        <w:t xml:space="preserve">Tıp Fakültesi Mezuniyet Öncesi Tıp Eğitimi Programları </w:t>
      </w:r>
      <w:hyperlink r:id="rId23" w:history="1">
        <w:r w:rsidRPr="003E250B">
          <w:rPr>
            <w:rStyle w:val="Kpr"/>
            <w:rFonts w:asciiTheme="minorHAnsi" w:hAnsiTheme="minorHAnsi" w:cstheme="minorHAnsi"/>
            <w:b w:val="0"/>
            <w:color w:val="auto"/>
            <w:sz w:val="22"/>
            <w:szCs w:val="22"/>
          </w:rPr>
          <w:t>http://tepdad.org.tr/akredite-egitim-programlari</w:t>
        </w:r>
      </w:hyperlink>
    </w:p>
    <w:p w:rsidR="00612EB0" w:rsidRPr="003E250B" w:rsidRDefault="00612EB0" w:rsidP="00612EB0">
      <w:pPr>
        <w:pStyle w:val="ListeParagraf"/>
        <w:numPr>
          <w:ilvl w:val="0"/>
          <w:numId w:val="8"/>
        </w:numPr>
        <w:rPr>
          <w:rFonts w:cstheme="minorHAnsi"/>
        </w:rPr>
      </w:pPr>
      <w:r w:rsidRPr="003E250B">
        <w:rPr>
          <w:rFonts w:cstheme="minorHAnsi"/>
        </w:rPr>
        <w:t xml:space="preserve"> Öğretim elemanları istatistikleri: her branştaki sayıya ulaşabilmek için </w:t>
      </w:r>
      <w:hyperlink r:id="rId24" w:history="1">
        <w:r w:rsidRPr="003E250B">
          <w:rPr>
            <w:rFonts w:cstheme="minorHAnsi"/>
            <w:u w:val="single"/>
          </w:rPr>
          <w:t>https://istatistik.yok.gov.tr/</w:t>
        </w:r>
      </w:hyperlink>
    </w:p>
    <w:p w:rsidR="00612EB0" w:rsidRDefault="00612EB0" w:rsidP="00612EB0">
      <w:pPr>
        <w:pStyle w:val="ListeParagraf"/>
        <w:numPr>
          <w:ilvl w:val="0"/>
          <w:numId w:val="8"/>
        </w:numPr>
        <w:rPr>
          <w:rFonts w:cstheme="minorHAnsi"/>
        </w:rPr>
      </w:pPr>
      <w:r w:rsidRPr="003E250B">
        <w:rPr>
          <w:rFonts w:cstheme="minorHAnsi"/>
        </w:rPr>
        <w:t xml:space="preserve"> Cansu Köse ve ark. Bir Tıp Fakültesi Intörnlerinin Mesleki Temel Bazı Bilgi ve Becerileri Hakkındaki Öz Değerlendirmeleri STED 27 , 3 s. 176-189 2018.</w:t>
      </w:r>
    </w:p>
    <w:p w:rsidR="00612EB0" w:rsidRPr="00095F83" w:rsidRDefault="00612EB0" w:rsidP="00612EB0">
      <w:pPr>
        <w:pStyle w:val="ListeParagraf"/>
        <w:numPr>
          <w:ilvl w:val="0"/>
          <w:numId w:val="8"/>
        </w:numPr>
        <w:rPr>
          <w:rFonts w:cstheme="minorHAnsi"/>
        </w:rPr>
      </w:pPr>
      <w:r>
        <w:rPr>
          <w:rFonts w:cstheme="minorHAnsi"/>
        </w:rPr>
        <w:t xml:space="preserve"> </w:t>
      </w:r>
      <w:r w:rsidRPr="00A8155E">
        <w:rPr>
          <w:rFonts w:cstheme="minorHAnsi"/>
          <w:bCs/>
          <w:color w:val="6A6A6A"/>
        </w:rPr>
        <w:t>YÖK</w:t>
      </w:r>
      <w:r w:rsidRPr="00A8155E">
        <w:rPr>
          <w:rFonts w:cstheme="minorHAnsi"/>
          <w:color w:val="545454"/>
          <w:shd w:val="clear" w:color="auto" w:fill="FFFFFF"/>
        </w:rPr>
        <w:t xml:space="preserve"> "</w:t>
      </w:r>
      <w:r w:rsidRPr="00A8155E">
        <w:rPr>
          <w:rFonts w:cstheme="minorHAnsi"/>
          <w:bCs/>
          <w:color w:val="6A6A6A"/>
        </w:rPr>
        <w:t>TIP</w:t>
      </w:r>
      <w:r w:rsidRPr="00A8155E">
        <w:rPr>
          <w:rFonts w:cstheme="minorHAnsi"/>
          <w:color w:val="545454"/>
          <w:shd w:val="clear" w:color="auto" w:fill="FFFFFF"/>
        </w:rPr>
        <w:t> EĞİTİMİNDE </w:t>
      </w:r>
      <w:r w:rsidRPr="00A8155E">
        <w:rPr>
          <w:rFonts w:cstheme="minorHAnsi"/>
          <w:bCs/>
          <w:color w:val="6A6A6A"/>
        </w:rPr>
        <w:t>İNTÖRNLÜK ÇALIŞTAYI</w:t>
      </w:r>
      <w:r w:rsidRPr="00A8155E">
        <w:rPr>
          <w:rFonts w:cstheme="minorHAnsi"/>
          <w:color w:val="545454"/>
          <w:shd w:val="clear" w:color="auto" w:fill="FFFFFF"/>
        </w:rPr>
        <w:t>" 10 Ocak 2018 / Ankara</w:t>
      </w:r>
      <w:r>
        <w:rPr>
          <w:rFonts w:ascii="Arial" w:hAnsi="Arial" w:cs="Arial"/>
          <w:color w:val="545454"/>
          <w:shd w:val="clear" w:color="auto" w:fill="FFFFFF"/>
        </w:rPr>
        <w:t xml:space="preserve"> </w:t>
      </w:r>
      <w:r w:rsidRPr="003A51D8">
        <w:rPr>
          <w:rFonts w:ascii="Arial" w:hAnsi="Arial" w:cs="Arial"/>
          <w:color w:val="545454"/>
          <w:shd w:val="clear" w:color="auto" w:fill="FFFFFF"/>
        </w:rPr>
        <w:t> </w:t>
      </w:r>
      <w:hyperlink r:id="rId25" w:history="1">
        <w:r>
          <w:rPr>
            <w:rStyle w:val="Kpr"/>
          </w:rPr>
          <w:t>https://www.yok.gov.tr/Documents/Yayinlar/Yayinlarimiz/Tip_egitiminde_intornluk_calistayi.pdf</w:t>
        </w:r>
      </w:hyperlink>
    </w:p>
    <w:p w:rsidR="00095F83" w:rsidRPr="00095F83" w:rsidRDefault="00095F83" w:rsidP="00612EB0">
      <w:pPr>
        <w:pStyle w:val="ListeParagraf"/>
        <w:numPr>
          <w:ilvl w:val="0"/>
          <w:numId w:val="8"/>
        </w:numPr>
        <w:rPr>
          <w:rFonts w:cstheme="minorHAnsi"/>
        </w:rPr>
      </w:pPr>
      <w:r>
        <w:t>Mezuniyet Öncesi Tıp Eğitimi Ulusal Çekirdek Eğitim Programı ‐ 2014</w:t>
      </w:r>
    </w:p>
    <w:p w:rsidR="00095F83" w:rsidRDefault="00007F9A" w:rsidP="00095F83">
      <w:pPr>
        <w:pStyle w:val="ListeParagraf"/>
      </w:pPr>
      <w:hyperlink r:id="rId26" w:history="1">
        <w:r w:rsidR="00095F83">
          <w:rPr>
            <w:rStyle w:val="Kpr"/>
          </w:rPr>
          <w:t>http://www.ktu.edu.tr/dosyalar/medtip_752c6.pdf</w:t>
        </w:r>
      </w:hyperlink>
    </w:p>
    <w:p w:rsidR="005C49C0" w:rsidRPr="00107F91" w:rsidRDefault="005C49C0" w:rsidP="005C49C0">
      <w:pPr>
        <w:pStyle w:val="ListeParagraf"/>
        <w:numPr>
          <w:ilvl w:val="0"/>
          <w:numId w:val="8"/>
        </w:numPr>
        <w:rPr>
          <w:rFonts w:cstheme="minorHAnsi"/>
          <w:sz w:val="20"/>
          <w:szCs w:val="20"/>
        </w:rPr>
      </w:pPr>
      <w:r w:rsidRPr="00107F91">
        <w:rPr>
          <w:rFonts w:cstheme="minorHAnsi"/>
          <w:sz w:val="20"/>
          <w:szCs w:val="20"/>
        </w:rPr>
        <w:t xml:space="preserve"> ÖSYM Basın Açıklaması </w:t>
      </w:r>
      <w:r w:rsidRPr="00107F91">
        <w:rPr>
          <w:rFonts w:cstheme="minorHAnsi"/>
          <w:bCs/>
          <w:color w:val="1D1D1B"/>
          <w:sz w:val="20"/>
          <w:szCs w:val="20"/>
        </w:rPr>
        <w:t>Gazetelerde Yer Alan İddialar</w:t>
      </w:r>
    </w:p>
    <w:p w:rsidR="005C49C0" w:rsidRPr="00107F91" w:rsidRDefault="00007F9A" w:rsidP="005C49C0">
      <w:pPr>
        <w:pStyle w:val="ListeParagraf"/>
        <w:rPr>
          <w:rFonts w:cstheme="minorHAnsi"/>
          <w:sz w:val="20"/>
          <w:szCs w:val="20"/>
        </w:rPr>
      </w:pPr>
      <w:hyperlink r:id="rId27" w:history="1">
        <w:r w:rsidR="005C49C0" w:rsidRPr="00107F91">
          <w:rPr>
            <w:rStyle w:val="Kpr"/>
            <w:rFonts w:cstheme="minorHAnsi"/>
            <w:sz w:val="20"/>
            <w:szCs w:val="20"/>
          </w:rPr>
          <w:t>https://www.osym.gov.tr/TR,697/gazetelerde-yer-alan-asilsiz-iddialar-16092014.html</w:t>
        </w:r>
      </w:hyperlink>
    </w:p>
    <w:p w:rsidR="005C49C0" w:rsidRPr="00107F91" w:rsidRDefault="0098639C" w:rsidP="005C49C0">
      <w:pPr>
        <w:pStyle w:val="ListeParagraf"/>
        <w:numPr>
          <w:ilvl w:val="0"/>
          <w:numId w:val="8"/>
        </w:numPr>
        <w:rPr>
          <w:rFonts w:cstheme="minorHAnsi"/>
          <w:sz w:val="20"/>
          <w:szCs w:val="20"/>
        </w:rPr>
      </w:pPr>
      <w:r w:rsidRPr="00107F91">
        <w:rPr>
          <w:rFonts w:cstheme="minorHAnsi"/>
          <w:sz w:val="20"/>
          <w:szCs w:val="20"/>
        </w:rPr>
        <w:t xml:space="preserve"> </w:t>
      </w:r>
      <w:hyperlink r:id="rId28" w:history="1">
        <w:r w:rsidRPr="00107F91">
          <w:rPr>
            <w:rStyle w:val="Kpr"/>
            <w:rFonts w:cstheme="minorHAnsi"/>
            <w:sz w:val="20"/>
            <w:szCs w:val="20"/>
          </w:rPr>
          <w:t>http://www.stetuskop.com/showthread.php?t=4309</w:t>
        </w:r>
      </w:hyperlink>
      <w:r w:rsidRPr="00107F91">
        <w:rPr>
          <w:rFonts w:cstheme="minorHAnsi"/>
          <w:sz w:val="20"/>
          <w:szCs w:val="20"/>
        </w:rPr>
        <w:t xml:space="preserve"> </w:t>
      </w:r>
    </w:p>
    <w:p w:rsidR="00C07868" w:rsidRDefault="00C07868"/>
    <w:sectPr w:rsidR="00C07868" w:rsidSect="00C07868">
      <w:footerReference w:type="default" r:id="rId29"/>
      <w:pgSz w:w="12240" w:h="15840"/>
      <w:pgMar w:top="1417" w:right="1041" w:bottom="1417" w:left="1417"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F9A" w:rsidRDefault="00007F9A" w:rsidP="00462842">
      <w:pPr>
        <w:spacing w:after="0" w:line="240" w:lineRule="auto"/>
      </w:pPr>
      <w:r>
        <w:separator/>
      </w:r>
    </w:p>
  </w:endnote>
  <w:endnote w:type="continuationSeparator" w:id="0">
    <w:p w:rsidR="00007F9A" w:rsidRDefault="00007F9A" w:rsidP="0046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Sans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707" w:rsidRDefault="00007F9A">
    <w:pPr>
      <w:pStyle w:val="AltBilgi"/>
      <w:jc w:val="center"/>
    </w:pPr>
    <w:r>
      <w:fldChar w:fldCharType="begin"/>
    </w:r>
    <w:r>
      <w:instrText xml:space="preserve"> PAGE   \* MERGEFORMAT </w:instrText>
    </w:r>
    <w:r>
      <w:fldChar w:fldCharType="separate"/>
    </w:r>
    <w:r w:rsidR="007E527D">
      <w:rPr>
        <w:noProof/>
      </w:rPr>
      <w:t>2</w:t>
    </w:r>
    <w:r>
      <w:rPr>
        <w:noProof/>
      </w:rPr>
      <w:fldChar w:fldCharType="end"/>
    </w:r>
  </w:p>
  <w:p w:rsidR="00657707" w:rsidRDefault="0065770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F9A" w:rsidRDefault="00007F9A" w:rsidP="00462842">
      <w:pPr>
        <w:spacing w:after="0" w:line="240" w:lineRule="auto"/>
      </w:pPr>
      <w:r>
        <w:separator/>
      </w:r>
    </w:p>
  </w:footnote>
  <w:footnote w:type="continuationSeparator" w:id="0">
    <w:p w:rsidR="00007F9A" w:rsidRDefault="00007F9A" w:rsidP="00462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4053"/>
    <w:multiLevelType w:val="hybridMultilevel"/>
    <w:tmpl w:val="C032C1F0"/>
    <w:lvl w:ilvl="0" w:tplc="4566EB62">
      <w:start w:val="11"/>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8F72AF"/>
    <w:multiLevelType w:val="hybridMultilevel"/>
    <w:tmpl w:val="4D7E47C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A684D1C"/>
    <w:multiLevelType w:val="hybridMultilevel"/>
    <w:tmpl w:val="E8F47930"/>
    <w:lvl w:ilvl="0" w:tplc="29FCFDF2">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1B8A284E"/>
    <w:multiLevelType w:val="multilevel"/>
    <w:tmpl w:val="5A5E1B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42C37BB"/>
    <w:multiLevelType w:val="hybridMultilevel"/>
    <w:tmpl w:val="7818CD96"/>
    <w:lvl w:ilvl="0" w:tplc="1A00E798">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5" w15:restartNumberingAfterBreak="0">
    <w:nsid w:val="4C052A0C"/>
    <w:multiLevelType w:val="hybridMultilevel"/>
    <w:tmpl w:val="8CB45E20"/>
    <w:lvl w:ilvl="0" w:tplc="C6207434">
      <w:start w:val="1"/>
      <w:numFmt w:val="decimal"/>
      <w:lvlText w:val="%1-"/>
      <w:lvlJc w:val="left"/>
      <w:pPr>
        <w:ind w:left="720" w:hanging="360"/>
      </w:pPr>
      <w:rPr>
        <w:rFonts w:ascii="Arial" w:hAnsi="Arial" w:cs="Arial" w:hint="default"/>
        <w:color w:val="660099"/>
        <w:u w:val="single"/>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5719256F"/>
    <w:multiLevelType w:val="hybridMultilevel"/>
    <w:tmpl w:val="A1A48456"/>
    <w:lvl w:ilvl="0" w:tplc="E736B71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58A74FB3"/>
    <w:multiLevelType w:val="hybridMultilevel"/>
    <w:tmpl w:val="4D7E47C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5C0A3CE1"/>
    <w:multiLevelType w:val="hybridMultilevel"/>
    <w:tmpl w:val="58DC69EC"/>
    <w:lvl w:ilvl="0" w:tplc="C4E4E4D4">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5CBE3C01"/>
    <w:multiLevelType w:val="hybridMultilevel"/>
    <w:tmpl w:val="58DC69EC"/>
    <w:lvl w:ilvl="0" w:tplc="C4E4E4D4">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6CDE5667"/>
    <w:multiLevelType w:val="hybridMultilevel"/>
    <w:tmpl w:val="7818CD96"/>
    <w:lvl w:ilvl="0" w:tplc="1A00E798">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1" w15:restartNumberingAfterBreak="0">
    <w:nsid w:val="72C548CB"/>
    <w:multiLevelType w:val="hybridMultilevel"/>
    <w:tmpl w:val="8BB64A8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788D13B9"/>
    <w:multiLevelType w:val="multilevel"/>
    <w:tmpl w:val="95DC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925341"/>
    <w:multiLevelType w:val="hybridMultilevel"/>
    <w:tmpl w:val="F23C7EE0"/>
    <w:lvl w:ilvl="0" w:tplc="8F8EC99C">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num w:numId="1">
    <w:abstractNumId w:val="6"/>
  </w:num>
  <w:num w:numId="2">
    <w:abstractNumId w:val="9"/>
  </w:num>
  <w:num w:numId="3">
    <w:abstractNumId w:val="8"/>
  </w:num>
  <w:num w:numId="4">
    <w:abstractNumId w:val="1"/>
  </w:num>
  <w:num w:numId="5">
    <w:abstractNumId w:val="2"/>
  </w:num>
  <w:num w:numId="6">
    <w:abstractNumId w:val="10"/>
  </w:num>
  <w:num w:numId="7">
    <w:abstractNumId w:val="0"/>
  </w:num>
  <w:num w:numId="8">
    <w:abstractNumId w:val="5"/>
  </w:num>
  <w:num w:numId="9">
    <w:abstractNumId w:val="7"/>
  </w:num>
  <w:num w:numId="10">
    <w:abstractNumId w:val="3"/>
  </w:num>
  <w:num w:numId="11">
    <w:abstractNumId w:val="13"/>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B0"/>
    <w:rsid w:val="00007B4A"/>
    <w:rsid w:val="00007F9A"/>
    <w:rsid w:val="00026111"/>
    <w:rsid w:val="000309B1"/>
    <w:rsid w:val="00052D1D"/>
    <w:rsid w:val="0005785A"/>
    <w:rsid w:val="00062775"/>
    <w:rsid w:val="00083AF8"/>
    <w:rsid w:val="00086D88"/>
    <w:rsid w:val="00087ABD"/>
    <w:rsid w:val="00091FFE"/>
    <w:rsid w:val="0009203D"/>
    <w:rsid w:val="00095F83"/>
    <w:rsid w:val="000E64AA"/>
    <w:rsid w:val="000F226E"/>
    <w:rsid w:val="000F6292"/>
    <w:rsid w:val="00107F91"/>
    <w:rsid w:val="001F06E7"/>
    <w:rsid w:val="001F3359"/>
    <w:rsid w:val="0022224E"/>
    <w:rsid w:val="002451FB"/>
    <w:rsid w:val="002A3DCB"/>
    <w:rsid w:val="002B3D28"/>
    <w:rsid w:val="002B7814"/>
    <w:rsid w:val="002D00A3"/>
    <w:rsid w:val="002F777D"/>
    <w:rsid w:val="00300496"/>
    <w:rsid w:val="00317057"/>
    <w:rsid w:val="00323FB5"/>
    <w:rsid w:val="003266FC"/>
    <w:rsid w:val="0034003D"/>
    <w:rsid w:val="00344677"/>
    <w:rsid w:val="00350F19"/>
    <w:rsid w:val="003A7753"/>
    <w:rsid w:val="003B457F"/>
    <w:rsid w:val="003C31E5"/>
    <w:rsid w:val="003D1369"/>
    <w:rsid w:val="003E6BDE"/>
    <w:rsid w:val="003F51E9"/>
    <w:rsid w:val="00412132"/>
    <w:rsid w:val="00443D33"/>
    <w:rsid w:val="00462842"/>
    <w:rsid w:val="0046427D"/>
    <w:rsid w:val="00480FEB"/>
    <w:rsid w:val="00483100"/>
    <w:rsid w:val="004839A5"/>
    <w:rsid w:val="004863A7"/>
    <w:rsid w:val="004865AF"/>
    <w:rsid w:val="00497180"/>
    <w:rsid w:val="004B03A4"/>
    <w:rsid w:val="004C1F09"/>
    <w:rsid w:val="004C4F79"/>
    <w:rsid w:val="004F06E9"/>
    <w:rsid w:val="00513093"/>
    <w:rsid w:val="0055051B"/>
    <w:rsid w:val="00584067"/>
    <w:rsid w:val="005916F6"/>
    <w:rsid w:val="005B15B9"/>
    <w:rsid w:val="005C3070"/>
    <w:rsid w:val="005C49C0"/>
    <w:rsid w:val="005E67E7"/>
    <w:rsid w:val="00612EB0"/>
    <w:rsid w:val="006551EF"/>
    <w:rsid w:val="00657707"/>
    <w:rsid w:val="0069471E"/>
    <w:rsid w:val="006B6D6E"/>
    <w:rsid w:val="006C6E4A"/>
    <w:rsid w:val="006D2A94"/>
    <w:rsid w:val="006E0AAF"/>
    <w:rsid w:val="006F5B77"/>
    <w:rsid w:val="007117F6"/>
    <w:rsid w:val="00713FCC"/>
    <w:rsid w:val="00733BD1"/>
    <w:rsid w:val="00733EFE"/>
    <w:rsid w:val="00735C22"/>
    <w:rsid w:val="0075273F"/>
    <w:rsid w:val="00764285"/>
    <w:rsid w:val="007659E4"/>
    <w:rsid w:val="007728B3"/>
    <w:rsid w:val="00774D77"/>
    <w:rsid w:val="007B2F89"/>
    <w:rsid w:val="007C2657"/>
    <w:rsid w:val="007C3AA2"/>
    <w:rsid w:val="007E50EA"/>
    <w:rsid w:val="007E527D"/>
    <w:rsid w:val="007F5F09"/>
    <w:rsid w:val="008250C7"/>
    <w:rsid w:val="008323E9"/>
    <w:rsid w:val="00840264"/>
    <w:rsid w:val="00855465"/>
    <w:rsid w:val="00870D03"/>
    <w:rsid w:val="008862F5"/>
    <w:rsid w:val="008963EF"/>
    <w:rsid w:val="008A2F1C"/>
    <w:rsid w:val="008B5381"/>
    <w:rsid w:val="008E4E17"/>
    <w:rsid w:val="008F6B13"/>
    <w:rsid w:val="00937818"/>
    <w:rsid w:val="00955687"/>
    <w:rsid w:val="009829D6"/>
    <w:rsid w:val="0098639C"/>
    <w:rsid w:val="009C689E"/>
    <w:rsid w:val="00A16AA0"/>
    <w:rsid w:val="00A413ED"/>
    <w:rsid w:val="00A66CBC"/>
    <w:rsid w:val="00A73782"/>
    <w:rsid w:val="00A8155E"/>
    <w:rsid w:val="00A83AD1"/>
    <w:rsid w:val="00AF5A12"/>
    <w:rsid w:val="00B03382"/>
    <w:rsid w:val="00B03758"/>
    <w:rsid w:val="00B0485F"/>
    <w:rsid w:val="00B13CEB"/>
    <w:rsid w:val="00B24879"/>
    <w:rsid w:val="00B643DB"/>
    <w:rsid w:val="00B84791"/>
    <w:rsid w:val="00C07868"/>
    <w:rsid w:val="00C10B26"/>
    <w:rsid w:val="00C14166"/>
    <w:rsid w:val="00C74716"/>
    <w:rsid w:val="00CC7D85"/>
    <w:rsid w:val="00CD7505"/>
    <w:rsid w:val="00CF4993"/>
    <w:rsid w:val="00CF6DF3"/>
    <w:rsid w:val="00D10EEE"/>
    <w:rsid w:val="00D14CBA"/>
    <w:rsid w:val="00D23AEA"/>
    <w:rsid w:val="00D31414"/>
    <w:rsid w:val="00D32F90"/>
    <w:rsid w:val="00D34C66"/>
    <w:rsid w:val="00D771BA"/>
    <w:rsid w:val="00D86EB8"/>
    <w:rsid w:val="00D87192"/>
    <w:rsid w:val="00DA4A89"/>
    <w:rsid w:val="00DB71C6"/>
    <w:rsid w:val="00DD0BE7"/>
    <w:rsid w:val="00DF5A6D"/>
    <w:rsid w:val="00E31EEB"/>
    <w:rsid w:val="00E41F73"/>
    <w:rsid w:val="00E91A77"/>
    <w:rsid w:val="00E925E3"/>
    <w:rsid w:val="00EA0684"/>
    <w:rsid w:val="00EE505E"/>
    <w:rsid w:val="00EE65D4"/>
    <w:rsid w:val="00F13845"/>
    <w:rsid w:val="00F21997"/>
    <w:rsid w:val="00F22038"/>
    <w:rsid w:val="00F6065C"/>
    <w:rsid w:val="00F6526C"/>
    <w:rsid w:val="00F82038"/>
    <w:rsid w:val="00F823C7"/>
    <w:rsid w:val="00FB228F"/>
    <w:rsid w:val="00FB3E23"/>
    <w:rsid w:val="00FD1975"/>
    <w:rsid w:val="00FE4521"/>
    <w:rsid w:val="00FE7F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6CC95-2A69-4612-83F0-52923AEA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EB0"/>
    <w:rPr>
      <w:rFonts w:eastAsiaTheme="minorEastAsia"/>
      <w:lang w:eastAsia="tr-TR"/>
    </w:rPr>
  </w:style>
  <w:style w:type="paragraph" w:styleId="Balk2">
    <w:name w:val="heading 2"/>
    <w:basedOn w:val="Normal"/>
    <w:next w:val="Normal"/>
    <w:link w:val="Balk2Char"/>
    <w:uiPriority w:val="9"/>
    <w:unhideWhenUsed/>
    <w:qFormat/>
    <w:rsid w:val="00612E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612EB0"/>
    <w:pPr>
      <w:spacing w:before="100" w:beforeAutospacing="1" w:after="100" w:afterAutospacing="1" w:line="240" w:lineRule="auto"/>
      <w:outlineLvl w:val="2"/>
    </w:pPr>
    <w:rPr>
      <w:rFonts w:ascii="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612E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12EB0"/>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612EB0"/>
    <w:rPr>
      <w:rFonts w:ascii="Times New Roman" w:eastAsiaTheme="minorEastAsia" w:hAnsi="Times New Roman" w:cs="Times New Roman"/>
      <w:b/>
      <w:bCs/>
      <w:sz w:val="27"/>
      <w:szCs w:val="27"/>
      <w:lang w:eastAsia="tr-TR"/>
    </w:rPr>
  </w:style>
  <w:style w:type="character" w:customStyle="1" w:styleId="Balk4Char">
    <w:name w:val="Başlık 4 Char"/>
    <w:basedOn w:val="VarsaylanParagrafYazTipi"/>
    <w:link w:val="Balk4"/>
    <w:uiPriority w:val="9"/>
    <w:semiHidden/>
    <w:rsid w:val="00612EB0"/>
    <w:rPr>
      <w:rFonts w:asciiTheme="majorHAnsi" w:eastAsiaTheme="majorEastAsia" w:hAnsiTheme="majorHAnsi" w:cstheme="majorBidi"/>
      <w:b/>
      <w:bCs/>
      <w:i/>
      <w:iCs/>
      <w:color w:val="4F81BD" w:themeColor="accent1"/>
      <w:lang w:eastAsia="tr-TR"/>
    </w:rPr>
  </w:style>
  <w:style w:type="character" w:styleId="Kpr">
    <w:name w:val="Hyperlink"/>
    <w:basedOn w:val="VarsaylanParagrafYazTipi"/>
    <w:uiPriority w:val="99"/>
    <w:unhideWhenUsed/>
    <w:rsid w:val="00612EB0"/>
    <w:rPr>
      <w:rFonts w:cs="Times New Roman"/>
      <w:color w:val="0000FF"/>
      <w:u w:val="single"/>
    </w:rPr>
  </w:style>
  <w:style w:type="character" w:styleId="zlenenKpr">
    <w:name w:val="FollowedHyperlink"/>
    <w:basedOn w:val="VarsaylanParagrafYazTipi"/>
    <w:uiPriority w:val="99"/>
    <w:semiHidden/>
    <w:unhideWhenUsed/>
    <w:rsid w:val="00612EB0"/>
    <w:rPr>
      <w:rFonts w:cs="Times New Roman"/>
      <w:color w:val="800080" w:themeColor="followedHyperlink"/>
      <w:u w:val="single"/>
    </w:rPr>
  </w:style>
  <w:style w:type="paragraph" w:styleId="stBilgi">
    <w:name w:val="header"/>
    <w:basedOn w:val="Normal"/>
    <w:link w:val="stBilgiChar"/>
    <w:uiPriority w:val="99"/>
    <w:semiHidden/>
    <w:unhideWhenUsed/>
    <w:rsid w:val="00612EB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612EB0"/>
    <w:rPr>
      <w:rFonts w:eastAsiaTheme="minorEastAsia"/>
      <w:lang w:eastAsia="tr-TR"/>
    </w:rPr>
  </w:style>
  <w:style w:type="paragraph" w:styleId="AltBilgi">
    <w:name w:val="footer"/>
    <w:basedOn w:val="Normal"/>
    <w:link w:val="AltBilgiChar"/>
    <w:uiPriority w:val="99"/>
    <w:unhideWhenUsed/>
    <w:rsid w:val="00612E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2EB0"/>
    <w:rPr>
      <w:rFonts w:eastAsiaTheme="minorEastAsia"/>
      <w:lang w:eastAsia="tr-TR"/>
    </w:rPr>
  </w:style>
  <w:style w:type="paragraph" w:styleId="ListeParagraf">
    <w:name w:val="List Paragraph"/>
    <w:basedOn w:val="Normal"/>
    <w:uiPriority w:val="34"/>
    <w:qFormat/>
    <w:rsid w:val="00612EB0"/>
    <w:pPr>
      <w:ind w:left="720"/>
      <w:contextualSpacing/>
    </w:pPr>
  </w:style>
  <w:style w:type="paragraph" w:customStyle="1" w:styleId="font5">
    <w:name w:val="font5"/>
    <w:basedOn w:val="Normal"/>
    <w:rsid w:val="00612EB0"/>
    <w:pPr>
      <w:spacing w:before="100" w:beforeAutospacing="1" w:after="100" w:afterAutospacing="1" w:line="240" w:lineRule="auto"/>
    </w:pPr>
    <w:rPr>
      <w:rFonts w:ascii="Tahoma" w:hAnsi="Tahoma" w:cs="Tahoma"/>
      <w:color w:val="231F20"/>
      <w:sz w:val="16"/>
      <w:szCs w:val="16"/>
    </w:rPr>
  </w:style>
  <w:style w:type="paragraph" w:customStyle="1" w:styleId="xl66">
    <w:name w:val="xl66"/>
    <w:basedOn w:val="Normal"/>
    <w:rsid w:val="00612EB0"/>
    <w:pPr>
      <w:spacing w:before="100" w:beforeAutospacing="1" w:after="100" w:afterAutospacing="1" w:line="240" w:lineRule="auto"/>
    </w:pPr>
    <w:rPr>
      <w:rFonts w:ascii="Times New Roman" w:hAnsi="Times New Roman" w:cs="Times New Roman"/>
      <w:sz w:val="24"/>
      <w:szCs w:val="24"/>
    </w:rPr>
  </w:style>
  <w:style w:type="paragraph" w:customStyle="1" w:styleId="xl67">
    <w:name w:val="xl67"/>
    <w:basedOn w:val="Normal"/>
    <w:rsid w:val="00612EB0"/>
    <w:pPr>
      <w:shd w:val="clear" w:color="000000" w:fill="FFEFE1"/>
      <w:spacing w:before="100" w:beforeAutospacing="1" w:after="100" w:afterAutospacing="1" w:line="240" w:lineRule="auto"/>
      <w:textAlignment w:val="center"/>
    </w:pPr>
    <w:rPr>
      <w:rFonts w:ascii="Century Gothic" w:hAnsi="Century Gothic" w:cs="Times New Roman"/>
      <w:b/>
      <w:bCs/>
      <w:sz w:val="16"/>
      <w:szCs w:val="16"/>
    </w:rPr>
  </w:style>
  <w:style w:type="paragraph" w:customStyle="1" w:styleId="xl68">
    <w:name w:val="xl68"/>
    <w:basedOn w:val="Normal"/>
    <w:rsid w:val="00612EB0"/>
    <w:pPr>
      <w:pBdr>
        <w:left w:val="single" w:sz="4" w:space="0" w:color="F5821F"/>
      </w:pBdr>
      <w:shd w:val="clear" w:color="000000" w:fill="FFEFE1"/>
      <w:spacing w:before="100" w:beforeAutospacing="1" w:after="100" w:afterAutospacing="1" w:line="240" w:lineRule="auto"/>
      <w:textAlignment w:val="top"/>
    </w:pPr>
    <w:rPr>
      <w:rFonts w:ascii="Century Gothic" w:hAnsi="Century Gothic" w:cs="Times New Roman"/>
      <w:b/>
      <w:bCs/>
      <w:sz w:val="16"/>
      <w:szCs w:val="16"/>
    </w:rPr>
  </w:style>
  <w:style w:type="paragraph" w:customStyle="1" w:styleId="xl69">
    <w:name w:val="xl69"/>
    <w:basedOn w:val="Normal"/>
    <w:rsid w:val="00612EB0"/>
    <w:pPr>
      <w:pBdr>
        <w:bottom w:val="single" w:sz="4" w:space="0" w:color="F5821F"/>
      </w:pBdr>
      <w:spacing w:before="100" w:beforeAutospacing="1" w:after="100" w:afterAutospacing="1" w:line="240" w:lineRule="auto"/>
      <w:textAlignment w:val="top"/>
    </w:pPr>
    <w:rPr>
      <w:rFonts w:ascii="Tahoma" w:hAnsi="Tahoma" w:cs="Tahoma"/>
      <w:sz w:val="16"/>
      <w:szCs w:val="16"/>
    </w:rPr>
  </w:style>
  <w:style w:type="paragraph" w:customStyle="1" w:styleId="xl70">
    <w:name w:val="xl70"/>
    <w:basedOn w:val="Normal"/>
    <w:rsid w:val="00612EB0"/>
    <w:pPr>
      <w:pBdr>
        <w:top w:val="single" w:sz="4" w:space="0" w:color="F5821F"/>
        <w:bottom w:val="single" w:sz="4" w:space="0" w:color="F5821F"/>
      </w:pBdr>
      <w:spacing w:before="100" w:beforeAutospacing="1" w:after="100" w:afterAutospacing="1" w:line="240" w:lineRule="auto"/>
      <w:textAlignment w:val="top"/>
    </w:pPr>
    <w:rPr>
      <w:rFonts w:ascii="Tahoma" w:hAnsi="Tahoma" w:cs="Tahoma"/>
      <w:sz w:val="16"/>
      <w:szCs w:val="16"/>
    </w:rPr>
  </w:style>
  <w:style w:type="paragraph" w:customStyle="1" w:styleId="xl71">
    <w:name w:val="xl71"/>
    <w:basedOn w:val="Normal"/>
    <w:rsid w:val="00612EB0"/>
    <w:pPr>
      <w:pBdr>
        <w:top w:val="single" w:sz="4" w:space="0" w:color="F5821F"/>
      </w:pBdr>
      <w:spacing w:before="100" w:beforeAutospacing="1" w:after="100" w:afterAutospacing="1" w:line="240" w:lineRule="auto"/>
      <w:textAlignment w:val="top"/>
    </w:pPr>
    <w:rPr>
      <w:rFonts w:ascii="Tahoma" w:hAnsi="Tahoma" w:cs="Tahoma"/>
      <w:sz w:val="16"/>
      <w:szCs w:val="16"/>
    </w:rPr>
  </w:style>
  <w:style w:type="paragraph" w:customStyle="1" w:styleId="xl72">
    <w:name w:val="xl72"/>
    <w:basedOn w:val="Normal"/>
    <w:rsid w:val="00612EB0"/>
    <w:pPr>
      <w:pBdr>
        <w:left w:val="single" w:sz="4" w:space="0" w:color="F5821F"/>
      </w:pBdr>
      <w:shd w:val="clear" w:color="000000" w:fill="FFEFE1"/>
      <w:spacing w:before="100" w:beforeAutospacing="1" w:after="100" w:afterAutospacing="1" w:line="240" w:lineRule="auto"/>
      <w:textAlignment w:val="top"/>
    </w:pPr>
    <w:rPr>
      <w:rFonts w:ascii="Century Gothic" w:hAnsi="Century Gothic" w:cs="Times New Roman"/>
      <w:b/>
      <w:bCs/>
      <w:color w:val="376091"/>
      <w:sz w:val="16"/>
      <w:szCs w:val="16"/>
    </w:rPr>
  </w:style>
  <w:style w:type="paragraph" w:customStyle="1" w:styleId="xl73">
    <w:name w:val="xl73"/>
    <w:basedOn w:val="Normal"/>
    <w:rsid w:val="00612EB0"/>
    <w:pPr>
      <w:shd w:val="clear" w:color="000000" w:fill="FFFF00"/>
      <w:spacing w:before="100" w:beforeAutospacing="1" w:after="100" w:afterAutospacing="1" w:line="240" w:lineRule="auto"/>
    </w:pPr>
    <w:rPr>
      <w:rFonts w:ascii="Times New Roman" w:hAnsi="Times New Roman" w:cs="Times New Roman"/>
      <w:sz w:val="24"/>
      <w:szCs w:val="24"/>
    </w:rPr>
  </w:style>
  <w:style w:type="paragraph" w:customStyle="1" w:styleId="xl74">
    <w:name w:val="xl74"/>
    <w:basedOn w:val="Normal"/>
    <w:rsid w:val="00612EB0"/>
    <w:pPr>
      <w:pBdr>
        <w:left w:val="single" w:sz="4" w:space="0" w:color="F5821F"/>
      </w:pBdr>
      <w:shd w:val="clear" w:color="000000" w:fill="FFFF00"/>
      <w:spacing w:before="100" w:beforeAutospacing="1" w:after="100" w:afterAutospacing="1" w:line="240" w:lineRule="auto"/>
      <w:jc w:val="center"/>
      <w:textAlignment w:val="top"/>
    </w:pPr>
    <w:rPr>
      <w:rFonts w:ascii="Century Gothic" w:hAnsi="Century Gothic" w:cs="Times New Roman"/>
      <w:b/>
      <w:bCs/>
      <w:color w:val="376091"/>
      <w:sz w:val="16"/>
      <w:szCs w:val="16"/>
    </w:rPr>
  </w:style>
  <w:style w:type="paragraph" w:customStyle="1" w:styleId="xl75">
    <w:name w:val="xl75"/>
    <w:basedOn w:val="Normal"/>
    <w:rsid w:val="00612EB0"/>
    <w:pPr>
      <w:pBdr>
        <w:left w:val="single" w:sz="4" w:space="0" w:color="F5821F"/>
      </w:pBdr>
      <w:shd w:val="clear" w:color="000000" w:fill="FFFF00"/>
      <w:spacing w:before="100" w:beforeAutospacing="1" w:after="100" w:afterAutospacing="1" w:line="240" w:lineRule="auto"/>
      <w:jc w:val="center"/>
      <w:textAlignment w:val="top"/>
    </w:pPr>
    <w:rPr>
      <w:rFonts w:ascii="Century Gothic" w:hAnsi="Century Gothic" w:cs="Times New Roman"/>
      <w:b/>
      <w:bCs/>
      <w:sz w:val="16"/>
      <w:szCs w:val="16"/>
    </w:rPr>
  </w:style>
  <w:style w:type="paragraph" w:customStyle="1" w:styleId="xl76">
    <w:name w:val="xl76"/>
    <w:basedOn w:val="Normal"/>
    <w:rsid w:val="00612EB0"/>
    <w:pPr>
      <w:shd w:val="clear" w:color="000000" w:fill="EEECE1"/>
      <w:spacing w:before="100" w:beforeAutospacing="1" w:after="100" w:afterAutospacing="1" w:line="240" w:lineRule="auto"/>
    </w:pPr>
    <w:rPr>
      <w:rFonts w:ascii="Times New Roman" w:hAnsi="Times New Roman" w:cs="Times New Roman"/>
      <w:sz w:val="24"/>
      <w:szCs w:val="24"/>
    </w:rPr>
  </w:style>
  <w:style w:type="paragraph" w:customStyle="1" w:styleId="xl77">
    <w:name w:val="xl77"/>
    <w:basedOn w:val="Normal"/>
    <w:rsid w:val="00612EB0"/>
    <w:pPr>
      <w:pBdr>
        <w:left w:val="single" w:sz="4" w:space="0" w:color="F5821F"/>
      </w:pBdr>
      <w:shd w:val="clear" w:color="000000" w:fill="EEECE1"/>
      <w:spacing w:before="100" w:beforeAutospacing="1" w:after="100" w:afterAutospacing="1" w:line="240" w:lineRule="auto"/>
      <w:textAlignment w:val="top"/>
    </w:pPr>
    <w:rPr>
      <w:rFonts w:ascii="Century Gothic" w:hAnsi="Century Gothic" w:cs="Times New Roman"/>
      <w:b/>
      <w:bCs/>
      <w:color w:val="376091"/>
      <w:sz w:val="16"/>
      <w:szCs w:val="16"/>
    </w:rPr>
  </w:style>
  <w:style w:type="paragraph" w:customStyle="1" w:styleId="xl78">
    <w:name w:val="xl78"/>
    <w:basedOn w:val="Normal"/>
    <w:rsid w:val="00612EB0"/>
    <w:pPr>
      <w:pBdr>
        <w:left w:val="single" w:sz="4" w:space="0" w:color="F5821F"/>
      </w:pBdr>
      <w:shd w:val="clear" w:color="000000" w:fill="EEECE1"/>
      <w:spacing w:before="100" w:beforeAutospacing="1" w:after="100" w:afterAutospacing="1" w:line="240" w:lineRule="auto"/>
      <w:textAlignment w:val="top"/>
    </w:pPr>
    <w:rPr>
      <w:rFonts w:ascii="Century Gothic" w:hAnsi="Century Gothic" w:cs="Times New Roman"/>
      <w:b/>
      <w:bCs/>
      <w:sz w:val="16"/>
      <w:szCs w:val="16"/>
    </w:rPr>
  </w:style>
  <w:style w:type="paragraph" w:customStyle="1" w:styleId="xl79">
    <w:name w:val="xl79"/>
    <w:basedOn w:val="Normal"/>
    <w:rsid w:val="00612EB0"/>
    <w:pPr>
      <w:shd w:val="clear" w:color="000000" w:fill="FFEFE1"/>
      <w:spacing w:before="100" w:beforeAutospacing="1" w:after="100" w:afterAutospacing="1" w:line="240" w:lineRule="auto"/>
      <w:jc w:val="center"/>
      <w:textAlignment w:val="center"/>
    </w:pPr>
    <w:rPr>
      <w:rFonts w:ascii="Century Gothic" w:hAnsi="Century Gothic" w:cs="Times New Roman"/>
      <w:b/>
      <w:bCs/>
      <w:sz w:val="16"/>
      <w:szCs w:val="16"/>
    </w:rPr>
  </w:style>
  <w:style w:type="paragraph" w:customStyle="1" w:styleId="xl80">
    <w:name w:val="xl80"/>
    <w:basedOn w:val="Normal"/>
    <w:rsid w:val="00612EB0"/>
    <w:pPr>
      <w:shd w:val="clear" w:color="000000" w:fill="BFBFBF"/>
      <w:spacing w:before="100" w:beforeAutospacing="1" w:after="100" w:afterAutospacing="1" w:line="240" w:lineRule="auto"/>
    </w:pPr>
    <w:rPr>
      <w:rFonts w:ascii="Times New Roman" w:hAnsi="Times New Roman" w:cs="Times New Roman"/>
      <w:sz w:val="24"/>
      <w:szCs w:val="24"/>
    </w:rPr>
  </w:style>
  <w:style w:type="paragraph" w:customStyle="1" w:styleId="xl81">
    <w:name w:val="xl81"/>
    <w:basedOn w:val="Normal"/>
    <w:rsid w:val="00612EB0"/>
    <w:pPr>
      <w:shd w:val="clear" w:color="000000" w:fill="C5BE97"/>
      <w:spacing w:before="100" w:beforeAutospacing="1" w:after="100" w:afterAutospacing="1" w:line="240" w:lineRule="auto"/>
    </w:pPr>
    <w:rPr>
      <w:rFonts w:ascii="Times New Roman" w:hAnsi="Times New Roman" w:cs="Times New Roman"/>
      <w:sz w:val="24"/>
      <w:szCs w:val="24"/>
    </w:rPr>
  </w:style>
  <w:style w:type="paragraph" w:customStyle="1" w:styleId="xl82">
    <w:name w:val="xl82"/>
    <w:basedOn w:val="Normal"/>
    <w:rsid w:val="00612EB0"/>
    <w:pPr>
      <w:shd w:val="clear" w:color="000000" w:fill="C5BE97"/>
      <w:spacing w:before="100" w:beforeAutospacing="1" w:after="100" w:afterAutospacing="1" w:line="240" w:lineRule="auto"/>
      <w:textAlignment w:val="top"/>
    </w:pPr>
    <w:rPr>
      <w:rFonts w:ascii="Century Gothic" w:hAnsi="Century Gothic" w:cs="Times New Roman"/>
      <w:b/>
      <w:bCs/>
      <w:color w:val="376091"/>
      <w:sz w:val="16"/>
      <w:szCs w:val="16"/>
    </w:rPr>
  </w:style>
  <w:style w:type="paragraph" w:customStyle="1" w:styleId="xl83">
    <w:name w:val="xl83"/>
    <w:basedOn w:val="Normal"/>
    <w:rsid w:val="00612EB0"/>
    <w:pPr>
      <w:shd w:val="clear" w:color="000000" w:fill="C5BE97"/>
      <w:spacing w:before="100" w:beforeAutospacing="1" w:after="100" w:afterAutospacing="1" w:line="240" w:lineRule="auto"/>
      <w:textAlignment w:val="top"/>
    </w:pPr>
    <w:rPr>
      <w:rFonts w:ascii="Century Gothic" w:hAnsi="Century Gothic" w:cs="Times New Roman"/>
      <w:b/>
      <w:bCs/>
      <w:sz w:val="16"/>
      <w:szCs w:val="16"/>
    </w:rPr>
  </w:style>
  <w:style w:type="paragraph" w:customStyle="1" w:styleId="xl84">
    <w:name w:val="xl84"/>
    <w:basedOn w:val="Normal"/>
    <w:rsid w:val="00612EB0"/>
    <w:pP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85">
    <w:name w:val="xl85"/>
    <w:basedOn w:val="Normal"/>
    <w:rsid w:val="00612EB0"/>
    <w:pPr>
      <w:pBdr>
        <w:left w:val="single" w:sz="4" w:space="0" w:color="F5821F"/>
      </w:pBdr>
      <w:shd w:val="clear" w:color="000000" w:fill="FFEFE1"/>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86">
    <w:name w:val="xl86"/>
    <w:basedOn w:val="Normal"/>
    <w:rsid w:val="00612EB0"/>
    <w:pPr>
      <w:shd w:val="clear" w:color="000000" w:fill="FFFF00"/>
      <w:spacing w:before="100" w:beforeAutospacing="1" w:after="100" w:afterAutospacing="1" w:line="240" w:lineRule="auto"/>
    </w:pPr>
    <w:rPr>
      <w:rFonts w:ascii="Times New Roman" w:hAnsi="Times New Roman" w:cs="Times New Roman"/>
      <w:sz w:val="24"/>
      <w:szCs w:val="24"/>
    </w:rPr>
  </w:style>
  <w:style w:type="paragraph" w:customStyle="1" w:styleId="xl87">
    <w:name w:val="xl87"/>
    <w:basedOn w:val="Normal"/>
    <w:rsid w:val="00612EB0"/>
    <w:pPr>
      <w:pBdr>
        <w:left w:val="single" w:sz="4" w:space="0" w:color="F5821F"/>
      </w:pBdr>
      <w:shd w:val="clear" w:color="000000" w:fill="FFFF00"/>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88">
    <w:name w:val="xl88"/>
    <w:basedOn w:val="Normal"/>
    <w:rsid w:val="00612EB0"/>
    <w:pPr>
      <w:pBdr>
        <w:left w:val="single" w:sz="4" w:space="0" w:color="F5821F"/>
      </w:pBdr>
      <w:shd w:val="clear" w:color="000000" w:fill="EEECE1"/>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89">
    <w:name w:val="xl89"/>
    <w:basedOn w:val="Normal"/>
    <w:rsid w:val="00612EB0"/>
    <w:pPr>
      <w:shd w:val="clear" w:color="000000" w:fill="FCD5B4"/>
      <w:spacing w:before="100" w:beforeAutospacing="1" w:after="100" w:afterAutospacing="1" w:line="240" w:lineRule="auto"/>
    </w:pPr>
    <w:rPr>
      <w:rFonts w:ascii="Times New Roman" w:hAnsi="Times New Roman" w:cs="Times New Roman"/>
      <w:sz w:val="24"/>
      <w:szCs w:val="24"/>
    </w:rPr>
  </w:style>
  <w:style w:type="paragraph" w:customStyle="1" w:styleId="xl90">
    <w:name w:val="xl90"/>
    <w:basedOn w:val="Normal"/>
    <w:rsid w:val="00612EB0"/>
    <w:pPr>
      <w:shd w:val="clear" w:color="000000" w:fill="FCD5B4"/>
      <w:spacing w:before="100" w:beforeAutospacing="1" w:after="100" w:afterAutospacing="1" w:line="240" w:lineRule="auto"/>
    </w:pPr>
    <w:rPr>
      <w:rFonts w:ascii="Times New Roman" w:hAnsi="Times New Roman" w:cs="Times New Roman"/>
      <w:sz w:val="24"/>
      <w:szCs w:val="24"/>
    </w:rPr>
  </w:style>
  <w:style w:type="paragraph" w:customStyle="1" w:styleId="xl91">
    <w:name w:val="xl91"/>
    <w:basedOn w:val="Normal"/>
    <w:rsid w:val="00612EB0"/>
    <w:pPr>
      <w:pBdr>
        <w:left w:val="single" w:sz="4" w:space="0" w:color="F5821F"/>
      </w:pBdr>
      <w:shd w:val="clear" w:color="000000" w:fill="FCD5B4"/>
      <w:spacing w:before="100" w:beforeAutospacing="1" w:after="100" w:afterAutospacing="1" w:line="240" w:lineRule="auto"/>
      <w:textAlignment w:val="top"/>
    </w:pPr>
    <w:rPr>
      <w:rFonts w:ascii="Century Gothic" w:hAnsi="Century Gothic" w:cs="Times New Roman"/>
      <w:b/>
      <w:bCs/>
      <w:color w:val="376091"/>
      <w:sz w:val="16"/>
      <w:szCs w:val="16"/>
    </w:rPr>
  </w:style>
  <w:style w:type="paragraph" w:customStyle="1" w:styleId="xl92">
    <w:name w:val="xl92"/>
    <w:basedOn w:val="Normal"/>
    <w:rsid w:val="00612EB0"/>
    <w:pPr>
      <w:pBdr>
        <w:left w:val="single" w:sz="4" w:space="0" w:color="F5821F"/>
      </w:pBdr>
      <w:shd w:val="clear" w:color="000000" w:fill="FCD5B4"/>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93">
    <w:name w:val="xl93"/>
    <w:basedOn w:val="Normal"/>
    <w:rsid w:val="00612EB0"/>
    <w:pPr>
      <w:shd w:val="clear" w:color="000000" w:fill="FCD5B4"/>
      <w:spacing w:before="100" w:beforeAutospacing="1" w:after="100" w:afterAutospacing="1" w:line="240" w:lineRule="auto"/>
      <w:textAlignment w:val="top"/>
    </w:pPr>
    <w:rPr>
      <w:rFonts w:ascii="Century Gothic" w:hAnsi="Century Gothic" w:cs="Times New Roman"/>
      <w:b/>
      <w:bCs/>
      <w:sz w:val="16"/>
      <w:szCs w:val="16"/>
    </w:rPr>
  </w:style>
  <w:style w:type="paragraph" w:customStyle="1" w:styleId="xl94">
    <w:name w:val="xl94"/>
    <w:basedOn w:val="Normal"/>
    <w:rsid w:val="00612EB0"/>
    <w:pPr>
      <w:shd w:val="clear" w:color="000000" w:fill="DDD9C3"/>
      <w:spacing w:before="100" w:beforeAutospacing="1" w:after="100" w:afterAutospacing="1" w:line="240" w:lineRule="auto"/>
    </w:pPr>
    <w:rPr>
      <w:rFonts w:ascii="Times New Roman" w:hAnsi="Times New Roman" w:cs="Times New Roman"/>
      <w:sz w:val="24"/>
      <w:szCs w:val="24"/>
    </w:rPr>
  </w:style>
  <w:style w:type="paragraph" w:customStyle="1" w:styleId="xl95">
    <w:name w:val="xl95"/>
    <w:basedOn w:val="Normal"/>
    <w:rsid w:val="00612EB0"/>
    <w:pPr>
      <w:shd w:val="clear" w:color="000000" w:fill="DDD9C3"/>
      <w:spacing w:before="100" w:beforeAutospacing="1" w:after="100" w:afterAutospacing="1" w:line="240" w:lineRule="auto"/>
    </w:pPr>
    <w:rPr>
      <w:rFonts w:ascii="Times New Roman" w:hAnsi="Times New Roman" w:cs="Times New Roman"/>
      <w:sz w:val="24"/>
      <w:szCs w:val="24"/>
    </w:rPr>
  </w:style>
  <w:style w:type="paragraph" w:customStyle="1" w:styleId="xl96">
    <w:name w:val="xl96"/>
    <w:basedOn w:val="Normal"/>
    <w:rsid w:val="00612EB0"/>
    <w:pPr>
      <w:shd w:val="clear" w:color="000000" w:fill="DDD9C3"/>
      <w:spacing w:before="100" w:beforeAutospacing="1" w:after="100" w:afterAutospacing="1" w:line="240" w:lineRule="auto"/>
      <w:textAlignment w:val="top"/>
    </w:pPr>
    <w:rPr>
      <w:rFonts w:ascii="Century Gothic" w:hAnsi="Century Gothic" w:cs="Times New Roman"/>
      <w:b/>
      <w:bCs/>
      <w:color w:val="376091"/>
      <w:sz w:val="16"/>
      <w:szCs w:val="16"/>
    </w:rPr>
  </w:style>
  <w:style w:type="paragraph" w:customStyle="1" w:styleId="xl97">
    <w:name w:val="xl97"/>
    <w:basedOn w:val="Normal"/>
    <w:rsid w:val="00612EB0"/>
    <w:pPr>
      <w:pBdr>
        <w:left w:val="single" w:sz="4" w:space="0" w:color="F5821F"/>
      </w:pBdr>
      <w:shd w:val="clear" w:color="000000" w:fill="DDD9C3"/>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98">
    <w:name w:val="xl98"/>
    <w:basedOn w:val="Normal"/>
    <w:rsid w:val="00612EB0"/>
    <w:pPr>
      <w:shd w:val="clear" w:color="000000" w:fill="DDD9C3"/>
      <w:spacing w:before="100" w:beforeAutospacing="1" w:after="100" w:afterAutospacing="1" w:line="240" w:lineRule="auto"/>
      <w:textAlignment w:val="top"/>
    </w:pPr>
    <w:rPr>
      <w:rFonts w:ascii="Century Gothic" w:hAnsi="Century Gothic" w:cs="Times New Roman"/>
      <w:b/>
      <w:bCs/>
      <w:sz w:val="16"/>
      <w:szCs w:val="16"/>
    </w:rPr>
  </w:style>
  <w:style w:type="paragraph" w:customStyle="1" w:styleId="xl99">
    <w:name w:val="xl99"/>
    <w:basedOn w:val="Normal"/>
    <w:rsid w:val="00612EB0"/>
    <w:pPr>
      <w:shd w:val="clear" w:color="000000" w:fill="F2F2F2"/>
      <w:spacing w:before="100" w:beforeAutospacing="1" w:after="100" w:afterAutospacing="1" w:line="240" w:lineRule="auto"/>
    </w:pPr>
    <w:rPr>
      <w:rFonts w:ascii="Times New Roman" w:hAnsi="Times New Roman" w:cs="Times New Roman"/>
      <w:sz w:val="24"/>
      <w:szCs w:val="24"/>
    </w:rPr>
  </w:style>
  <w:style w:type="paragraph" w:customStyle="1" w:styleId="xl100">
    <w:name w:val="xl100"/>
    <w:basedOn w:val="Normal"/>
    <w:rsid w:val="00612EB0"/>
    <w:pPr>
      <w:pBdr>
        <w:left w:val="single" w:sz="4" w:space="0" w:color="F5821F"/>
      </w:pBdr>
      <w:shd w:val="clear" w:color="000000" w:fill="F2F2F2"/>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101">
    <w:name w:val="xl101"/>
    <w:basedOn w:val="Normal"/>
    <w:rsid w:val="00612EB0"/>
    <w:pPr>
      <w:shd w:val="clear" w:color="000000" w:fill="BFBFBF"/>
      <w:spacing w:before="100" w:beforeAutospacing="1" w:after="100" w:afterAutospacing="1" w:line="240" w:lineRule="auto"/>
    </w:pPr>
    <w:rPr>
      <w:rFonts w:ascii="Times New Roman" w:hAnsi="Times New Roman" w:cs="Times New Roman"/>
      <w:sz w:val="24"/>
      <w:szCs w:val="24"/>
    </w:rPr>
  </w:style>
  <w:style w:type="paragraph" w:customStyle="1" w:styleId="xl102">
    <w:name w:val="xl102"/>
    <w:basedOn w:val="Normal"/>
    <w:rsid w:val="00612EB0"/>
    <w:pPr>
      <w:pBdr>
        <w:left w:val="single" w:sz="4" w:space="0" w:color="F5821F"/>
      </w:pBdr>
      <w:shd w:val="clear" w:color="000000" w:fill="BFBFBF"/>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103">
    <w:name w:val="xl103"/>
    <w:basedOn w:val="Normal"/>
    <w:rsid w:val="00612EB0"/>
    <w:pPr>
      <w:shd w:val="clear" w:color="000000" w:fill="D7E4BC"/>
      <w:spacing w:before="100" w:beforeAutospacing="1" w:after="100" w:afterAutospacing="1" w:line="240" w:lineRule="auto"/>
    </w:pPr>
    <w:rPr>
      <w:rFonts w:ascii="Times New Roman" w:hAnsi="Times New Roman" w:cs="Times New Roman"/>
      <w:sz w:val="24"/>
      <w:szCs w:val="24"/>
    </w:rPr>
  </w:style>
  <w:style w:type="paragraph" w:customStyle="1" w:styleId="xl104">
    <w:name w:val="xl104"/>
    <w:basedOn w:val="Normal"/>
    <w:rsid w:val="00612EB0"/>
    <w:pPr>
      <w:shd w:val="clear" w:color="000000" w:fill="D7E4BC"/>
      <w:spacing w:before="100" w:beforeAutospacing="1" w:after="100" w:afterAutospacing="1" w:line="240" w:lineRule="auto"/>
    </w:pPr>
    <w:rPr>
      <w:rFonts w:ascii="Times New Roman" w:hAnsi="Times New Roman" w:cs="Times New Roman"/>
      <w:sz w:val="24"/>
      <w:szCs w:val="24"/>
    </w:rPr>
  </w:style>
  <w:style w:type="paragraph" w:customStyle="1" w:styleId="xl105">
    <w:name w:val="xl105"/>
    <w:basedOn w:val="Normal"/>
    <w:rsid w:val="00612EB0"/>
    <w:pPr>
      <w:pBdr>
        <w:left w:val="single" w:sz="4" w:space="0" w:color="F5821F"/>
      </w:pBdr>
      <w:shd w:val="clear" w:color="000000" w:fill="D7E4BC"/>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106">
    <w:name w:val="xl106"/>
    <w:basedOn w:val="Normal"/>
    <w:rsid w:val="00612EB0"/>
    <w:pPr>
      <w:shd w:val="clear" w:color="000000" w:fill="C2D69A"/>
      <w:spacing w:before="100" w:beforeAutospacing="1" w:after="100" w:afterAutospacing="1" w:line="240" w:lineRule="auto"/>
    </w:pPr>
    <w:rPr>
      <w:rFonts w:ascii="Times New Roman" w:hAnsi="Times New Roman" w:cs="Times New Roman"/>
      <w:sz w:val="24"/>
      <w:szCs w:val="24"/>
    </w:rPr>
  </w:style>
  <w:style w:type="paragraph" w:customStyle="1" w:styleId="xl107">
    <w:name w:val="xl107"/>
    <w:basedOn w:val="Normal"/>
    <w:rsid w:val="00612EB0"/>
    <w:pPr>
      <w:shd w:val="clear" w:color="000000" w:fill="C2D69A"/>
      <w:spacing w:before="100" w:beforeAutospacing="1" w:after="100" w:afterAutospacing="1" w:line="240" w:lineRule="auto"/>
    </w:pPr>
    <w:rPr>
      <w:rFonts w:ascii="Times New Roman" w:hAnsi="Times New Roman" w:cs="Times New Roman"/>
      <w:sz w:val="24"/>
      <w:szCs w:val="24"/>
    </w:rPr>
  </w:style>
  <w:style w:type="paragraph" w:customStyle="1" w:styleId="xl108">
    <w:name w:val="xl108"/>
    <w:basedOn w:val="Normal"/>
    <w:rsid w:val="00612EB0"/>
    <w:pPr>
      <w:shd w:val="clear" w:color="000000" w:fill="C2D69A"/>
      <w:spacing w:before="100" w:beforeAutospacing="1" w:after="100" w:afterAutospacing="1" w:line="240" w:lineRule="auto"/>
      <w:textAlignment w:val="top"/>
    </w:pPr>
    <w:rPr>
      <w:rFonts w:ascii="Century Gothic" w:hAnsi="Century Gothic" w:cs="Times New Roman"/>
      <w:b/>
      <w:bCs/>
      <w:color w:val="376091"/>
      <w:sz w:val="16"/>
      <w:szCs w:val="16"/>
    </w:rPr>
  </w:style>
  <w:style w:type="paragraph" w:customStyle="1" w:styleId="xl109">
    <w:name w:val="xl109"/>
    <w:basedOn w:val="Normal"/>
    <w:rsid w:val="00612EB0"/>
    <w:pPr>
      <w:pBdr>
        <w:left w:val="single" w:sz="4" w:space="0" w:color="F5821F"/>
      </w:pBdr>
      <w:shd w:val="clear" w:color="000000" w:fill="C2D69A"/>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110">
    <w:name w:val="xl110"/>
    <w:basedOn w:val="Normal"/>
    <w:rsid w:val="00612EB0"/>
    <w:pPr>
      <w:shd w:val="clear" w:color="000000" w:fill="C2D69A"/>
      <w:spacing w:before="100" w:beforeAutospacing="1" w:after="100" w:afterAutospacing="1" w:line="240" w:lineRule="auto"/>
      <w:textAlignment w:val="top"/>
    </w:pPr>
    <w:rPr>
      <w:rFonts w:ascii="Century Gothic" w:hAnsi="Century Gothic" w:cs="Times New Roman"/>
      <w:b/>
      <w:bCs/>
      <w:sz w:val="16"/>
      <w:szCs w:val="16"/>
    </w:rPr>
  </w:style>
  <w:style w:type="paragraph" w:customStyle="1" w:styleId="xl111">
    <w:name w:val="xl111"/>
    <w:basedOn w:val="Normal"/>
    <w:rsid w:val="00612EB0"/>
    <w:pPr>
      <w:shd w:val="clear" w:color="000000" w:fill="C5BE97"/>
      <w:spacing w:before="100" w:beforeAutospacing="1" w:after="100" w:afterAutospacing="1" w:line="240" w:lineRule="auto"/>
    </w:pPr>
    <w:rPr>
      <w:rFonts w:ascii="Times New Roman" w:hAnsi="Times New Roman" w:cs="Times New Roman"/>
      <w:sz w:val="24"/>
      <w:szCs w:val="24"/>
    </w:rPr>
  </w:style>
  <w:style w:type="paragraph" w:customStyle="1" w:styleId="xl112">
    <w:name w:val="xl112"/>
    <w:basedOn w:val="Normal"/>
    <w:rsid w:val="00612EB0"/>
    <w:pPr>
      <w:pBdr>
        <w:left w:val="single" w:sz="4" w:space="0" w:color="F5821F"/>
      </w:pBdr>
      <w:shd w:val="clear" w:color="000000" w:fill="C5BE97"/>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113">
    <w:name w:val="xl113"/>
    <w:basedOn w:val="Normal"/>
    <w:rsid w:val="00612EB0"/>
    <w:pPr>
      <w:shd w:val="clear" w:color="000000" w:fill="C5D9F1"/>
      <w:spacing w:before="100" w:beforeAutospacing="1" w:after="100" w:afterAutospacing="1" w:line="240" w:lineRule="auto"/>
    </w:pPr>
    <w:rPr>
      <w:rFonts w:ascii="Times New Roman" w:hAnsi="Times New Roman" w:cs="Times New Roman"/>
      <w:sz w:val="24"/>
      <w:szCs w:val="24"/>
    </w:rPr>
  </w:style>
  <w:style w:type="paragraph" w:customStyle="1" w:styleId="xl114">
    <w:name w:val="xl114"/>
    <w:basedOn w:val="Normal"/>
    <w:rsid w:val="00612EB0"/>
    <w:pPr>
      <w:shd w:val="clear" w:color="000000" w:fill="C5D9F1"/>
      <w:spacing w:before="100" w:beforeAutospacing="1" w:after="100" w:afterAutospacing="1" w:line="240" w:lineRule="auto"/>
    </w:pPr>
    <w:rPr>
      <w:rFonts w:ascii="Times New Roman" w:hAnsi="Times New Roman" w:cs="Times New Roman"/>
      <w:sz w:val="24"/>
      <w:szCs w:val="24"/>
    </w:rPr>
  </w:style>
  <w:style w:type="paragraph" w:customStyle="1" w:styleId="xl115">
    <w:name w:val="xl115"/>
    <w:basedOn w:val="Normal"/>
    <w:rsid w:val="00612EB0"/>
    <w:pPr>
      <w:pBdr>
        <w:left w:val="single" w:sz="4" w:space="0" w:color="F5821F"/>
      </w:pBdr>
      <w:shd w:val="clear" w:color="000000" w:fill="C5D9F1"/>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116">
    <w:name w:val="xl116"/>
    <w:basedOn w:val="Normal"/>
    <w:rsid w:val="00612EB0"/>
    <w:pPr>
      <w:shd w:val="clear" w:color="000000" w:fill="F2DDDC"/>
      <w:spacing w:before="100" w:beforeAutospacing="1" w:after="100" w:afterAutospacing="1" w:line="240" w:lineRule="auto"/>
    </w:pPr>
    <w:rPr>
      <w:rFonts w:ascii="Times New Roman" w:hAnsi="Times New Roman" w:cs="Times New Roman"/>
      <w:sz w:val="24"/>
      <w:szCs w:val="24"/>
    </w:rPr>
  </w:style>
  <w:style w:type="paragraph" w:customStyle="1" w:styleId="xl117">
    <w:name w:val="xl117"/>
    <w:basedOn w:val="Normal"/>
    <w:rsid w:val="00612EB0"/>
    <w:pPr>
      <w:shd w:val="clear" w:color="000000" w:fill="F2DDDC"/>
      <w:spacing w:before="100" w:beforeAutospacing="1" w:after="100" w:afterAutospacing="1" w:line="240" w:lineRule="auto"/>
    </w:pPr>
    <w:rPr>
      <w:rFonts w:ascii="Times New Roman" w:hAnsi="Times New Roman" w:cs="Times New Roman"/>
      <w:sz w:val="24"/>
      <w:szCs w:val="24"/>
    </w:rPr>
  </w:style>
  <w:style w:type="paragraph" w:customStyle="1" w:styleId="xl118">
    <w:name w:val="xl118"/>
    <w:basedOn w:val="Normal"/>
    <w:rsid w:val="00612EB0"/>
    <w:pPr>
      <w:shd w:val="clear" w:color="000000" w:fill="F2DDDC"/>
      <w:spacing w:before="100" w:beforeAutospacing="1" w:after="100" w:afterAutospacing="1" w:line="240" w:lineRule="auto"/>
      <w:textAlignment w:val="top"/>
    </w:pPr>
    <w:rPr>
      <w:rFonts w:ascii="Century Gothic" w:hAnsi="Century Gothic" w:cs="Times New Roman"/>
      <w:b/>
      <w:bCs/>
      <w:color w:val="376091"/>
      <w:sz w:val="16"/>
      <w:szCs w:val="16"/>
    </w:rPr>
  </w:style>
  <w:style w:type="paragraph" w:customStyle="1" w:styleId="xl119">
    <w:name w:val="xl119"/>
    <w:basedOn w:val="Normal"/>
    <w:rsid w:val="00612EB0"/>
    <w:pPr>
      <w:pBdr>
        <w:left w:val="single" w:sz="4" w:space="0" w:color="F5821F"/>
      </w:pBdr>
      <w:shd w:val="clear" w:color="000000" w:fill="F2DDDC"/>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120">
    <w:name w:val="xl120"/>
    <w:basedOn w:val="Normal"/>
    <w:rsid w:val="00612EB0"/>
    <w:pPr>
      <w:shd w:val="clear" w:color="000000" w:fill="F2DDDC"/>
      <w:spacing w:before="100" w:beforeAutospacing="1" w:after="100" w:afterAutospacing="1" w:line="240" w:lineRule="auto"/>
      <w:textAlignment w:val="top"/>
    </w:pPr>
    <w:rPr>
      <w:rFonts w:ascii="Century Gothic" w:hAnsi="Century Gothic" w:cs="Times New Roman"/>
      <w:b/>
      <w:bCs/>
      <w:sz w:val="16"/>
      <w:szCs w:val="16"/>
    </w:rPr>
  </w:style>
  <w:style w:type="paragraph" w:customStyle="1" w:styleId="xl121">
    <w:name w:val="xl121"/>
    <w:basedOn w:val="Normal"/>
    <w:rsid w:val="00612EB0"/>
    <w:pPr>
      <w:pBdr>
        <w:left w:val="single" w:sz="4" w:space="0" w:color="F5821F"/>
      </w:pBdr>
      <w:shd w:val="clear" w:color="000000" w:fill="BFBFBF"/>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122">
    <w:name w:val="xl122"/>
    <w:basedOn w:val="Normal"/>
    <w:rsid w:val="00612EB0"/>
    <w:pPr>
      <w:pBdr>
        <w:left w:val="single" w:sz="4" w:space="0" w:color="F5821F"/>
        <w:bottom w:val="single" w:sz="4" w:space="0" w:color="F5821F"/>
      </w:pBdr>
      <w:shd w:val="clear" w:color="000000" w:fill="BFBFBF"/>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23">
    <w:name w:val="xl123"/>
    <w:basedOn w:val="Normal"/>
    <w:rsid w:val="00612EB0"/>
    <w:pPr>
      <w:pBdr>
        <w:top w:val="single" w:sz="4" w:space="0" w:color="F5821F"/>
        <w:left w:val="single" w:sz="4" w:space="0" w:color="F5821F"/>
        <w:bottom w:val="single" w:sz="4" w:space="0" w:color="F5821F"/>
      </w:pBdr>
      <w:shd w:val="clear" w:color="000000" w:fill="BFBFBF"/>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24">
    <w:name w:val="xl124"/>
    <w:basedOn w:val="Normal"/>
    <w:rsid w:val="00612EB0"/>
    <w:pPr>
      <w:pBdr>
        <w:top w:val="single" w:sz="4" w:space="0" w:color="F5821F"/>
        <w:left w:val="single" w:sz="4" w:space="0" w:color="F5821F"/>
        <w:bottom w:val="single" w:sz="4" w:space="0" w:color="F5821F"/>
      </w:pBdr>
      <w:shd w:val="clear" w:color="000000" w:fill="BFBFBF"/>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125">
    <w:name w:val="xl125"/>
    <w:basedOn w:val="Normal"/>
    <w:rsid w:val="00612EB0"/>
    <w:pPr>
      <w:pBdr>
        <w:top w:val="single" w:sz="4" w:space="0" w:color="F5821F"/>
        <w:left w:val="single" w:sz="4" w:space="0" w:color="F5821F"/>
      </w:pBdr>
      <w:shd w:val="clear" w:color="000000" w:fill="BFBFBF"/>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26">
    <w:name w:val="xl126"/>
    <w:basedOn w:val="Normal"/>
    <w:rsid w:val="00612EB0"/>
    <w:pPr>
      <w:pBdr>
        <w:left w:val="single" w:sz="4" w:space="0" w:color="F5821F"/>
      </w:pBdr>
      <w:shd w:val="clear" w:color="000000" w:fill="C5D9F1"/>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127">
    <w:name w:val="xl127"/>
    <w:basedOn w:val="Normal"/>
    <w:rsid w:val="00612EB0"/>
    <w:pPr>
      <w:pBdr>
        <w:left w:val="single" w:sz="4" w:space="0" w:color="F5821F"/>
        <w:bottom w:val="single" w:sz="4" w:space="0" w:color="F5821F"/>
      </w:pBdr>
      <w:shd w:val="clear" w:color="000000" w:fill="C5D9F1"/>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28">
    <w:name w:val="xl128"/>
    <w:basedOn w:val="Normal"/>
    <w:rsid w:val="00612EB0"/>
    <w:pPr>
      <w:pBdr>
        <w:top w:val="single" w:sz="4" w:space="0" w:color="F5821F"/>
        <w:left w:val="single" w:sz="4" w:space="0" w:color="F5821F"/>
        <w:bottom w:val="single" w:sz="4" w:space="0" w:color="F5821F"/>
      </w:pBdr>
      <w:shd w:val="clear" w:color="000000" w:fill="C5D9F1"/>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29">
    <w:name w:val="xl129"/>
    <w:basedOn w:val="Normal"/>
    <w:rsid w:val="00612EB0"/>
    <w:pPr>
      <w:pBdr>
        <w:top w:val="single" w:sz="4" w:space="0" w:color="F5821F"/>
        <w:left w:val="single" w:sz="4" w:space="0" w:color="F5821F"/>
        <w:bottom w:val="single" w:sz="4" w:space="0" w:color="F5821F"/>
      </w:pBdr>
      <w:shd w:val="clear" w:color="000000" w:fill="C5D9F1"/>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130">
    <w:name w:val="xl130"/>
    <w:basedOn w:val="Normal"/>
    <w:rsid w:val="00612EB0"/>
    <w:pPr>
      <w:pBdr>
        <w:top w:val="single" w:sz="4" w:space="0" w:color="F5821F"/>
        <w:left w:val="single" w:sz="4" w:space="0" w:color="F5821F"/>
      </w:pBdr>
      <w:shd w:val="clear" w:color="000000" w:fill="C5D9F1"/>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31">
    <w:name w:val="xl131"/>
    <w:basedOn w:val="Normal"/>
    <w:rsid w:val="00612EB0"/>
    <w:pPr>
      <w:pBdr>
        <w:left w:val="single" w:sz="4" w:space="0" w:color="F5821F"/>
      </w:pBdr>
      <w:shd w:val="clear" w:color="000000" w:fill="F2F2F2"/>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132">
    <w:name w:val="xl132"/>
    <w:basedOn w:val="Normal"/>
    <w:rsid w:val="00612EB0"/>
    <w:pPr>
      <w:pBdr>
        <w:left w:val="single" w:sz="4" w:space="0" w:color="F5821F"/>
        <w:bottom w:val="single" w:sz="4" w:space="0" w:color="F5821F"/>
      </w:pBdr>
      <w:shd w:val="clear" w:color="000000" w:fill="F2F2F2"/>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33">
    <w:name w:val="xl133"/>
    <w:basedOn w:val="Normal"/>
    <w:rsid w:val="00612EB0"/>
    <w:pPr>
      <w:pBdr>
        <w:top w:val="single" w:sz="4" w:space="0" w:color="F5821F"/>
        <w:left w:val="single" w:sz="4" w:space="0" w:color="F5821F"/>
        <w:bottom w:val="single" w:sz="4" w:space="0" w:color="F5821F"/>
      </w:pBdr>
      <w:shd w:val="clear" w:color="000000" w:fill="F2F2F2"/>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34">
    <w:name w:val="xl134"/>
    <w:basedOn w:val="Normal"/>
    <w:rsid w:val="00612EB0"/>
    <w:pPr>
      <w:pBdr>
        <w:top w:val="single" w:sz="4" w:space="0" w:color="F5821F"/>
        <w:left w:val="single" w:sz="4" w:space="0" w:color="F5821F"/>
        <w:bottom w:val="single" w:sz="4" w:space="0" w:color="F5821F"/>
      </w:pBdr>
      <w:shd w:val="clear" w:color="000000" w:fill="F2F2F2"/>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135">
    <w:name w:val="xl135"/>
    <w:basedOn w:val="Normal"/>
    <w:rsid w:val="00612EB0"/>
    <w:pPr>
      <w:pBdr>
        <w:top w:val="single" w:sz="4" w:space="0" w:color="F5821F"/>
        <w:left w:val="single" w:sz="4" w:space="0" w:color="F5821F"/>
      </w:pBdr>
      <w:shd w:val="clear" w:color="000000" w:fill="F2F2F2"/>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36">
    <w:name w:val="xl136"/>
    <w:basedOn w:val="Normal"/>
    <w:rsid w:val="00612EB0"/>
    <w:pPr>
      <w:pBdr>
        <w:left w:val="single" w:sz="4" w:space="0" w:color="F5821F"/>
      </w:pBdr>
      <w:shd w:val="clear" w:color="000000" w:fill="D7E4BC"/>
      <w:spacing w:before="100" w:beforeAutospacing="1" w:after="100" w:afterAutospacing="1" w:line="240" w:lineRule="auto"/>
      <w:textAlignment w:val="top"/>
    </w:pPr>
    <w:rPr>
      <w:rFonts w:ascii="Century Gothic" w:hAnsi="Century Gothic" w:cs="Times New Roman"/>
      <w:b/>
      <w:bCs/>
      <w:color w:val="231F20"/>
      <w:sz w:val="16"/>
      <w:szCs w:val="16"/>
    </w:rPr>
  </w:style>
  <w:style w:type="paragraph" w:customStyle="1" w:styleId="xl137">
    <w:name w:val="xl137"/>
    <w:basedOn w:val="Normal"/>
    <w:rsid w:val="00612EB0"/>
    <w:pPr>
      <w:pBdr>
        <w:left w:val="single" w:sz="4" w:space="0" w:color="F5821F"/>
        <w:bottom w:val="single" w:sz="4" w:space="0" w:color="F5821F"/>
      </w:pBdr>
      <w:shd w:val="clear" w:color="000000" w:fill="D7E4BC"/>
      <w:spacing w:before="100" w:beforeAutospacing="1" w:after="100" w:afterAutospacing="1" w:line="240" w:lineRule="auto"/>
      <w:jc w:val="center"/>
      <w:textAlignment w:val="top"/>
    </w:pPr>
    <w:rPr>
      <w:rFonts w:ascii="Century Gothic" w:hAnsi="Century Gothic" w:cs="Times New Roman"/>
      <w:b/>
      <w:bCs/>
      <w:color w:val="1D1D1B"/>
      <w:sz w:val="16"/>
      <w:szCs w:val="16"/>
    </w:rPr>
  </w:style>
  <w:style w:type="paragraph" w:customStyle="1" w:styleId="xl138">
    <w:name w:val="xl138"/>
    <w:basedOn w:val="Normal"/>
    <w:rsid w:val="00612EB0"/>
    <w:pPr>
      <w:pBdr>
        <w:top w:val="single" w:sz="4" w:space="0" w:color="F5821F"/>
        <w:left w:val="single" w:sz="4" w:space="0" w:color="F5821F"/>
        <w:bottom w:val="single" w:sz="4" w:space="0" w:color="F5821F"/>
      </w:pBdr>
      <w:shd w:val="clear" w:color="000000" w:fill="D7E4BC"/>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39">
    <w:name w:val="xl139"/>
    <w:basedOn w:val="Normal"/>
    <w:rsid w:val="00612EB0"/>
    <w:pPr>
      <w:pBdr>
        <w:top w:val="single" w:sz="4" w:space="0" w:color="F5821F"/>
        <w:left w:val="single" w:sz="4" w:space="0" w:color="F5821F"/>
        <w:bottom w:val="single" w:sz="4" w:space="0" w:color="F5821F"/>
      </w:pBdr>
      <w:shd w:val="clear" w:color="000000" w:fill="D7E4BC"/>
      <w:spacing w:before="100" w:beforeAutospacing="1" w:after="100" w:afterAutospacing="1" w:line="240" w:lineRule="auto"/>
      <w:jc w:val="center"/>
      <w:textAlignment w:val="top"/>
    </w:pPr>
    <w:rPr>
      <w:rFonts w:ascii="Tahoma" w:hAnsi="Tahoma" w:cs="Tahoma"/>
      <w:b/>
      <w:bCs/>
      <w:color w:val="1D1D1B"/>
      <w:sz w:val="16"/>
      <w:szCs w:val="16"/>
    </w:rPr>
  </w:style>
  <w:style w:type="paragraph" w:customStyle="1" w:styleId="xl140">
    <w:name w:val="xl140"/>
    <w:basedOn w:val="Normal"/>
    <w:rsid w:val="00612EB0"/>
    <w:pPr>
      <w:pBdr>
        <w:top w:val="single" w:sz="4" w:space="0" w:color="F5821F"/>
        <w:left w:val="single" w:sz="4" w:space="0" w:color="F5821F"/>
      </w:pBdr>
      <w:shd w:val="clear" w:color="000000" w:fill="D7E4BC"/>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41">
    <w:name w:val="xl141"/>
    <w:basedOn w:val="Normal"/>
    <w:rsid w:val="00612EB0"/>
    <w:pPr>
      <w:pBdr>
        <w:top w:val="single" w:sz="4" w:space="0" w:color="F5821F"/>
        <w:left w:val="single" w:sz="4" w:space="0" w:color="F5821F"/>
      </w:pBdr>
      <w:shd w:val="clear" w:color="000000" w:fill="D7E4BC"/>
      <w:spacing w:before="100" w:beforeAutospacing="1" w:after="100" w:afterAutospacing="1" w:line="240" w:lineRule="auto"/>
      <w:jc w:val="center"/>
      <w:textAlignment w:val="top"/>
    </w:pPr>
    <w:rPr>
      <w:rFonts w:ascii="Tahoma" w:hAnsi="Tahoma" w:cs="Tahoma"/>
      <w:b/>
      <w:bCs/>
      <w:color w:val="1D1D1B"/>
      <w:sz w:val="16"/>
      <w:szCs w:val="16"/>
    </w:rPr>
  </w:style>
  <w:style w:type="paragraph" w:customStyle="1" w:styleId="xl143">
    <w:name w:val="xl143"/>
    <w:basedOn w:val="Normal"/>
    <w:rsid w:val="00612EB0"/>
    <w:pPr>
      <w:pBdr>
        <w:left w:val="single" w:sz="4" w:space="0" w:color="F5821F"/>
        <w:bottom w:val="single" w:sz="4" w:space="0" w:color="F5821F"/>
      </w:pBdr>
      <w:shd w:val="clear" w:color="000000" w:fill="C5D9F1"/>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144">
    <w:name w:val="xl144"/>
    <w:basedOn w:val="Normal"/>
    <w:rsid w:val="00612EB0"/>
    <w:pPr>
      <w:pBdr>
        <w:left w:val="single" w:sz="4" w:space="0" w:color="F5821F"/>
      </w:pBdr>
      <w:shd w:val="clear" w:color="000000" w:fill="FFEFE1"/>
      <w:spacing w:before="100" w:beforeAutospacing="1" w:after="100" w:afterAutospacing="1" w:line="240" w:lineRule="auto"/>
      <w:jc w:val="center"/>
      <w:textAlignment w:val="top"/>
    </w:pPr>
    <w:rPr>
      <w:rFonts w:ascii="Century Gothic" w:hAnsi="Century Gothic" w:cs="Times New Roman"/>
      <w:b/>
      <w:bCs/>
      <w:color w:val="376091"/>
      <w:sz w:val="16"/>
      <w:szCs w:val="16"/>
    </w:rPr>
  </w:style>
  <w:style w:type="paragraph" w:customStyle="1" w:styleId="xl145">
    <w:name w:val="xl145"/>
    <w:basedOn w:val="Normal"/>
    <w:rsid w:val="00612EB0"/>
    <w:pPr>
      <w:pBdr>
        <w:left w:val="single" w:sz="4" w:space="0" w:color="F5821F"/>
      </w:pBdr>
      <w:shd w:val="clear" w:color="000000" w:fill="FFEFE1"/>
      <w:spacing w:before="100" w:beforeAutospacing="1" w:after="100" w:afterAutospacing="1" w:line="240" w:lineRule="auto"/>
      <w:jc w:val="center"/>
      <w:textAlignment w:val="top"/>
    </w:pPr>
    <w:rPr>
      <w:rFonts w:ascii="Century Gothic" w:hAnsi="Century Gothic" w:cs="Times New Roman"/>
      <w:b/>
      <w:bCs/>
      <w:sz w:val="16"/>
      <w:szCs w:val="16"/>
    </w:rPr>
  </w:style>
  <w:style w:type="paragraph" w:customStyle="1" w:styleId="xl146">
    <w:name w:val="xl146"/>
    <w:basedOn w:val="Normal"/>
    <w:rsid w:val="00612EB0"/>
    <w:pPr>
      <w:pBdr>
        <w:left w:val="single" w:sz="4" w:space="0" w:color="F5821F"/>
      </w:pBdr>
      <w:shd w:val="clear" w:color="000000" w:fill="FFEFE1"/>
      <w:spacing w:before="100" w:beforeAutospacing="1" w:after="100" w:afterAutospacing="1" w:line="240" w:lineRule="auto"/>
      <w:jc w:val="center"/>
      <w:textAlignment w:val="top"/>
    </w:pPr>
    <w:rPr>
      <w:rFonts w:ascii="Century Gothic" w:hAnsi="Century Gothic" w:cs="Times New Roman"/>
      <w:b/>
      <w:bCs/>
      <w:sz w:val="16"/>
      <w:szCs w:val="16"/>
    </w:rPr>
  </w:style>
  <w:style w:type="paragraph" w:customStyle="1" w:styleId="xl147">
    <w:name w:val="xl147"/>
    <w:basedOn w:val="Normal"/>
    <w:rsid w:val="00612EB0"/>
    <w:pPr>
      <w:shd w:val="clear" w:color="000000" w:fill="FFFF00"/>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48">
    <w:name w:val="xl148"/>
    <w:basedOn w:val="Normal"/>
    <w:rsid w:val="00612EB0"/>
    <w:pPr>
      <w:pBdr>
        <w:left w:val="single" w:sz="4" w:space="0" w:color="F5821F"/>
      </w:pBdr>
      <w:shd w:val="clear" w:color="000000" w:fill="FFFF00"/>
      <w:spacing w:before="100" w:beforeAutospacing="1" w:after="100" w:afterAutospacing="1" w:line="240" w:lineRule="auto"/>
      <w:jc w:val="center"/>
      <w:textAlignment w:val="top"/>
    </w:pPr>
    <w:rPr>
      <w:rFonts w:ascii="Century Gothic" w:hAnsi="Century Gothic" w:cs="Times New Roman"/>
      <w:b/>
      <w:bCs/>
      <w:sz w:val="16"/>
      <w:szCs w:val="16"/>
    </w:rPr>
  </w:style>
  <w:style w:type="paragraph" w:customStyle="1" w:styleId="xl149">
    <w:name w:val="xl149"/>
    <w:basedOn w:val="Normal"/>
    <w:rsid w:val="00612EB0"/>
    <w:pPr>
      <w:shd w:val="clear" w:color="000000" w:fill="EEECE1"/>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50">
    <w:name w:val="xl150"/>
    <w:basedOn w:val="Normal"/>
    <w:rsid w:val="00612EB0"/>
    <w:pPr>
      <w:pBdr>
        <w:left w:val="single" w:sz="4" w:space="0" w:color="F5821F"/>
      </w:pBdr>
      <w:shd w:val="clear" w:color="000000" w:fill="EEECE1"/>
      <w:spacing w:before="100" w:beforeAutospacing="1" w:after="100" w:afterAutospacing="1" w:line="240" w:lineRule="auto"/>
      <w:jc w:val="center"/>
      <w:textAlignment w:val="top"/>
    </w:pPr>
    <w:rPr>
      <w:rFonts w:ascii="Century Gothic" w:hAnsi="Century Gothic" w:cs="Times New Roman"/>
      <w:b/>
      <w:bCs/>
      <w:sz w:val="16"/>
      <w:szCs w:val="16"/>
    </w:rPr>
  </w:style>
  <w:style w:type="paragraph" w:customStyle="1" w:styleId="xl151">
    <w:name w:val="xl151"/>
    <w:basedOn w:val="Normal"/>
    <w:rsid w:val="00612EB0"/>
    <w:pPr>
      <w:shd w:val="clear" w:color="000000" w:fill="FCD5B4"/>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52">
    <w:name w:val="xl152"/>
    <w:basedOn w:val="Normal"/>
    <w:rsid w:val="00612EB0"/>
    <w:pPr>
      <w:shd w:val="clear" w:color="000000" w:fill="FCD5B4"/>
      <w:spacing w:before="100" w:beforeAutospacing="1" w:after="100" w:afterAutospacing="1" w:line="240" w:lineRule="auto"/>
      <w:jc w:val="center"/>
      <w:textAlignment w:val="top"/>
    </w:pPr>
    <w:rPr>
      <w:rFonts w:ascii="Century Gothic" w:hAnsi="Century Gothic" w:cs="Times New Roman"/>
      <w:b/>
      <w:bCs/>
      <w:sz w:val="16"/>
      <w:szCs w:val="16"/>
    </w:rPr>
  </w:style>
  <w:style w:type="paragraph" w:customStyle="1" w:styleId="xl153">
    <w:name w:val="xl153"/>
    <w:basedOn w:val="Normal"/>
    <w:rsid w:val="00612EB0"/>
    <w:pPr>
      <w:shd w:val="clear" w:color="000000" w:fill="DDD9C3"/>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54">
    <w:name w:val="xl154"/>
    <w:basedOn w:val="Normal"/>
    <w:rsid w:val="00612EB0"/>
    <w:pPr>
      <w:shd w:val="clear" w:color="000000" w:fill="DDD9C3"/>
      <w:spacing w:before="100" w:beforeAutospacing="1" w:after="100" w:afterAutospacing="1" w:line="240" w:lineRule="auto"/>
      <w:jc w:val="center"/>
      <w:textAlignment w:val="top"/>
    </w:pPr>
    <w:rPr>
      <w:rFonts w:ascii="Century Gothic" w:hAnsi="Century Gothic" w:cs="Times New Roman"/>
      <w:b/>
      <w:bCs/>
      <w:sz w:val="16"/>
      <w:szCs w:val="16"/>
    </w:rPr>
  </w:style>
  <w:style w:type="paragraph" w:customStyle="1" w:styleId="xl155">
    <w:name w:val="xl155"/>
    <w:basedOn w:val="Normal"/>
    <w:rsid w:val="00612EB0"/>
    <w:pPr>
      <w:shd w:val="clear" w:color="000000" w:fill="C2D69A"/>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56">
    <w:name w:val="xl156"/>
    <w:basedOn w:val="Normal"/>
    <w:rsid w:val="00612EB0"/>
    <w:pPr>
      <w:shd w:val="clear" w:color="000000" w:fill="C2D69A"/>
      <w:spacing w:before="100" w:beforeAutospacing="1" w:after="100" w:afterAutospacing="1" w:line="240" w:lineRule="auto"/>
      <w:jc w:val="center"/>
      <w:textAlignment w:val="top"/>
    </w:pPr>
    <w:rPr>
      <w:rFonts w:ascii="Century Gothic" w:hAnsi="Century Gothic" w:cs="Times New Roman"/>
      <w:b/>
      <w:bCs/>
      <w:sz w:val="16"/>
      <w:szCs w:val="16"/>
    </w:rPr>
  </w:style>
  <w:style w:type="paragraph" w:customStyle="1" w:styleId="xl157">
    <w:name w:val="xl157"/>
    <w:basedOn w:val="Normal"/>
    <w:rsid w:val="00612EB0"/>
    <w:pPr>
      <w:shd w:val="clear" w:color="000000" w:fill="C5BE97"/>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58">
    <w:name w:val="xl158"/>
    <w:basedOn w:val="Normal"/>
    <w:rsid w:val="00612EB0"/>
    <w:pPr>
      <w:shd w:val="clear" w:color="000000" w:fill="C5BE97"/>
      <w:spacing w:before="100" w:beforeAutospacing="1" w:after="100" w:afterAutospacing="1" w:line="240" w:lineRule="auto"/>
      <w:jc w:val="center"/>
      <w:textAlignment w:val="top"/>
    </w:pPr>
    <w:rPr>
      <w:rFonts w:ascii="Century Gothic" w:hAnsi="Century Gothic" w:cs="Times New Roman"/>
      <w:b/>
      <w:bCs/>
      <w:sz w:val="16"/>
      <w:szCs w:val="16"/>
    </w:rPr>
  </w:style>
  <w:style w:type="paragraph" w:customStyle="1" w:styleId="xl159">
    <w:name w:val="xl159"/>
    <w:basedOn w:val="Normal"/>
    <w:rsid w:val="00612EB0"/>
    <w:pPr>
      <w:shd w:val="clear" w:color="000000" w:fill="F2DDDC"/>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60">
    <w:name w:val="xl160"/>
    <w:basedOn w:val="Normal"/>
    <w:rsid w:val="00612EB0"/>
    <w:pPr>
      <w:shd w:val="clear" w:color="000000" w:fill="F2DDDC"/>
      <w:spacing w:before="100" w:beforeAutospacing="1" w:after="100" w:afterAutospacing="1" w:line="240" w:lineRule="auto"/>
      <w:jc w:val="center"/>
      <w:textAlignment w:val="top"/>
    </w:pPr>
    <w:rPr>
      <w:rFonts w:ascii="Century Gothic" w:hAnsi="Century Gothic" w:cs="Times New Roman"/>
      <w:b/>
      <w:bCs/>
      <w:sz w:val="16"/>
      <w:szCs w:val="16"/>
    </w:rPr>
  </w:style>
  <w:style w:type="paragraph" w:customStyle="1" w:styleId="xl161">
    <w:name w:val="xl161"/>
    <w:basedOn w:val="Normal"/>
    <w:rsid w:val="00612EB0"/>
    <w:pPr>
      <w:shd w:val="clear" w:color="000000" w:fill="BFBFBF"/>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62">
    <w:name w:val="xl162"/>
    <w:basedOn w:val="Normal"/>
    <w:rsid w:val="00612EB0"/>
    <w:pPr>
      <w:shd w:val="clear" w:color="000000" w:fill="BFBFBF"/>
      <w:spacing w:before="100" w:beforeAutospacing="1" w:after="100" w:afterAutospacing="1" w:line="240" w:lineRule="auto"/>
    </w:pPr>
    <w:rPr>
      <w:rFonts w:ascii="Times New Roman" w:hAnsi="Times New Roman" w:cs="Times New Roman"/>
      <w:b/>
      <w:bCs/>
      <w:sz w:val="24"/>
      <w:szCs w:val="24"/>
    </w:rPr>
  </w:style>
  <w:style w:type="paragraph" w:customStyle="1" w:styleId="xl163">
    <w:name w:val="xl163"/>
    <w:basedOn w:val="Normal"/>
    <w:rsid w:val="00612EB0"/>
    <w:pPr>
      <w:pBdr>
        <w:left w:val="single" w:sz="4" w:space="0" w:color="F5821F"/>
      </w:pBdr>
      <w:shd w:val="clear" w:color="000000" w:fill="BFBFBF"/>
      <w:spacing w:before="100" w:beforeAutospacing="1" w:after="100" w:afterAutospacing="1" w:line="240" w:lineRule="auto"/>
      <w:jc w:val="center"/>
      <w:textAlignment w:val="top"/>
    </w:pPr>
    <w:rPr>
      <w:rFonts w:ascii="Century Gothic" w:hAnsi="Century Gothic" w:cs="Times New Roman"/>
      <w:b/>
      <w:bCs/>
      <w:color w:val="231F20"/>
      <w:sz w:val="16"/>
      <w:szCs w:val="16"/>
    </w:rPr>
  </w:style>
  <w:style w:type="paragraph" w:customStyle="1" w:styleId="xl164">
    <w:name w:val="xl164"/>
    <w:basedOn w:val="Normal"/>
    <w:rsid w:val="00612EB0"/>
    <w:pPr>
      <w:shd w:val="clear" w:color="000000" w:fill="C5D9F1"/>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65">
    <w:name w:val="xl165"/>
    <w:basedOn w:val="Normal"/>
    <w:rsid w:val="00612EB0"/>
    <w:pPr>
      <w:shd w:val="clear" w:color="000000" w:fill="C5D9F1"/>
      <w:spacing w:before="100" w:beforeAutospacing="1" w:after="100" w:afterAutospacing="1" w:line="240" w:lineRule="auto"/>
    </w:pPr>
    <w:rPr>
      <w:rFonts w:ascii="Times New Roman" w:hAnsi="Times New Roman" w:cs="Times New Roman"/>
      <w:b/>
      <w:bCs/>
      <w:sz w:val="24"/>
      <w:szCs w:val="24"/>
    </w:rPr>
  </w:style>
  <w:style w:type="paragraph" w:customStyle="1" w:styleId="xl166">
    <w:name w:val="xl166"/>
    <w:basedOn w:val="Normal"/>
    <w:rsid w:val="00612EB0"/>
    <w:pPr>
      <w:pBdr>
        <w:left w:val="single" w:sz="4" w:space="0" w:color="F5821F"/>
      </w:pBdr>
      <w:shd w:val="clear" w:color="000000" w:fill="C5D9F1"/>
      <w:spacing w:before="100" w:beforeAutospacing="1" w:after="100" w:afterAutospacing="1" w:line="240" w:lineRule="auto"/>
      <w:jc w:val="center"/>
      <w:textAlignment w:val="top"/>
    </w:pPr>
    <w:rPr>
      <w:rFonts w:ascii="Century Gothic" w:hAnsi="Century Gothic" w:cs="Times New Roman"/>
      <w:b/>
      <w:bCs/>
      <w:color w:val="231F20"/>
      <w:sz w:val="16"/>
      <w:szCs w:val="16"/>
    </w:rPr>
  </w:style>
  <w:style w:type="paragraph" w:customStyle="1" w:styleId="xl167">
    <w:name w:val="xl167"/>
    <w:basedOn w:val="Normal"/>
    <w:rsid w:val="00612EB0"/>
    <w:pPr>
      <w:shd w:val="clear" w:color="000000" w:fill="F2F2F2"/>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68">
    <w:name w:val="xl168"/>
    <w:basedOn w:val="Normal"/>
    <w:rsid w:val="00612EB0"/>
    <w:pPr>
      <w:shd w:val="clear" w:color="000000" w:fill="F2F2F2"/>
      <w:spacing w:before="100" w:beforeAutospacing="1" w:after="100" w:afterAutospacing="1" w:line="240" w:lineRule="auto"/>
    </w:pPr>
    <w:rPr>
      <w:rFonts w:ascii="Times New Roman" w:hAnsi="Times New Roman" w:cs="Times New Roman"/>
      <w:b/>
      <w:bCs/>
      <w:sz w:val="24"/>
      <w:szCs w:val="24"/>
    </w:rPr>
  </w:style>
  <w:style w:type="paragraph" w:customStyle="1" w:styleId="xl169">
    <w:name w:val="xl169"/>
    <w:basedOn w:val="Normal"/>
    <w:rsid w:val="00612EB0"/>
    <w:pPr>
      <w:pBdr>
        <w:left w:val="single" w:sz="4" w:space="0" w:color="F5821F"/>
      </w:pBdr>
      <w:shd w:val="clear" w:color="000000" w:fill="F2F2F2"/>
      <w:spacing w:before="100" w:beforeAutospacing="1" w:after="100" w:afterAutospacing="1" w:line="240" w:lineRule="auto"/>
      <w:jc w:val="center"/>
      <w:textAlignment w:val="top"/>
    </w:pPr>
    <w:rPr>
      <w:rFonts w:ascii="Century Gothic" w:hAnsi="Century Gothic" w:cs="Times New Roman"/>
      <w:b/>
      <w:bCs/>
      <w:color w:val="231F20"/>
      <w:sz w:val="16"/>
      <w:szCs w:val="16"/>
    </w:rPr>
  </w:style>
  <w:style w:type="paragraph" w:customStyle="1" w:styleId="xl170">
    <w:name w:val="xl170"/>
    <w:basedOn w:val="Normal"/>
    <w:rsid w:val="00612EB0"/>
    <w:pPr>
      <w:shd w:val="clear" w:color="000000" w:fill="D7E4BC"/>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71">
    <w:name w:val="xl171"/>
    <w:basedOn w:val="Normal"/>
    <w:rsid w:val="00612EB0"/>
    <w:pPr>
      <w:shd w:val="clear" w:color="000000" w:fill="D7E4BC"/>
      <w:spacing w:before="100" w:beforeAutospacing="1" w:after="100" w:afterAutospacing="1" w:line="240" w:lineRule="auto"/>
    </w:pPr>
    <w:rPr>
      <w:rFonts w:ascii="Times New Roman" w:hAnsi="Times New Roman" w:cs="Times New Roman"/>
      <w:b/>
      <w:bCs/>
      <w:sz w:val="24"/>
      <w:szCs w:val="24"/>
    </w:rPr>
  </w:style>
  <w:style w:type="paragraph" w:customStyle="1" w:styleId="xl172">
    <w:name w:val="xl172"/>
    <w:basedOn w:val="Normal"/>
    <w:rsid w:val="00612EB0"/>
    <w:pPr>
      <w:pBdr>
        <w:left w:val="single" w:sz="4" w:space="0" w:color="F5821F"/>
        <w:bottom w:val="single" w:sz="4" w:space="0" w:color="F5821F"/>
      </w:pBdr>
      <w:shd w:val="clear" w:color="000000" w:fill="D7E4BC"/>
      <w:spacing w:before="100" w:beforeAutospacing="1" w:after="100" w:afterAutospacing="1" w:line="240" w:lineRule="auto"/>
      <w:jc w:val="center"/>
      <w:textAlignment w:val="top"/>
    </w:pPr>
    <w:rPr>
      <w:rFonts w:ascii="Century Gothic" w:hAnsi="Century Gothic" w:cs="Times New Roman"/>
      <w:b/>
      <w:bCs/>
      <w:color w:val="1D1D1B"/>
      <w:sz w:val="16"/>
      <w:szCs w:val="16"/>
    </w:rPr>
  </w:style>
  <w:style w:type="paragraph" w:customStyle="1" w:styleId="xl173">
    <w:name w:val="xl173"/>
    <w:basedOn w:val="Normal"/>
    <w:rsid w:val="00612EB0"/>
    <w:pPr>
      <w:pBdr>
        <w:left w:val="single" w:sz="4" w:space="0" w:color="F5821F"/>
        <w:bottom w:val="single" w:sz="4" w:space="0" w:color="F5821F"/>
      </w:pBdr>
      <w:shd w:val="clear" w:color="000000" w:fill="FFFF00"/>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74">
    <w:name w:val="xl174"/>
    <w:basedOn w:val="Normal"/>
    <w:rsid w:val="00612EB0"/>
    <w:pPr>
      <w:pBdr>
        <w:left w:val="single" w:sz="4" w:space="0" w:color="F5821F"/>
        <w:bottom w:val="single" w:sz="4" w:space="0" w:color="F5821F"/>
      </w:pBdr>
      <w:shd w:val="clear" w:color="000000" w:fill="EEECE1"/>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75">
    <w:name w:val="xl175"/>
    <w:basedOn w:val="Normal"/>
    <w:rsid w:val="00612EB0"/>
    <w:pPr>
      <w:pBdr>
        <w:left w:val="single" w:sz="4" w:space="0" w:color="F5821F"/>
        <w:bottom w:val="single" w:sz="4" w:space="0" w:color="F5821F"/>
      </w:pBdr>
      <w:shd w:val="clear" w:color="000000" w:fill="FCD5B4"/>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76">
    <w:name w:val="xl176"/>
    <w:basedOn w:val="Normal"/>
    <w:rsid w:val="00612EB0"/>
    <w:pPr>
      <w:pBdr>
        <w:left w:val="single" w:sz="4" w:space="0" w:color="F5821F"/>
        <w:bottom w:val="single" w:sz="4" w:space="0" w:color="F5821F"/>
      </w:pBdr>
      <w:shd w:val="clear" w:color="000000" w:fill="DDD9C3"/>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77">
    <w:name w:val="xl177"/>
    <w:basedOn w:val="Normal"/>
    <w:rsid w:val="00612EB0"/>
    <w:pPr>
      <w:pBdr>
        <w:left w:val="single" w:sz="4" w:space="0" w:color="F5821F"/>
        <w:bottom w:val="single" w:sz="4" w:space="0" w:color="F5821F"/>
      </w:pBdr>
      <w:shd w:val="clear" w:color="000000" w:fill="DDD9C3"/>
      <w:spacing w:before="100" w:beforeAutospacing="1" w:after="100" w:afterAutospacing="1" w:line="240" w:lineRule="auto"/>
      <w:textAlignment w:val="top"/>
    </w:pPr>
    <w:rPr>
      <w:rFonts w:ascii="Tahoma" w:hAnsi="Tahoma" w:cs="Tahoma"/>
      <w:b/>
      <w:bCs/>
      <w:color w:val="FF0000"/>
      <w:sz w:val="16"/>
      <w:szCs w:val="16"/>
    </w:rPr>
  </w:style>
  <w:style w:type="paragraph" w:customStyle="1" w:styleId="xl178">
    <w:name w:val="xl178"/>
    <w:basedOn w:val="Normal"/>
    <w:rsid w:val="00612EB0"/>
    <w:pPr>
      <w:pBdr>
        <w:left w:val="single" w:sz="4" w:space="0" w:color="F5821F"/>
        <w:bottom w:val="single" w:sz="4" w:space="0" w:color="F5821F"/>
      </w:pBdr>
      <w:shd w:val="clear" w:color="000000" w:fill="C2D69A"/>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79">
    <w:name w:val="xl179"/>
    <w:basedOn w:val="Normal"/>
    <w:rsid w:val="00612EB0"/>
    <w:pPr>
      <w:pBdr>
        <w:left w:val="single" w:sz="4" w:space="0" w:color="F5821F"/>
        <w:bottom w:val="single" w:sz="4" w:space="0" w:color="F5821F"/>
      </w:pBdr>
      <w:shd w:val="clear" w:color="000000" w:fill="C2D69A"/>
      <w:spacing w:before="100" w:beforeAutospacing="1" w:after="100" w:afterAutospacing="1" w:line="240" w:lineRule="auto"/>
      <w:textAlignment w:val="top"/>
    </w:pPr>
    <w:rPr>
      <w:rFonts w:ascii="Tahoma" w:hAnsi="Tahoma" w:cs="Tahoma"/>
      <w:b/>
      <w:bCs/>
      <w:color w:val="FF0000"/>
      <w:sz w:val="16"/>
      <w:szCs w:val="16"/>
    </w:rPr>
  </w:style>
  <w:style w:type="paragraph" w:customStyle="1" w:styleId="xl180">
    <w:name w:val="xl180"/>
    <w:basedOn w:val="Normal"/>
    <w:rsid w:val="00612EB0"/>
    <w:pPr>
      <w:pBdr>
        <w:left w:val="single" w:sz="4" w:space="0" w:color="F5821F"/>
        <w:bottom w:val="single" w:sz="4" w:space="0" w:color="F5821F"/>
      </w:pBdr>
      <w:shd w:val="clear" w:color="000000" w:fill="C5BE97"/>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81">
    <w:name w:val="xl181"/>
    <w:basedOn w:val="Normal"/>
    <w:rsid w:val="00612EB0"/>
    <w:pPr>
      <w:pBdr>
        <w:left w:val="single" w:sz="4" w:space="0" w:color="F5821F"/>
        <w:bottom w:val="single" w:sz="4" w:space="0" w:color="F5821F"/>
      </w:pBdr>
      <w:shd w:val="clear" w:color="000000" w:fill="F2DDDC"/>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82">
    <w:name w:val="xl182"/>
    <w:basedOn w:val="Normal"/>
    <w:rsid w:val="00612EB0"/>
    <w:pPr>
      <w:pBdr>
        <w:left w:val="single" w:sz="4" w:space="0" w:color="F5821F"/>
        <w:bottom w:val="single" w:sz="4" w:space="0" w:color="F5821F"/>
      </w:pBdr>
      <w:shd w:val="clear" w:color="000000" w:fill="F2DDDC"/>
      <w:spacing w:before="100" w:beforeAutospacing="1" w:after="100" w:afterAutospacing="1" w:line="240" w:lineRule="auto"/>
      <w:textAlignment w:val="top"/>
    </w:pPr>
    <w:rPr>
      <w:rFonts w:ascii="Tahoma" w:hAnsi="Tahoma" w:cs="Tahoma"/>
      <w:b/>
      <w:bCs/>
      <w:color w:val="FF0000"/>
      <w:sz w:val="16"/>
      <w:szCs w:val="16"/>
    </w:rPr>
  </w:style>
  <w:style w:type="paragraph" w:customStyle="1" w:styleId="xl183">
    <w:name w:val="xl183"/>
    <w:basedOn w:val="Normal"/>
    <w:rsid w:val="00612EB0"/>
    <w:pPr>
      <w:pBdr>
        <w:left w:val="single" w:sz="4" w:space="0" w:color="F5821F"/>
        <w:bottom w:val="single" w:sz="4" w:space="0" w:color="F5821F"/>
      </w:pBdr>
      <w:shd w:val="clear" w:color="000000" w:fill="BFBFBF"/>
      <w:spacing w:before="100" w:beforeAutospacing="1" w:after="100" w:afterAutospacing="1" w:line="240" w:lineRule="auto"/>
      <w:textAlignment w:val="top"/>
    </w:pPr>
    <w:rPr>
      <w:rFonts w:ascii="Tahoma" w:hAnsi="Tahoma" w:cs="Tahoma"/>
      <w:b/>
      <w:bCs/>
      <w:color w:val="FF0000"/>
      <w:sz w:val="16"/>
      <w:szCs w:val="16"/>
    </w:rPr>
  </w:style>
  <w:style w:type="paragraph" w:customStyle="1" w:styleId="xl184">
    <w:name w:val="xl184"/>
    <w:basedOn w:val="Normal"/>
    <w:rsid w:val="00612EB0"/>
    <w:pPr>
      <w:pBdr>
        <w:left w:val="single" w:sz="4" w:space="0" w:color="F5821F"/>
        <w:bottom w:val="single" w:sz="4" w:space="0" w:color="F5821F"/>
      </w:pBdr>
      <w:shd w:val="clear" w:color="000000" w:fill="C5D9F1"/>
      <w:spacing w:before="100" w:beforeAutospacing="1" w:after="100" w:afterAutospacing="1" w:line="240" w:lineRule="auto"/>
      <w:textAlignment w:val="top"/>
    </w:pPr>
    <w:rPr>
      <w:rFonts w:ascii="Tahoma" w:hAnsi="Tahoma" w:cs="Tahoma"/>
      <w:b/>
      <w:bCs/>
      <w:color w:val="FF0000"/>
      <w:sz w:val="16"/>
      <w:szCs w:val="16"/>
    </w:rPr>
  </w:style>
  <w:style w:type="paragraph" w:customStyle="1" w:styleId="xl185">
    <w:name w:val="xl185"/>
    <w:basedOn w:val="Normal"/>
    <w:rsid w:val="00612EB0"/>
    <w:pPr>
      <w:pBdr>
        <w:left w:val="single" w:sz="4" w:space="0" w:color="F5821F"/>
        <w:bottom w:val="single" w:sz="4" w:space="0" w:color="F5821F"/>
      </w:pBdr>
      <w:shd w:val="clear" w:color="000000" w:fill="F2F2F2"/>
      <w:spacing w:before="100" w:beforeAutospacing="1" w:after="100" w:afterAutospacing="1" w:line="240" w:lineRule="auto"/>
      <w:textAlignment w:val="top"/>
    </w:pPr>
    <w:rPr>
      <w:rFonts w:ascii="Tahoma" w:hAnsi="Tahoma" w:cs="Tahoma"/>
      <w:b/>
      <w:bCs/>
      <w:color w:val="FF0000"/>
      <w:sz w:val="16"/>
      <w:szCs w:val="16"/>
    </w:rPr>
  </w:style>
  <w:style w:type="paragraph" w:customStyle="1" w:styleId="xl186">
    <w:name w:val="xl186"/>
    <w:basedOn w:val="Normal"/>
    <w:rsid w:val="00612EB0"/>
    <w:pPr>
      <w:pBdr>
        <w:left w:val="single" w:sz="4" w:space="0" w:color="F5821F"/>
        <w:bottom w:val="single" w:sz="4" w:space="0" w:color="F5821F"/>
      </w:pBdr>
      <w:shd w:val="clear" w:color="000000" w:fill="D7E4BC"/>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187">
    <w:name w:val="xl187"/>
    <w:basedOn w:val="Normal"/>
    <w:rsid w:val="00612EB0"/>
    <w:pPr>
      <w:pBdr>
        <w:left w:val="single" w:sz="4" w:space="0" w:color="F5821F"/>
        <w:bottom w:val="single" w:sz="4" w:space="0" w:color="F5821F"/>
      </w:pBdr>
      <w:shd w:val="clear" w:color="000000" w:fill="D7E4BC"/>
      <w:spacing w:before="100" w:beforeAutospacing="1" w:after="100" w:afterAutospacing="1" w:line="240" w:lineRule="auto"/>
      <w:textAlignment w:val="top"/>
    </w:pPr>
    <w:rPr>
      <w:rFonts w:ascii="Tahoma" w:hAnsi="Tahoma" w:cs="Tahoma"/>
      <w:b/>
      <w:bCs/>
      <w:color w:val="FF0000"/>
      <w:sz w:val="16"/>
      <w:szCs w:val="16"/>
    </w:rPr>
  </w:style>
  <w:style w:type="paragraph" w:customStyle="1" w:styleId="xl188">
    <w:name w:val="xl188"/>
    <w:basedOn w:val="Normal"/>
    <w:rsid w:val="00612EB0"/>
    <w:pPr>
      <w:pBdr>
        <w:top w:val="single" w:sz="4" w:space="0" w:color="F5821F"/>
        <w:left w:val="single" w:sz="4" w:space="0" w:color="F5821F"/>
        <w:bottom w:val="single" w:sz="4" w:space="0" w:color="F5821F"/>
      </w:pBdr>
      <w:shd w:val="clear" w:color="000000" w:fill="FFFF00"/>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189">
    <w:name w:val="xl189"/>
    <w:basedOn w:val="Normal"/>
    <w:rsid w:val="00612EB0"/>
    <w:pPr>
      <w:pBdr>
        <w:top w:val="single" w:sz="4" w:space="0" w:color="F5821F"/>
        <w:left w:val="single" w:sz="4" w:space="0" w:color="F5821F"/>
        <w:bottom w:val="single" w:sz="4" w:space="0" w:color="F5821F"/>
      </w:pBdr>
      <w:shd w:val="clear" w:color="000000" w:fill="FFFF00"/>
      <w:spacing w:before="100" w:beforeAutospacing="1" w:after="100" w:afterAutospacing="1" w:line="240" w:lineRule="auto"/>
      <w:textAlignment w:val="center"/>
    </w:pPr>
    <w:rPr>
      <w:rFonts w:ascii="Tahoma" w:hAnsi="Tahoma" w:cs="Tahoma"/>
      <w:b/>
      <w:bCs/>
      <w:color w:val="FF0000"/>
      <w:sz w:val="16"/>
      <w:szCs w:val="16"/>
    </w:rPr>
  </w:style>
  <w:style w:type="paragraph" w:customStyle="1" w:styleId="xl190">
    <w:name w:val="xl190"/>
    <w:basedOn w:val="Normal"/>
    <w:rsid w:val="00612EB0"/>
    <w:pPr>
      <w:pBdr>
        <w:top w:val="single" w:sz="4" w:space="0" w:color="F5821F"/>
        <w:left w:val="single" w:sz="4" w:space="0" w:color="F5821F"/>
        <w:bottom w:val="single" w:sz="4" w:space="0" w:color="F5821F"/>
      </w:pBdr>
      <w:shd w:val="clear" w:color="000000" w:fill="EEECE1"/>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191">
    <w:name w:val="xl191"/>
    <w:basedOn w:val="Normal"/>
    <w:rsid w:val="00612EB0"/>
    <w:pPr>
      <w:pBdr>
        <w:top w:val="single" w:sz="4" w:space="0" w:color="F5821F"/>
        <w:left w:val="single" w:sz="4" w:space="0" w:color="F5821F"/>
        <w:bottom w:val="single" w:sz="4" w:space="0" w:color="F5821F"/>
      </w:pBdr>
      <w:shd w:val="clear" w:color="000000" w:fill="EEECE1"/>
      <w:spacing w:before="100" w:beforeAutospacing="1" w:after="100" w:afterAutospacing="1" w:line="240" w:lineRule="auto"/>
      <w:textAlignment w:val="center"/>
    </w:pPr>
    <w:rPr>
      <w:rFonts w:ascii="Tahoma" w:hAnsi="Tahoma" w:cs="Tahoma"/>
      <w:b/>
      <w:bCs/>
      <w:color w:val="FF0000"/>
      <w:sz w:val="16"/>
      <w:szCs w:val="16"/>
    </w:rPr>
  </w:style>
  <w:style w:type="paragraph" w:customStyle="1" w:styleId="xl192">
    <w:name w:val="xl192"/>
    <w:basedOn w:val="Normal"/>
    <w:rsid w:val="00612EB0"/>
    <w:pPr>
      <w:pBdr>
        <w:top w:val="single" w:sz="4" w:space="0" w:color="F5821F"/>
        <w:left w:val="single" w:sz="4" w:space="0" w:color="F5821F"/>
        <w:bottom w:val="single" w:sz="4" w:space="0" w:color="F5821F"/>
      </w:pBdr>
      <w:shd w:val="clear" w:color="000000" w:fill="FCD5B4"/>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193">
    <w:name w:val="xl193"/>
    <w:basedOn w:val="Normal"/>
    <w:rsid w:val="00612EB0"/>
    <w:pPr>
      <w:pBdr>
        <w:top w:val="single" w:sz="4" w:space="0" w:color="F5821F"/>
        <w:left w:val="single" w:sz="4" w:space="0" w:color="F5821F"/>
        <w:bottom w:val="single" w:sz="4" w:space="0" w:color="F5821F"/>
      </w:pBdr>
      <w:shd w:val="clear" w:color="000000" w:fill="FCD5B4"/>
      <w:spacing w:before="100" w:beforeAutospacing="1" w:after="100" w:afterAutospacing="1" w:line="240" w:lineRule="auto"/>
      <w:textAlignment w:val="center"/>
    </w:pPr>
    <w:rPr>
      <w:rFonts w:ascii="Tahoma" w:hAnsi="Tahoma" w:cs="Tahoma"/>
      <w:b/>
      <w:bCs/>
      <w:color w:val="FF0000"/>
      <w:sz w:val="16"/>
      <w:szCs w:val="16"/>
    </w:rPr>
  </w:style>
  <w:style w:type="paragraph" w:customStyle="1" w:styleId="xl194">
    <w:name w:val="xl194"/>
    <w:basedOn w:val="Normal"/>
    <w:rsid w:val="00612EB0"/>
    <w:pPr>
      <w:pBdr>
        <w:top w:val="single" w:sz="4" w:space="0" w:color="F5821F"/>
        <w:left w:val="single" w:sz="4" w:space="0" w:color="F5821F"/>
        <w:bottom w:val="single" w:sz="4" w:space="0" w:color="F5821F"/>
      </w:pBdr>
      <w:shd w:val="clear" w:color="000000" w:fill="DDD9C3"/>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195">
    <w:name w:val="xl195"/>
    <w:basedOn w:val="Normal"/>
    <w:rsid w:val="00612EB0"/>
    <w:pPr>
      <w:pBdr>
        <w:top w:val="single" w:sz="4" w:space="0" w:color="F5821F"/>
        <w:left w:val="single" w:sz="4" w:space="0" w:color="F5821F"/>
        <w:bottom w:val="single" w:sz="4" w:space="0" w:color="F5821F"/>
      </w:pBdr>
      <w:shd w:val="clear" w:color="000000" w:fill="DDD9C3"/>
      <w:spacing w:before="100" w:beforeAutospacing="1" w:after="100" w:afterAutospacing="1" w:line="240" w:lineRule="auto"/>
      <w:textAlignment w:val="center"/>
    </w:pPr>
    <w:rPr>
      <w:rFonts w:ascii="Tahoma" w:hAnsi="Tahoma" w:cs="Tahoma"/>
      <w:b/>
      <w:bCs/>
      <w:color w:val="FF0000"/>
      <w:sz w:val="16"/>
      <w:szCs w:val="16"/>
    </w:rPr>
  </w:style>
  <w:style w:type="paragraph" w:customStyle="1" w:styleId="xl196">
    <w:name w:val="xl196"/>
    <w:basedOn w:val="Normal"/>
    <w:rsid w:val="00612EB0"/>
    <w:pPr>
      <w:pBdr>
        <w:top w:val="single" w:sz="4" w:space="0" w:color="F5821F"/>
        <w:left w:val="single" w:sz="4" w:space="0" w:color="F5821F"/>
        <w:bottom w:val="single" w:sz="4" w:space="0" w:color="F5821F"/>
      </w:pBdr>
      <w:shd w:val="clear" w:color="000000" w:fill="C2D69A"/>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197">
    <w:name w:val="xl197"/>
    <w:basedOn w:val="Normal"/>
    <w:rsid w:val="00612EB0"/>
    <w:pPr>
      <w:pBdr>
        <w:top w:val="single" w:sz="4" w:space="0" w:color="F5821F"/>
        <w:left w:val="single" w:sz="4" w:space="0" w:color="F5821F"/>
        <w:bottom w:val="single" w:sz="4" w:space="0" w:color="F5821F"/>
      </w:pBdr>
      <w:shd w:val="clear" w:color="000000" w:fill="C2D69A"/>
      <w:spacing w:before="100" w:beforeAutospacing="1" w:after="100" w:afterAutospacing="1" w:line="240" w:lineRule="auto"/>
      <w:textAlignment w:val="center"/>
    </w:pPr>
    <w:rPr>
      <w:rFonts w:ascii="Tahoma" w:hAnsi="Tahoma" w:cs="Tahoma"/>
      <w:b/>
      <w:bCs/>
      <w:color w:val="FF0000"/>
      <w:sz w:val="16"/>
      <w:szCs w:val="16"/>
    </w:rPr>
  </w:style>
  <w:style w:type="paragraph" w:customStyle="1" w:styleId="xl198">
    <w:name w:val="xl198"/>
    <w:basedOn w:val="Normal"/>
    <w:rsid w:val="00612EB0"/>
    <w:pPr>
      <w:pBdr>
        <w:top w:val="single" w:sz="4" w:space="0" w:color="F5821F"/>
        <w:left w:val="single" w:sz="4" w:space="0" w:color="F5821F"/>
        <w:bottom w:val="single" w:sz="4" w:space="0" w:color="F5821F"/>
      </w:pBdr>
      <w:shd w:val="clear" w:color="000000" w:fill="C5BE97"/>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199">
    <w:name w:val="xl199"/>
    <w:basedOn w:val="Normal"/>
    <w:rsid w:val="00612EB0"/>
    <w:pPr>
      <w:pBdr>
        <w:top w:val="single" w:sz="4" w:space="0" w:color="F5821F"/>
        <w:left w:val="single" w:sz="4" w:space="0" w:color="F5821F"/>
        <w:bottom w:val="single" w:sz="4" w:space="0" w:color="F5821F"/>
      </w:pBdr>
      <w:shd w:val="clear" w:color="000000" w:fill="C5BE97"/>
      <w:spacing w:before="100" w:beforeAutospacing="1" w:after="100" w:afterAutospacing="1" w:line="240" w:lineRule="auto"/>
      <w:textAlignment w:val="center"/>
    </w:pPr>
    <w:rPr>
      <w:rFonts w:ascii="Tahoma" w:hAnsi="Tahoma" w:cs="Tahoma"/>
      <w:b/>
      <w:bCs/>
      <w:color w:val="FF0000"/>
      <w:sz w:val="16"/>
      <w:szCs w:val="16"/>
    </w:rPr>
  </w:style>
  <w:style w:type="paragraph" w:customStyle="1" w:styleId="xl200">
    <w:name w:val="xl200"/>
    <w:basedOn w:val="Normal"/>
    <w:rsid w:val="00612EB0"/>
    <w:pPr>
      <w:pBdr>
        <w:top w:val="single" w:sz="4" w:space="0" w:color="F5821F"/>
        <w:left w:val="single" w:sz="4" w:space="0" w:color="F5821F"/>
        <w:bottom w:val="single" w:sz="4" w:space="0" w:color="F5821F"/>
      </w:pBdr>
      <w:shd w:val="clear" w:color="000000" w:fill="F2DDDC"/>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201">
    <w:name w:val="xl201"/>
    <w:basedOn w:val="Normal"/>
    <w:rsid w:val="00612EB0"/>
    <w:pPr>
      <w:pBdr>
        <w:top w:val="single" w:sz="4" w:space="0" w:color="F5821F"/>
        <w:left w:val="single" w:sz="4" w:space="0" w:color="F5821F"/>
        <w:bottom w:val="single" w:sz="4" w:space="0" w:color="F5821F"/>
      </w:pBdr>
      <w:shd w:val="clear" w:color="000000" w:fill="F2DDDC"/>
      <w:spacing w:before="100" w:beforeAutospacing="1" w:after="100" w:afterAutospacing="1" w:line="240" w:lineRule="auto"/>
      <w:textAlignment w:val="center"/>
    </w:pPr>
    <w:rPr>
      <w:rFonts w:ascii="Tahoma" w:hAnsi="Tahoma" w:cs="Tahoma"/>
      <w:b/>
      <w:bCs/>
      <w:color w:val="FF0000"/>
      <w:sz w:val="16"/>
      <w:szCs w:val="16"/>
    </w:rPr>
  </w:style>
  <w:style w:type="paragraph" w:customStyle="1" w:styleId="xl202">
    <w:name w:val="xl202"/>
    <w:basedOn w:val="Normal"/>
    <w:rsid w:val="00612EB0"/>
    <w:pPr>
      <w:pBdr>
        <w:left w:val="single" w:sz="4" w:space="0" w:color="F5821F"/>
        <w:bottom w:val="single" w:sz="4" w:space="0" w:color="F5821F"/>
      </w:pBdr>
      <w:shd w:val="clear" w:color="000000" w:fill="F2DDDC"/>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203">
    <w:name w:val="xl203"/>
    <w:basedOn w:val="Normal"/>
    <w:rsid w:val="00612EB0"/>
    <w:pPr>
      <w:pBdr>
        <w:top w:val="single" w:sz="4" w:space="0" w:color="F5821F"/>
        <w:left w:val="single" w:sz="4" w:space="0" w:color="F5821F"/>
        <w:bottom w:val="single" w:sz="4" w:space="0" w:color="F5821F"/>
      </w:pBdr>
      <w:shd w:val="clear" w:color="000000" w:fill="BFBFBF"/>
      <w:spacing w:before="100" w:beforeAutospacing="1" w:after="100" w:afterAutospacing="1" w:line="240" w:lineRule="auto"/>
      <w:textAlignment w:val="top"/>
    </w:pPr>
    <w:rPr>
      <w:rFonts w:ascii="Tahoma" w:hAnsi="Tahoma" w:cs="Tahoma"/>
      <w:b/>
      <w:bCs/>
      <w:color w:val="FF0000"/>
      <w:sz w:val="16"/>
      <w:szCs w:val="16"/>
    </w:rPr>
  </w:style>
  <w:style w:type="paragraph" w:customStyle="1" w:styleId="xl204">
    <w:name w:val="xl204"/>
    <w:basedOn w:val="Normal"/>
    <w:rsid w:val="00612EB0"/>
    <w:pPr>
      <w:pBdr>
        <w:top w:val="single" w:sz="4" w:space="0" w:color="F5821F"/>
        <w:left w:val="single" w:sz="4" w:space="0" w:color="F5821F"/>
        <w:bottom w:val="single" w:sz="4" w:space="0" w:color="F5821F"/>
      </w:pBdr>
      <w:shd w:val="clear" w:color="000000" w:fill="C5D9F1"/>
      <w:spacing w:before="100" w:beforeAutospacing="1" w:after="100" w:afterAutospacing="1" w:line="240" w:lineRule="auto"/>
      <w:textAlignment w:val="top"/>
    </w:pPr>
    <w:rPr>
      <w:rFonts w:ascii="Tahoma" w:hAnsi="Tahoma" w:cs="Tahoma"/>
      <w:b/>
      <w:bCs/>
      <w:color w:val="FF0000"/>
      <w:sz w:val="16"/>
      <w:szCs w:val="16"/>
    </w:rPr>
  </w:style>
  <w:style w:type="paragraph" w:customStyle="1" w:styleId="xl205">
    <w:name w:val="xl205"/>
    <w:basedOn w:val="Normal"/>
    <w:rsid w:val="00612EB0"/>
    <w:pPr>
      <w:pBdr>
        <w:top w:val="single" w:sz="4" w:space="0" w:color="F5821F"/>
        <w:left w:val="single" w:sz="4" w:space="0" w:color="F5821F"/>
        <w:bottom w:val="single" w:sz="4" w:space="0" w:color="F5821F"/>
      </w:pBdr>
      <w:shd w:val="clear" w:color="000000" w:fill="F2F2F2"/>
      <w:spacing w:before="100" w:beforeAutospacing="1" w:after="100" w:afterAutospacing="1" w:line="240" w:lineRule="auto"/>
      <w:textAlignment w:val="top"/>
    </w:pPr>
    <w:rPr>
      <w:rFonts w:ascii="Tahoma" w:hAnsi="Tahoma" w:cs="Tahoma"/>
      <w:b/>
      <w:bCs/>
      <w:color w:val="FF0000"/>
      <w:sz w:val="16"/>
      <w:szCs w:val="16"/>
    </w:rPr>
  </w:style>
  <w:style w:type="paragraph" w:customStyle="1" w:styleId="xl206">
    <w:name w:val="xl206"/>
    <w:basedOn w:val="Normal"/>
    <w:rsid w:val="00612EB0"/>
    <w:pPr>
      <w:pBdr>
        <w:top w:val="single" w:sz="4" w:space="0" w:color="F5821F"/>
        <w:left w:val="single" w:sz="4" w:space="0" w:color="F5821F"/>
        <w:bottom w:val="single" w:sz="4" w:space="0" w:color="F5821F"/>
      </w:pBdr>
      <w:shd w:val="clear" w:color="000000" w:fill="D7E4BC"/>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07">
    <w:name w:val="xl207"/>
    <w:basedOn w:val="Normal"/>
    <w:rsid w:val="00612EB0"/>
    <w:pPr>
      <w:pBdr>
        <w:top w:val="single" w:sz="4" w:space="0" w:color="F5821F"/>
        <w:left w:val="single" w:sz="4" w:space="0" w:color="F5821F"/>
        <w:bottom w:val="single" w:sz="4" w:space="0" w:color="F5821F"/>
      </w:pBdr>
      <w:shd w:val="clear" w:color="000000" w:fill="D7E4BC"/>
      <w:spacing w:before="100" w:beforeAutospacing="1" w:after="100" w:afterAutospacing="1" w:line="240" w:lineRule="auto"/>
      <w:textAlignment w:val="top"/>
    </w:pPr>
    <w:rPr>
      <w:rFonts w:ascii="Tahoma" w:hAnsi="Tahoma" w:cs="Tahoma"/>
      <w:b/>
      <w:bCs/>
      <w:color w:val="FF0000"/>
      <w:sz w:val="16"/>
      <w:szCs w:val="16"/>
    </w:rPr>
  </w:style>
  <w:style w:type="paragraph" w:customStyle="1" w:styleId="xl208">
    <w:name w:val="xl208"/>
    <w:basedOn w:val="Normal"/>
    <w:rsid w:val="00612EB0"/>
    <w:pPr>
      <w:pBdr>
        <w:top w:val="single" w:sz="4" w:space="0" w:color="F5821F"/>
        <w:left w:val="single" w:sz="4" w:space="0" w:color="F5821F"/>
        <w:bottom w:val="single" w:sz="4" w:space="0" w:color="F5821F"/>
      </w:pBdr>
      <w:shd w:val="clear" w:color="000000" w:fill="FFFF00"/>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09">
    <w:name w:val="xl209"/>
    <w:basedOn w:val="Normal"/>
    <w:rsid w:val="00612EB0"/>
    <w:pPr>
      <w:pBdr>
        <w:top w:val="single" w:sz="4" w:space="0" w:color="F5821F"/>
        <w:left w:val="single" w:sz="4" w:space="0" w:color="F5821F"/>
        <w:bottom w:val="single" w:sz="4" w:space="0" w:color="F5821F"/>
      </w:pBdr>
      <w:shd w:val="clear" w:color="000000" w:fill="FFFF00"/>
      <w:spacing w:before="100" w:beforeAutospacing="1" w:after="100" w:afterAutospacing="1" w:line="240" w:lineRule="auto"/>
      <w:textAlignment w:val="top"/>
    </w:pPr>
    <w:rPr>
      <w:rFonts w:ascii="Tahoma" w:hAnsi="Tahoma" w:cs="Tahoma"/>
      <w:b/>
      <w:bCs/>
      <w:color w:val="FF0000"/>
      <w:sz w:val="16"/>
      <w:szCs w:val="16"/>
    </w:rPr>
  </w:style>
  <w:style w:type="paragraph" w:customStyle="1" w:styleId="xl210">
    <w:name w:val="xl210"/>
    <w:basedOn w:val="Normal"/>
    <w:rsid w:val="00612EB0"/>
    <w:pPr>
      <w:pBdr>
        <w:top w:val="single" w:sz="4" w:space="0" w:color="F5821F"/>
        <w:left w:val="single" w:sz="4" w:space="0" w:color="F5821F"/>
        <w:bottom w:val="single" w:sz="4" w:space="0" w:color="F5821F"/>
      </w:pBdr>
      <w:shd w:val="clear" w:color="000000" w:fill="EEECE1"/>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11">
    <w:name w:val="xl211"/>
    <w:basedOn w:val="Normal"/>
    <w:rsid w:val="00612EB0"/>
    <w:pPr>
      <w:pBdr>
        <w:top w:val="single" w:sz="4" w:space="0" w:color="F5821F"/>
        <w:left w:val="single" w:sz="4" w:space="0" w:color="F5821F"/>
        <w:bottom w:val="single" w:sz="4" w:space="0" w:color="F5821F"/>
      </w:pBdr>
      <w:shd w:val="clear" w:color="000000" w:fill="EEECE1"/>
      <w:spacing w:before="100" w:beforeAutospacing="1" w:after="100" w:afterAutospacing="1" w:line="240" w:lineRule="auto"/>
      <w:textAlignment w:val="top"/>
    </w:pPr>
    <w:rPr>
      <w:rFonts w:ascii="Tahoma" w:hAnsi="Tahoma" w:cs="Tahoma"/>
      <w:b/>
      <w:bCs/>
      <w:color w:val="FF0000"/>
      <w:sz w:val="16"/>
      <w:szCs w:val="16"/>
    </w:rPr>
  </w:style>
  <w:style w:type="paragraph" w:customStyle="1" w:styleId="xl212">
    <w:name w:val="xl212"/>
    <w:basedOn w:val="Normal"/>
    <w:rsid w:val="00612EB0"/>
    <w:pPr>
      <w:pBdr>
        <w:top w:val="single" w:sz="4" w:space="0" w:color="F5821F"/>
        <w:left w:val="single" w:sz="4" w:space="0" w:color="F5821F"/>
        <w:bottom w:val="single" w:sz="4" w:space="0" w:color="F5821F"/>
      </w:pBdr>
      <w:shd w:val="clear" w:color="000000" w:fill="FCD5B4"/>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13">
    <w:name w:val="xl213"/>
    <w:basedOn w:val="Normal"/>
    <w:rsid w:val="00612EB0"/>
    <w:pPr>
      <w:pBdr>
        <w:top w:val="single" w:sz="4" w:space="0" w:color="F5821F"/>
        <w:left w:val="single" w:sz="4" w:space="0" w:color="F5821F"/>
        <w:bottom w:val="single" w:sz="4" w:space="0" w:color="F5821F"/>
      </w:pBdr>
      <w:shd w:val="clear" w:color="000000" w:fill="FCD5B4"/>
      <w:spacing w:before="100" w:beforeAutospacing="1" w:after="100" w:afterAutospacing="1" w:line="240" w:lineRule="auto"/>
      <w:textAlignment w:val="top"/>
    </w:pPr>
    <w:rPr>
      <w:rFonts w:ascii="Tahoma" w:hAnsi="Tahoma" w:cs="Tahoma"/>
      <w:b/>
      <w:bCs/>
      <w:color w:val="FF0000"/>
      <w:sz w:val="16"/>
      <w:szCs w:val="16"/>
    </w:rPr>
  </w:style>
  <w:style w:type="paragraph" w:customStyle="1" w:styleId="xl214">
    <w:name w:val="xl214"/>
    <w:basedOn w:val="Normal"/>
    <w:rsid w:val="00612EB0"/>
    <w:pPr>
      <w:pBdr>
        <w:top w:val="single" w:sz="4" w:space="0" w:color="F5821F"/>
        <w:left w:val="single" w:sz="4" w:space="0" w:color="F5821F"/>
        <w:bottom w:val="single" w:sz="4" w:space="0" w:color="F5821F"/>
      </w:pBdr>
      <w:shd w:val="clear" w:color="000000" w:fill="DDD9C3"/>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15">
    <w:name w:val="xl215"/>
    <w:basedOn w:val="Normal"/>
    <w:rsid w:val="00612EB0"/>
    <w:pPr>
      <w:pBdr>
        <w:top w:val="single" w:sz="4" w:space="0" w:color="F5821F"/>
        <w:left w:val="single" w:sz="4" w:space="0" w:color="F5821F"/>
        <w:bottom w:val="single" w:sz="4" w:space="0" w:color="F5821F"/>
      </w:pBdr>
      <w:shd w:val="clear" w:color="000000" w:fill="DDD9C3"/>
      <w:spacing w:before="100" w:beforeAutospacing="1" w:after="100" w:afterAutospacing="1" w:line="240" w:lineRule="auto"/>
      <w:textAlignment w:val="top"/>
    </w:pPr>
    <w:rPr>
      <w:rFonts w:ascii="Tahoma" w:hAnsi="Tahoma" w:cs="Tahoma"/>
      <w:b/>
      <w:bCs/>
      <w:color w:val="FF0000"/>
      <w:sz w:val="16"/>
      <w:szCs w:val="16"/>
    </w:rPr>
  </w:style>
  <w:style w:type="paragraph" w:customStyle="1" w:styleId="xl216">
    <w:name w:val="xl216"/>
    <w:basedOn w:val="Normal"/>
    <w:rsid w:val="00612EB0"/>
    <w:pPr>
      <w:pBdr>
        <w:top w:val="single" w:sz="4" w:space="0" w:color="F5821F"/>
        <w:left w:val="single" w:sz="4" w:space="0" w:color="F5821F"/>
        <w:bottom w:val="single" w:sz="4" w:space="0" w:color="F5821F"/>
      </w:pBdr>
      <w:shd w:val="clear" w:color="000000" w:fill="C2D69A"/>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17">
    <w:name w:val="xl217"/>
    <w:basedOn w:val="Normal"/>
    <w:rsid w:val="00612EB0"/>
    <w:pPr>
      <w:pBdr>
        <w:top w:val="single" w:sz="4" w:space="0" w:color="F5821F"/>
        <w:left w:val="single" w:sz="4" w:space="0" w:color="F5821F"/>
        <w:bottom w:val="single" w:sz="4" w:space="0" w:color="F5821F"/>
      </w:pBdr>
      <w:shd w:val="clear" w:color="000000" w:fill="C2D69A"/>
      <w:spacing w:before="100" w:beforeAutospacing="1" w:after="100" w:afterAutospacing="1" w:line="240" w:lineRule="auto"/>
      <w:textAlignment w:val="top"/>
    </w:pPr>
    <w:rPr>
      <w:rFonts w:ascii="Tahoma" w:hAnsi="Tahoma" w:cs="Tahoma"/>
      <w:b/>
      <w:bCs/>
      <w:color w:val="FF0000"/>
      <w:sz w:val="16"/>
      <w:szCs w:val="16"/>
    </w:rPr>
  </w:style>
  <w:style w:type="paragraph" w:customStyle="1" w:styleId="xl218">
    <w:name w:val="xl218"/>
    <w:basedOn w:val="Normal"/>
    <w:rsid w:val="00612EB0"/>
    <w:pPr>
      <w:pBdr>
        <w:top w:val="single" w:sz="4" w:space="0" w:color="F5821F"/>
        <w:left w:val="single" w:sz="4" w:space="0" w:color="F5821F"/>
        <w:bottom w:val="single" w:sz="4" w:space="0" w:color="F5821F"/>
      </w:pBdr>
      <w:shd w:val="clear" w:color="000000" w:fill="C5BE97"/>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19">
    <w:name w:val="xl219"/>
    <w:basedOn w:val="Normal"/>
    <w:rsid w:val="00612EB0"/>
    <w:pPr>
      <w:pBdr>
        <w:top w:val="single" w:sz="4" w:space="0" w:color="F5821F"/>
        <w:left w:val="single" w:sz="4" w:space="0" w:color="F5821F"/>
        <w:bottom w:val="single" w:sz="4" w:space="0" w:color="F5821F"/>
      </w:pBdr>
      <w:shd w:val="clear" w:color="000000" w:fill="C5BE97"/>
      <w:spacing w:before="100" w:beforeAutospacing="1" w:after="100" w:afterAutospacing="1" w:line="240" w:lineRule="auto"/>
      <w:textAlignment w:val="top"/>
    </w:pPr>
    <w:rPr>
      <w:rFonts w:ascii="Tahoma" w:hAnsi="Tahoma" w:cs="Tahoma"/>
      <w:b/>
      <w:bCs/>
      <w:color w:val="FF0000"/>
      <w:sz w:val="16"/>
      <w:szCs w:val="16"/>
    </w:rPr>
  </w:style>
  <w:style w:type="paragraph" w:customStyle="1" w:styleId="xl220">
    <w:name w:val="xl220"/>
    <w:basedOn w:val="Normal"/>
    <w:rsid w:val="00612EB0"/>
    <w:pPr>
      <w:pBdr>
        <w:top w:val="single" w:sz="4" w:space="0" w:color="F5821F"/>
        <w:left w:val="single" w:sz="4" w:space="0" w:color="F5821F"/>
        <w:bottom w:val="single" w:sz="4" w:space="0" w:color="F5821F"/>
      </w:pBdr>
      <w:shd w:val="clear" w:color="000000" w:fill="F2DDDC"/>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21">
    <w:name w:val="xl221"/>
    <w:basedOn w:val="Normal"/>
    <w:rsid w:val="00612EB0"/>
    <w:pPr>
      <w:pBdr>
        <w:top w:val="single" w:sz="4" w:space="0" w:color="F5821F"/>
        <w:left w:val="single" w:sz="4" w:space="0" w:color="F5821F"/>
        <w:bottom w:val="single" w:sz="4" w:space="0" w:color="F5821F"/>
      </w:pBdr>
      <w:shd w:val="clear" w:color="000000" w:fill="F2DDDC"/>
      <w:spacing w:before="100" w:beforeAutospacing="1" w:after="100" w:afterAutospacing="1" w:line="240" w:lineRule="auto"/>
      <w:textAlignment w:val="top"/>
    </w:pPr>
    <w:rPr>
      <w:rFonts w:ascii="Tahoma" w:hAnsi="Tahoma" w:cs="Tahoma"/>
      <w:b/>
      <w:bCs/>
      <w:color w:val="FF0000"/>
      <w:sz w:val="16"/>
      <w:szCs w:val="16"/>
    </w:rPr>
  </w:style>
  <w:style w:type="paragraph" w:customStyle="1" w:styleId="xl222">
    <w:name w:val="xl222"/>
    <w:basedOn w:val="Normal"/>
    <w:rsid w:val="00612EB0"/>
    <w:pPr>
      <w:pBdr>
        <w:top w:val="single" w:sz="4" w:space="0" w:color="F5821F"/>
        <w:left w:val="single" w:sz="4" w:space="0" w:color="F5821F"/>
        <w:bottom w:val="single" w:sz="4" w:space="0" w:color="F5821F"/>
      </w:pBdr>
      <w:shd w:val="clear" w:color="000000" w:fill="FCD5B4"/>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223">
    <w:name w:val="xl223"/>
    <w:basedOn w:val="Normal"/>
    <w:rsid w:val="00612EB0"/>
    <w:pPr>
      <w:pBdr>
        <w:top w:val="single" w:sz="4" w:space="0" w:color="F5821F"/>
        <w:left w:val="single" w:sz="4" w:space="0" w:color="F5821F"/>
        <w:bottom w:val="single" w:sz="4" w:space="0" w:color="F5821F"/>
      </w:pBdr>
      <w:shd w:val="clear" w:color="000000" w:fill="DDD9C3"/>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224">
    <w:name w:val="xl224"/>
    <w:basedOn w:val="Normal"/>
    <w:rsid w:val="00612EB0"/>
    <w:pPr>
      <w:pBdr>
        <w:top w:val="single" w:sz="4" w:space="0" w:color="F5821F"/>
        <w:left w:val="single" w:sz="4" w:space="0" w:color="F5821F"/>
        <w:bottom w:val="single" w:sz="4" w:space="0" w:color="F5821F"/>
      </w:pBdr>
      <w:shd w:val="clear" w:color="000000" w:fill="C2D69A"/>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225">
    <w:name w:val="xl225"/>
    <w:basedOn w:val="Normal"/>
    <w:rsid w:val="00612EB0"/>
    <w:pPr>
      <w:pBdr>
        <w:top w:val="single" w:sz="4" w:space="0" w:color="F5821F"/>
        <w:left w:val="single" w:sz="4" w:space="0" w:color="F5821F"/>
        <w:bottom w:val="single" w:sz="4" w:space="0" w:color="F5821F"/>
      </w:pBdr>
      <w:shd w:val="clear" w:color="000000" w:fill="C5BE97"/>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226">
    <w:name w:val="xl226"/>
    <w:basedOn w:val="Normal"/>
    <w:rsid w:val="00612EB0"/>
    <w:pPr>
      <w:pBdr>
        <w:top w:val="single" w:sz="4" w:space="0" w:color="F5821F"/>
        <w:left w:val="single" w:sz="4" w:space="0" w:color="F5821F"/>
        <w:bottom w:val="single" w:sz="4" w:space="0" w:color="F5821F"/>
      </w:pBdr>
      <w:shd w:val="clear" w:color="000000" w:fill="F2DDDC"/>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227">
    <w:name w:val="xl227"/>
    <w:basedOn w:val="Normal"/>
    <w:rsid w:val="00612EB0"/>
    <w:pPr>
      <w:pBdr>
        <w:top w:val="single" w:sz="4" w:space="0" w:color="F5821F"/>
        <w:left w:val="single" w:sz="4" w:space="0" w:color="F5821F"/>
        <w:bottom w:val="single" w:sz="4" w:space="0" w:color="F5821F"/>
      </w:pBdr>
      <w:shd w:val="clear" w:color="000000" w:fill="FCD5B4"/>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28">
    <w:name w:val="xl228"/>
    <w:basedOn w:val="Normal"/>
    <w:rsid w:val="00612EB0"/>
    <w:pPr>
      <w:pBdr>
        <w:top w:val="single" w:sz="4" w:space="0" w:color="F5821F"/>
        <w:left w:val="single" w:sz="4" w:space="0" w:color="F5821F"/>
        <w:bottom w:val="single" w:sz="4" w:space="0" w:color="F5821F"/>
      </w:pBdr>
      <w:shd w:val="clear" w:color="000000" w:fill="DDD9C3"/>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29">
    <w:name w:val="xl229"/>
    <w:basedOn w:val="Normal"/>
    <w:rsid w:val="00612EB0"/>
    <w:pPr>
      <w:pBdr>
        <w:top w:val="single" w:sz="4" w:space="0" w:color="F5821F"/>
        <w:left w:val="single" w:sz="4" w:space="0" w:color="F5821F"/>
        <w:bottom w:val="single" w:sz="4" w:space="0" w:color="F5821F"/>
      </w:pBdr>
      <w:shd w:val="clear" w:color="000000" w:fill="C2D69A"/>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30">
    <w:name w:val="xl230"/>
    <w:basedOn w:val="Normal"/>
    <w:rsid w:val="00612EB0"/>
    <w:pPr>
      <w:pBdr>
        <w:top w:val="single" w:sz="4" w:space="0" w:color="F5821F"/>
        <w:left w:val="single" w:sz="4" w:space="0" w:color="F5821F"/>
        <w:bottom w:val="single" w:sz="4" w:space="0" w:color="F5821F"/>
      </w:pBdr>
      <w:shd w:val="clear" w:color="000000" w:fill="C5BE97"/>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31">
    <w:name w:val="xl231"/>
    <w:basedOn w:val="Normal"/>
    <w:rsid w:val="00612EB0"/>
    <w:pPr>
      <w:pBdr>
        <w:top w:val="single" w:sz="4" w:space="0" w:color="F5821F"/>
        <w:left w:val="single" w:sz="4" w:space="0" w:color="F5821F"/>
        <w:bottom w:val="single" w:sz="4" w:space="0" w:color="F5821F"/>
      </w:pBdr>
      <w:shd w:val="clear" w:color="000000" w:fill="F2DDDC"/>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32">
    <w:name w:val="xl232"/>
    <w:basedOn w:val="Normal"/>
    <w:rsid w:val="00612EB0"/>
    <w:pPr>
      <w:pBdr>
        <w:top w:val="single" w:sz="4" w:space="0" w:color="F5821F"/>
        <w:left w:val="single" w:sz="4" w:space="0" w:color="F5821F"/>
        <w:bottom w:val="single" w:sz="4" w:space="0" w:color="F5821F"/>
      </w:pBdr>
      <w:shd w:val="clear" w:color="000000" w:fill="EEECE1"/>
      <w:spacing w:before="100" w:beforeAutospacing="1" w:after="100" w:afterAutospacing="1" w:line="240" w:lineRule="auto"/>
      <w:textAlignment w:val="top"/>
    </w:pPr>
    <w:rPr>
      <w:rFonts w:ascii="Tahoma" w:hAnsi="Tahoma" w:cs="Tahoma"/>
      <w:b/>
      <w:bCs/>
      <w:color w:val="231F20"/>
      <w:sz w:val="16"/>
      <w:szCs w:val="16"/>
    </w:rPr>
  </w:style>
  <w:style w:type="paragraph" w:customStyle="1" w:styleId="xl233">
    <w:name w:val="xl233"/>
    <w:basedOn w:val="Normal"/>
    <w:rsid w:val="00612EB0"/>
    <w:pPr>
      <w:pBdr>
        <w:top w:val="single" w:sz="4" w:space="0" w:color="F5821F"/>
        <w:left w:val="single" w:sz="4" w:space="0" w:color="F5821F"/>
        <w:bottom w:val="single" w:sz="4" w:space="0" w:color="F5821F"/>
      </w:pBdr>
      <w:shd w:val="clear" w:color="000000" w:fill="FCD5B4"/>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234">
    <w:name w:val="xl234"/>
    <w:basedOn w:val="Normal"/>
    <w:rsid w:val="00612EB0"/>
    <w:pPr>
      <w:pBdr>
        <w:top w:val="single" w:sz="4" w:space="0" w:color="F5821F"/>
        <w:left w:val="single" w:sz="4" w:space="0" w:color="F5821F"/>
        <w:bottom w:val="single" w:sz="4" w:space="0" w:color="F5821F"/>
      </w:pBdr>
      <w:shd w:val="clear" w:color="000000" w:fill="FFFF00"/>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35">
    <w:name w:val="xl235"/>
    <w:basedOn w:val="Normal"/>
    <w:rsid w:val="00612EB0"/>
    <w:pPr>
      <w:pBdr>
        <w:top w:val="single" w:sz="4" w:space="0" w:color="F5821F"/>
        <w:left w:val="single" w:sz="4" w:space="0" w:color="F5821F"/>
        <w:bottom w:val="single" w:sz="4" w:space="0" w:color="F5821F"/>
      </w:pBdr>
      <w:shd w:val="clear" w:color="000000" w:fill="EEECE1"/>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236">
    <w:name w:val="xl236"/>
    <w:basedOn w:val="Normal"/>
    <w:rsid w:val="00612EB0"/>
    <w:pPr>
      <w:pBdr>
        <w:top w:val="single" w:sz="4" w:space="0" w:color="F5821F"/>
        <w:left w:val="single" w:sz="4" w:space="0" w:color="F5821F"/>
        <w:bottom w:val="single" w:sz="4" w:space="0" w:color="F5821F"/>
      </w:pBdr>
      <w:shd w:val="clear" w:color="000000" w:fill="DDD9C3"/>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237">
    <w:name w:val="xl237"/>
    <w:basedOn w:val="Normal"/>
    <w:rsid w:val="00612EB0"/>
    <w:pPr>
      <w:pBdr>
        <w:top w:val="single" w:sz="4" w:space="0" w:color="F5821F"/>
        <w:left w:val="single" w:sz="4" w:space="0" w:color="F5821F"/>
        <w:bottom w:val="single" w:sz="4" w:space="0" w:color="F5821F"/>
      </w:pBdr>
      <w:shd w:val="clear" w:color="000000" w:fill="FCD5B4"/>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238">
    <w:name w:val="xl238"/>
    <w:basedOn w:val="Normal"/>
    <w:rsid w:val="00612EB0"/>
    <w:pPr>
      <w:pBdr>
        <w:top w:val="single" w:sz="4" w:space="0" w:color="F5821F"/>
        <w:left w:val="single" w:sz="4" w:space="0" w:color="F5821F"/>
      </w:pBdr>
      <w:shd w:val="clear" w:color="000000" w:fill="FFFF00"/>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39">
    <w:name w:val="xl239"/>
    <w:basedOn w:val="Normal"/>
    <w:rsid w:val="00612EB0"/>
    <w:pPr>
      <w:pBdr>
        <w:top w:val="single" w:sz="4" w:space="0" w:color="F5821F"/>
        <w:left w:val="single" w:sz="4" w:space="0" w:color="F5821F"/>
      </w:pBdr>
      <w:shd w:val="clear" w:color="000000" w:fill="EEECE1"/>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40">
    <w:name w:val="xl240"/>
    <w:basedOn w:val="Normal"/>
    <w:rsid w:val="00612EB0"/>
    <w:pPr>
      <w:pBdr>
        <w:top w:val="single" w:sz="4" w:space="0" w:color="F5821F"/>
        <w:left w:val="single" w:sz="4" w:space="0" w:color="F5821F"/>
      </w:pBdr>
      <w:shd w:val="clear" w:color="000000" w:fill="EEECE1"/>
      <w:spacing w:before="100" w:beforeAutospacing="1" w:after="100" w:afterAutospacing="1" w:line="240" w:lineRule="auto"/>
      <w:textAlignment w:val="top"/>
    </w:pPr>
    <w:rPr>
      <w:rFonts w:ascii="Tahoma" w:hAnsi="Tahoma" w:cs="Tahoma"/>
      <w:b/>
      <w:bCs/>
      <w:color w:val="FF0000"/>
      <w:sz w:val="16"/>
      <w:szCs w:val="16"/>
    </w:rPr>
  </w:style>
  <w:style w:type="paragraph" w:customStyle="1" w:styleId="xl241">
    <w:name w:val="xl241"/>
    <w:basedOn w:val="Normal"/>
    <w:rsid w:val="00612EB0"/>
    <w:pPr>
      <w:pBdr>
        <w:top w:val="single" w:sz="4" w:space="0" w:color="F5821F"/>
        <w:left w:val="single" w:sz="4" w:space="0" w:color="F5821F"/>
      </w:pBdr>
      <w:shd w:val="clear" w:color="000000" w:fill="FCD5B4"/>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42">
    <w:name w:val="xl242"/>
    <w:basedOn w:val="Normal"/>
    <w:rsid w:val="00612EB0"/>
    <w:pPr>
      <w:pBdr>
        <w:top w:val="single" w:sz="4" w:space="0" w:color="F5821F"/>
        <w:left w:val="single" w:sz="4" w:space="0" w:color="F5821F"/>
      </w:pBdr>
      <w:shd w:val="clear" w:color="000000" w:fill="DDD9C3"/>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43">
    <w:name w:val="xl243"/>
    <w:basedOn w:val="Normal"/>
    <w:rsid w:val="00612EB0"/>
    <w:pPr>
      <w:pBdr>
        <w:top w:val="single" w:sz="4" w:space="0" w:color="F5821F"/>
        <w:left w:val="single" w:sz="4" w:space="0" w:color="F5821F"/>
      </w:pBdr>
      <w:shd w:val="clear" w:color="000000" w:fill="DDD9C3"/>
      <w:spacing w:before="100" w:beforeAutospacing="1" w:after="100" w:afterAutospacing="1" w:line="240" w:lineRule="auto"/>
      <w:textAlignment w:val="top"/>
    </w:pPr>
    <w:rPr>
      <w:rFonts w:ascii="Tahoma" w:hAnsi="Tahoma" w:cs="Tahoma"/>
      <w:b/>
      <w:bCs/>
      <w:color w:val="FF0000"/>
      <w:sz w:val="16"/>
      <w:szCs w:val="16"/>
    </w:rPr>
  </w:style>
  <w:style w:type="paragraph" w:customStyle="1" w:styleId="xl244">
    <w:name w:val="xl244"/>
    <w:basedOn w:val="Normal"/>
    <w:rsid w:val="00612EB0"/>
    <w:pPr>
      <w:pBdr>
        <w:top w:val="single" w:sz="4" w:space="0" w:color="F5821F"/>
        <w:left w:val="single" w:sz="4" w:space="0" w:color="F5821F"/>
      </w:pBdr>
      <w:shd w:val="clear" w:color="000000" w:fill="C2D69A"/>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45">
    <w:name w:val="xl245"/>
    <w:basedOn w:val="Normal"/>
    <w:rsid w:val="00612EB0"/>
    <w:pPr>
      <w:pBdr>
        <w:top w:val="single" w:sz="4" w:space="0" w:color="F5821F"/>
        <w:left w:val="single" w:sz="4" w:space="0" w:color="F5821F"/>
      </w:pBdr>
      <w:shd w:val="clear" w:color="000000" w:fill="C2D69A"/>
      <w:spacing w:before="100" w:beforeAutospacing="1" w:after="100" w:afterAutospacing="1" w:line="240" w:lineRule="auto"/>
      <w:textAlignment w:val="top"/>
    </w:pPr>
    <w:rPr>
      <w:rFonts w:ascii="Tahoma" w:hAnsi="Tahoma" w:cs="Tahoma"/>
      <w:b/>
      <w:bCs/>
      <w:color w:val="FF0000"/>
      <w:sz w:val="16"/>
      <w:szCs w:val="16"/>
    </w:rPr>
  </w:style>
  <w:style w:type="paragraph" w:customStyle="1" w:styleId="xl246">
    <w:name w:val="xl246"/>
    <w:basedOn w:val="Normal"/>
    <w:rsid w:val="00612EB0"/>
    <w:pPr>
      <w:pBdr>
        <w:top w:val="single" w:sz="4" w:space="0" w:color="F5821F"/>
        <w:left w:val="single" w:sz="4" w:space="0" w:color="F5821F"/>
      </w:pBdr>
      <w:shd w:val="clear" w:color="000000" w:fill="C5BE97"/>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47">
    <w:name w:val="xl247"/>
    <w:basedOn w:val="Normal"/>
    <w:rsid w:val="00612EB0"/>
    <w:pPr>
      <w:pBdr>
        <w:top w:val="single" w:sz="4" w:space="0" w:color="F5821F"/>
        <w:left w:val="single" w:sz="4" w:space="0" w:color="F5821F"/>
      </w:pBdr>
      <w:shd w:val="clear" w:color="000000" w:fill="C5BE97"/>
      <w:spacing w:before="100" w:beforeAutospacing="1" w:after="100" w:afterAutospacing="1" w:line="240" w:lineRule="auto"/>
      <w:textAlignment w:val="top"/>
    </w:pPr>
    <w:rPr>
      <w:rFonts w:ascii="Tahoma" w:hAnsi="Tahoma" w:cs="Tahoma"/>
      <w:b/>
      <w:bCs/>
      <w:color w:val="FF0000"/>
      <w:sz w:val="16"/>
      <w:szCs w:val="16"/>
    </w:rPr>
  </w:style>
  <w:style w:type="paragraph" w:customStyle="1" w:styleId="xl248">
    <w:name w:val="xl248"/>
    <w:basedOn w:val="Normal"/>
    <w:rsid w:val="00612EB0"/>
    <w:pPr>
      <w:pBdr>
        <w:top w:val="single" w:sz="4" w:space="0" w:color="F5821F"/>
        <w:left w:val="single" w:sz="4" w:space="0" w:color="F5821F"/>
      </w:pBdr>
      <w:shd w:val="clear" w:color="000000" w:fill="F2DDDC"/>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49">
    <w:name w:val="xl249"/>
    <w:basedOn w:val="Normal"/>
    <w:rsid w:val="00612EB0"/>
    <w:pPr>
      <w:pBdr>
        <w:left w:val="single" w:sz="4" w:space="0" w:color="F5821F"/>
      </w:pBdr>
      <w:shd w:val="clear" w:color="000000" w:fill="F2DDDC"/>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50">
    <w:name w:val="xl250"/>
    <w:basedOn w:val="Normal"/>
    <w:rsid w:val="00612EB0"/>
    <w:pPr>
      <w:pBdr>
        <w:left w:val="single" w:sz="4" w:space="0" w:color="F5821F"/>
        <w:bottom w:val="single" w:sz="4" w:space="0" w:color="F5821F"/>
      </w:pBdr>
      <w:shd w:val="clear" w:color="000000" w:fill="EEECE1"/>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251">
    <w:name w:val="xl251"/>
    <w:basedOn w:val="Normal"/>
    <w:rsid w:val="00612EB0"/>
    <w:pPr>
      <w:pBdr>
        <w:left w:val="single" w:sz="4" w:space="0" w:color="F5821F"/>
        <w:bottom w:val="single" w:sz="4" w:space="0" w:color="F5821F"/>
      </w:pBdr>
      <w:shd w:val="clear" w:color="000000" w:fill="EEECE1"/>
      <w:spacing w:before="100" w:beforeAutospacing="1" w:after="100" w:afterAutospacing="1" w:line="240" w:lineRule="auto"/>
      <w:textAlignment w:val="top"/>
    </w:pPr>
    <w:rPr>
      <w:rFonts w:ascii="Tahoma" w:hAnsi="Tahoma" w:cs="Tahoma"/>
      <w:b/>
      <w:bCs/>
      <w:color w:val="231F20"/>
      <w:sz w:val="16"/>
      <w:szCs w:val="16"/>
    </w:rPr>
  </w:style>
  <w:style w:type="paragraph" w:customStyle="1" w:styleId="xl252">
    <w:name w:val="xl252"/>
    <w:basedOn w:val="Normal"/>
    <w:rsid w:val="00612EB0"/>
    <w:pPr>
      <w:pBdr>
        <w:top w:val="single" w:sz="4" w:space="0" w:color="F5821F"/>
        <w:left w:val="single" w:sz="4" w:space="0" w:color="F5821F"/>
        <w:bottom w:val="single" w:sz="4" w:space="0" w:color="F5821F"/>
      </w:pBdr>
      <w:shd w:val="clear" w:color="000000" w:fill="C5BE97"/>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253">
    <w:name w:val="xl253"/>
    <w:basedOn w:val="Normal"/>
    <w:rsid w:val="00612EB0"/>
    <w:pPr>
      <w:pBdr>
        <w:top w:val="single" w:sz="4" w:space="0" w:color="F5821F"/>
        <w:left w:val="single" w:sz="4" w:space="0" w:color="F5821F"/>
        <w:bottom w:val="single" w:sz="4" w:space="0" w:color="F5821F"/>
      </w:pBdr>
      <w:shd w:val="clear" w:color="000000" w:fill="D7E4BC"/>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254">
    <w:name w:val="xl254"/>
    <w:basedOn w:val="Normal"/>
    <w:rsid w:val="00612EB0"/>
    <w:pPr>
      <w:pBdr>
        <w:top w:val="single" w:sz="4" w:space="0" w:color="F5821F"/>
        <w:left w:val="single" w:sz="4" w:space="0" w:color="F5821F"/>
        <w:bottom w:val="single" w:sz="4" w:space="0" w:color="F5821F"/>
      </w:pBdr>
      <w:shd w:val="clear" w:color="000000" w:fill="DDD9C3"/>
      <w:spacing w:before="100" w:beforeAutospacing="1" w:after="100" w:afterAutospacing="1" w:line="240" w:lineRule="auto"/>
      <w:textAlignment w:val="center"/>
    </w:pPr>
    <w:rPr>
      <w:rFonts w:ascii="Tahoma" w:hAnsi="Tahoma" w:cs="Tahoma"/>
      <w:b/>
      <w:bCs/>
      <w:color w:val="231F20"/>
      <w:sz w:val="16"/>
      <w:szCs w:val="16"/>
    </w:rPr>
  </w:style>
  <w:style w:type="paragraph" w:customStyle="1" w:styleId="xl255">
    <w:name w:val="xl255"/>
    <w:basedOn w:val="Normal"/>
    <w:rsid w:val="00612EB0"/>
    <w:pPr>
      <w:pBdr>
        <w:top w:val="single" w:sz="4" w:space="0" w:color="F5821F"/>
        <w:left w:val="single" w:sz="4" w:space="0" w:color="F5821F"/>
        <w:bottom w:val="single" w:sz="4" w:space="0" w:color="F5821F"/>
      </w:pBdr>
      <w:shd w:val="clear" w:color="000000" w:fill="F2DDDC"/>
      <w:spacing w:before="100" w:beforeAutospacing="1" w:after="100" w:afterAutospacing="1" w:line="240" w:lineRule="auto"/>
      <w:textAlignment w:val="center"/>
    </w:pPr>
    <w:rPr>
      <w:rFonts w:ascii="Tahoma" w:hAnsi="Tahoma" w:cs="Tahoma"/>
      <w:b/>
      <w:bCs/>
      <w:color w:val="231F20"/>
      <w:sz w:val="16"/>
      <w:szCs w:val="16"/>
    </w:rPr>
  </w:style>
  <w:style w:type="paragraph" w:customStyle="1" w:styleId="xl256">
    <w:name w:val="xl256"/>
    <w:basedOn w:val="Normal"/>
    <w:rsid w:val="00612EB0"/>
    <w:pPr>
      <w:pBdr>
        <w:top w:val="single" w:sz="4" w:space="0" w:color="F5821F"/>
        <w:left w:val="single" w:sz="4" w:space="0" w:color="F5821F"/>
      </w:pBdr>
      <w:shd w:val="clear" w:color="000000" w:fill="BFBFBF"/>
      <w:spacing w:before="100" w:beforeAutospacing="1" w:after="100" w:afterAutospacing="1" w:line="240" w:lineRule="auto"/>
      <w:textAlignment w:val="top"/>
    </w:pPr>
    <w:rPr>
      <w:rFonts w:ascii="Tahoma" w:hAnsi="Tahoma" w:cs="Tahoma"/>
      <w:b/>
      <w:bCs/>
      <w:color w:val="FF0000"/>
      <w:sz w:val="16"/>
      <w:szCs w:val="16"/>
    </w:rPr>
  </w:style>
  <w:style w:type="paragraph" w:customStyle="1" w:styleId="xl257">
    <w:name w:val="xl257"/>
    <w:basedOn w:val="Normal"/>
    <w:rsid w:val="00612EB0"/>
    <w:pPr>
      <w:pBdr>
        <w:top w:val="single" w:sz="4" w:space="0" w:color="F5821F"/>
        <w:left w:val="single" w:sz="4" w:space="0" w:color="F5821F"/>
      </w:pBdr>
      <w:shd w:val="clear" w:color="000000" w:fill="C5D9F1"/>
      <w:spacing w:before="100" w:beforeAutospacing="1" w:after="100" w:afterAutospacing="1" w:line="240" w:lineRule="auto"/>
      <w:textAlignment w:val="top"/>
    </w:pPr>
    <w:rPr>
      <w:rFonts w:ascii="Tahoma" w:hAnsi="Tahoma" w:cs="Tahoma"/>
      <w:b/>
      <w:bCs/>
      <w:color w:val="FF0000"/>
      <w:sz w:val="16"/>
      <w:szCs w:val="16"/>
    </w:rPr>
  </w:style>
  <w:style w:type="paragraph" w:customStyle="1" w:styleId="xl258">
    <w:name w:val="xl258"/>
    <w:basedOn w:val="Normal"/>
    <w:rsid w:val="00612EB0"/>
    <w:pPr>
      <w:pBdr>
        <w:top w:val="single" w:sz="4" w:space="0" w:color="F5821F"/>
        <w:left w:val="single" w:sz="4" w:space="0" w:color="F5821F"/>
      </w:pBdr>
      <w:shd w:val="clear" w:color="000000" w:fill="F2F2F2"/>
      <w:spacing w:before="100" w:beforeAutospacing="1" w:after="100" w:afterAutospacing="1" w:line="240" w:lineRule="auto"/>
      <w:textAlignment w:val="top"/>
    </w:pPr>
    <w:rPr>
      <w:rFonts w:ascii="Tahoma" w:hAnsi="Tahoma" w:cs="Tahoma"/>
      <w:b/>
      <w:bCs/>
      <w:color w:val="FF0000"/>
      <w:sz w:val="16"/>
      <w:szCs w:val="16"/>
    </w:rPr>
  </w:style>
  <w:style w:type="paragraph" w:customStyle="1" w:styleId="xl259">
    <w:name w:val="xl259"/>
    <w:basedOn w:val="Normal"/>
    <w:rsid w:val="00612EB0"/>
    <w:pPr>
      <w:pBdr>
        <w:top w:val="single" w:sz="4" w:space="0" w:color="F5821F"/>
        <w:left w:val="single" w:sz="4" w:space="0" w:color="F5821F"/>
      </w:pBdr>
      <w:shd w:val="clear" w:color="000000" w:fill="D7E4BC"/>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260">
    <w:name w:val="xl260"/>
    <w:basedOn w:val="Normal"/>
    <w:rsid w:val="00612EB0"/>
    <w:pPr>
      <w:pBdr>
        <w:top w:val="single" w:sz="4" w:space="0" w:color="F5821F"/>
        <w:left w:val="single" w:sz="4" w:space="0" w:color="F5821F"/>
      </w:pBdr>
      <w:shd w:val="clear" w:color="000000" w:fill="D7E4BC"/>
      <w:spacing w:before="100" w:beforeAutospacing="1" w:after="100" w:afterAutospacing="1" w:line="240" w:lineRule="auto"/>
      <w:textAlignment w:val="top"/>
    </w:pPr>
    <w:rPr>
      <w:rFonts w:ascii="Tahoma" w:hAnsi="Tahoma" w:cs="Tahoma"/>
      <w:b/>
      <w:bCs/>
      <w:color w:val="FF0000"/>
      <w:sz w:val="16"/>
      <w:szCs w:val="16"/>
    </w:rPr>
  </w:style>
  <w:style w:type="paragraph" w:customStyle="1" w:styleId="xl261">
    <w:name w:val="xl261"/>
    <w:basedOn w:val="Normal"/>
    <w:rsid w:val="00612EB0"/>
    <w:pPr>
      <w:pBdr>
        <w:top w:val="single" w:sz="4" w:space="0" w:color="F5821F"/>
        <w:left w:val="single" w:sz="4" w:space="0" w:color="F5821F"/>
        <w:bottom w:val="single" w:sz="4" w:space="0" w:color="F5821F"/>
      </w:pBdr>
      <w:shd w:val="clear" w:color="000000" w:fill="FCD5B4"/>
      <w:spacing w:before="100" w:beforeAutospacing="1" w:after="100" w:afterAutospacing="1" w:line="240" w:lineRule="auto"/>
      <w:textAlignment w:val="top"/>
    </w:pPr>
    <w:rPr>
      <w:rFonts w:ascii="Tahoma" w:hAnsi="Tahoma" w:cs="Tahoma"/>
      <w:b/>
      <w:bCs/>
      <w:color w:val="231F20"/>
      <w:sz w:val="16"/>
      <w:szCs w:val="16"/>
    </w:rPr>
  </w:style>
  <w:style w:type="paragraph" w:customStyle="1" w:styleId="xl262">
    <w:name w:val="xl262"/>
    <w:basedOn w:val="Normal"/>
    <w:rsid w:val="00612EB0"/>
    <w:pPr>
      <w:pBdr>
        <w:top w:val="single" w:sz="4" w:space="0" w:color="F5821F"/>
        <w:left w:val="single" w:sz="4" w:space="0" w:color="F5821F"/>
        <w:bottom w:val="single" w:sz="4" w:space="0" w:color="F5821F"/>
      </w:pBdr>
      <w:shd w:val="clear" w:color="000000" w:fill="FFFF00"/>
      <w:spacing w:before="100" w:beforeAutospacing="1" w:after="100" w:afterAutospacing="1" w:line="240" w:lineRule="auto"/>
      <w:textAlignment w:val="top"/>
    </w:pPr>
    <w:rPr>
      <w:rFonts w:ascii="Tahoma" w:hAnsi="Tahoma" w:cs="Tahoma"/>
      <w:b/>
      <w:bCs/>
      <w:color w:val="231F20"/>
      <w:sz w:val="16"/>
      <w:szCs w:val="16"/>
    </w:rPr>
  </w:style>
  <w:style w:type="paragraph" w:customStyle="1" w:styleId="xl263">
    <w:name w:val="xl263"/>
    <w:basedOn w:val="Normal"/>
    <w:rsid w:val="00612EB0"/>
    <w:pPr>
      <w:pBdr>
        <w:top w:val="single" w:sz="4" w:space="0" w:color="F5821F"/>
        <w:left w:val="single" w:sz="4" w:space="0" w:color="F5821F"/>
        <w:bottom w:val="single" w:sz="4" w:space="0" w:color="F5821F"/>
      </w:pBdr>
      <w:shd w:val="clear" w:color="000000" w:fill="BFBFBF"/>
      <w:spacing w:before="100" w:beforeAutospacing="1" w:after="100" w:afterAutospacing="1" w:line="240" w:lineRule="auto"/>
      <w:textAlignment w:val="top"/>
    </w:pPr>
    <w:rPr>
      <w:rFonts w:ascii="Tahoma" w:hAnsi="Tahoma" w:cs="Tahoma"/>
      <w:b/>
      <w:bCs/>
      <w:sz w:val="16"/>
      <w:szCs w:val="16"/>
    </w:rPr>
  </w:style>
  <w:style w:type="paragraph" w:customStyle="1" w:styleId="xl264">
    <w:name w:val="xl264"/>
    <w:basedOn w:val="Normal"/>
    <w:rsid w:val="00612EB0"/>
    <w:pPr>
      <w:pBdr>
        <w:top w:val="single" w:sz="4" w:space="0" w:color="F5821F"/>
        <w:left w:val="single" w:sz="4" w:space="0" w:color="F5821F"/>
        <w:bottom w:val="single" w:sz="4" w:space="0" w:color="F5821F"/>
      </w:pBdr>
      <w:shd w:val="clear" w:color="000000" w:fill="DDD9C3"/>
      <w:spacing w:before="100" w:beforeAutospacing="1" w:after="100" w:afterAutospacing="1" w:line="240" w:lineRule="auto"/>
      <w:textAlignment w:val="top"/>
    </w:pPr>
    <w:rPr>
      <w:rFonts w:ascii="Tahoma" w:hAnsi="Tahoma" w:cs="Tahoma"/>
      <w:b/>
      <w:bCs/>
      <w:color w:val="231F20"/>
      <w:sz w:val="16"/>
      <w:szCs w:val="16"/>
    </w:rPr>
  </w:style>
  <w:style w:type="paragraph" w:customStyle="1" w:styleId="xl265">
    <w:name w:val="xl265"/>
    <w:basedOn w:val="Normal"/>
    <w:rsid w:val="00612EB0"/>
    <w:pPr>
      <w:pBdr>
        <w:top w:val="single" w:sz="4" w:space="0" w:color="F5821F"/>
        <w:left w:val="single" w:sz="4" w:space="0" w:color="F5821F"/>
        <w:bottom w:val="single" w:sz="4" w:space="0" w:color="F5821F"/>
      </w:pBdr>
      <w:shd w:val="clear" w:color="000000" w:fill="D7E4BC"/>
      <w:spacing w:before="100" w:beforeAutospacing="1" w:after="100" w:afterAutospacing="1" w:line="240" w:lineRule="auto"/>
      <w:textAlignment w:val="top"/>
    </w:pPr>
    <w:rPr>
      <w:rFonts w:ascii="Tahoma" w:hAnsi="Tahoma" w:cs="Tahoma"/>
      <w:b/>
      <w:bCs/>
      <w:color w:val="231F20"/>
      <w:sz w:val="16"/>
      <w:szCs w:val="16"/>
    </w:rPr>
  </w:style>
  <w:style w:type="paragraph" w:customStyle="1" w:styleId="xl266">
    <w:name w:val="xl266"/>
    <w:basedOn w:val="Normal"/>
    <w:rsid w:val="00612EB0"/>
    <w:pPr>
      <w:pBdr>
        <w:top w:val="single" w:sz="4" w:space="0" w:color="F5821F"/>
        <w:left w:val="single" w:sz="4" w:space="0" w:color="F5821F"/>
        <w:bottom w:val="single" w:sz="4" w:space="0" w:color="F5821F"/>
      </w:pBdr>
      <w:shd w:val="clear" w:color="000000" w:fill="F2DDDC"/>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267">
    <w:name w:val="xl267"/>
    <w:basedOn w:val="Normal"/>
    <w:rsid w:val="00612EB0"/>
    <w:pPr>
      <w:pBdr>
        <w:top w:val="single" w:sz="4" w:space="0" w:color="F5821F"/>
        <w:left w:val="single" w:sz="4" w:space="0" w:color="F5821F"/>
        <w:bottom w:val="single" w:sz="4" w:space="0" w:color="F5821F"/>
      </w:pBdr>
      <w:shd w:val="clear" w:color="000000" w:fill="EEECE1"/>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268">
    <w:name w:val="xl268"/>
    <w:basedOn w:val="Normal"/>
    <w:rsid w:val="00612EB0"/>
    <w:pPr>
      <w:pBdr>
        <w:top w:val="single" w:sz="4" w:space="0" w:color="F5821F"/>
        <w:left w:val="single" w:sz="4" w:space="0" w:color="F5821F"/>
        <w:bottom w:val="single" w:sz="4" w:space="0" w:color="F5821F"/>
      </w:pBdr>
      <w:shd w:val="clear" w:color="000000" w:fill="C2D69A"/>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269">
    <w:name w:val="xl269"/>
    <w:basedOn w:val="Normal"/>
    <w:rsid w:val="00612EB0"/>
    <w:pPr>
      <w:pBdr>
        <w:top w:val="single" w:sz="4" w:space="0" w:color="F5821F"/>
        <w:left w:val="single" w:sz="4" w:space="0" w:color="F5821F"/>
        <w:bottom w:val="single" w:sz="4" w:space="0" w:color="F5821F"/>
      </w:pBdr>
      <w:shd w:val="clear" w:color="000000" w:fill="F2DDDC"/>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270">
    <w:name w:val="xl270"/>
    <w:basedOn w:val="Normal"/>
    <w:rsid w:val="00612EB0"/>
    <w:pPr>
      <w:pBdr>
        <w:top w:val="single" w:sz="4" w:space="0" w:color="F5821F"/>
        <w:left w:val="single" w:sz="4" w:space="0" w:color="F5821F"/>
        <w:bottom w:val="single" w:sz="4" w:space="0" w:color="F5821F"/>
      </w:pBdr>
      <w:shd w:val="clear" w:color="000000" w:fill="F2DDDC"/>
      <w:spacing w:before="100" w:beforeAutospacing="1" w:after="100" w:afterAutospacing="1" w:line="240" w:lineRule="auto"/>
      <w:textAlignment w:val="top"/>
    </w:pPr>
    <w:rPr>
      <w:rFonts w:ascii="Tahoma" w:hAnsi="Tahoma" w:cs="Tahoma"/>
      <w:b/>
      <w:bCs/>
      <w:color w:val="231F20"/>
      <w:sz w:val="16"/>
      <w:szCs w:val="16"/>
    </w:rPr>
  </w:style>
  <w:style w:type="paragraph" w:customStyle="1" w:styleId="xl271">
    <w:name w:val="xl271"/>
    <w:basedOn w:val="Normal"/>
    <w:rsid w:val="00612EB0"/>
    <w:pPr>
      <w:pBdr>
        <w:top w:val="single" w:sz="4" w:space="0" w:color="F5821F"/>
        <w:left w:val="single" w:sz="4" w:space="0" w:color="F5821F"/>
        <w:bottom w:val="single" w:sz="4" w:space="0" w:color="F5821F"/>
      </w:pBdr>
      <w:shd w:val="clear" w:color="000000" w:fill="C5D9F1"/>
      <w:spacing w:before="100" w:beforeAutospacing="1" w:after="100" w:afterAutospacing="1" w:line="240" w:lineRule="auto"/>
      <w:textAlignment w:val="top"/>
    </w:pPr>
    <w:rPr>
      <w:rFonts w:ascii="Tahoma" w:hAnsi="Tahoma" w:cs="Tahoma"/>
      <w:b/>
      <w:bCs/>
      <w:color w:val="231F20"/>
      <w:sz w:val="16"/>
      <w:szCs w:val="16"/>
    </w:rPr>
  </w:style>
  <w:style w:type="paragraph" w:customStyle="1" w:styleId="xl272">
    <w:name w:val="xl272"/>
    <w:basedOn w:val="Normal"/>
    <w:rsid w:val="00612EB0"/>
    <w:pPr>
      <w:pBdr>
        <w:top w:val="single" w:sz="4" w:space="0" w:color="F5821F"/>
        <w:left w:val="single" w:sz="4" w:space="0" w:color="F5821F"/>
        <w:bottom w:val="single" w:sz="4" w:space="0" w:color="F5821F"/>
      </w:pBdr>
      <w:shd w:val="clear" w:color="000000" w:fill="FFFF00"/>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273">
    <w:name w:val="xl273"/>
    <w:basedOn w:val="Normal"/>
    <w:rsid w:val="00612EB0"/>
    <w:pPr>
      <w:pBdr>
        <w:top w:val="single" w:sz="4" w:space="0" w:color="F5821F"/>
        <w:left w:val="single" w:sz="4" w:space="0" w:color="F5821F"/>
        <w:bottom w:val="single" w:sz="4" w:space="0" w:color="F5821F"/>
      </w:pBdr>
      <w:shd w:val="clear" w:color="000000" w:fill="DDD9C3"/>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274">
    <w:name w:val="xl274"/>
    <w:basedOn w:val="Normal"/>
    <w:rsid w:val="00612EB0"/>
    <w:pPr>
      <w:pBdr>
        <w:top w:val="single" w:sz="4" w:space="0" w:color="F5821F"/>
        <w:left w:val="single" w:sz="4" w:space="0" w:color="F5821F"/>
        <w:bottom w:val="single" w:sz="4" w:space="0" w:color="F5821F"/>
      </w:pBdr>
      <w:shd w:val="clear" w:color="000000" w:fill="C5BE97"/>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275">
    <w:name w:val="xl275"/>
    <w:basedOn w:val="Normal"/>
    <w:rsid w:val="00612EB0"/>
    <w:pPr>
      <w:pBdr>
        <w:top w:val="single" w:sz="4" w:space="0" w:color="F5821F"/>
        <w:left w:val="single" w:sz="4" w:space="0" w:color="F5821F"/>
        <w:bottom w:val="single" w:sz="4" w:space="0" w:color="F5821F"/>
      </w:pBdr>
      <w:shd w:val="clear" w:color="000000" w:fill="FFFF00"/>
      <w:spacing w:before="100" w:beforeAutospacing="1" w:after="100" w:afterAutospacing="1" w:line="240" w:lineRule="auto"/>
      <w:textAlignment w:val="center"/>
    </w:pPr>
    <w:rPr>
      <w:rFonts w:ascii="Tahoma" w:hAnsi="Tahoma" w:cs="Tahoma"/>
      <w:b/>
      <w:bCs/>
      <w:color w:val="231F20"/>
      <w:sz w:val="16"/>
      <w:szCs w:val="16"/>
    </w:rPr>
  </w:style>
  <w:style w:type="paragraph" w:customStyle="1" w:styleId="xl276">
    <w:name w:val="xl276"/>
    <w:basedOn w:val="Normal"/>
    <w:rsid w:val="00612EB0"/>
    <w:pPr>
      <w:pBdr>
        <w:top w:val="single" w:sz="4" w:space="0" w:color="F5821F"/>
        <w:left w:val="single" w:sz="4" w:space="0" w:color="F5821F"/>
        <w:bottom w:val="single" w:sz="4" w:space="0" w:color="F5821F"/>
      </w:pBdr>
      <w:shd w:val="clear" w:color="000000" w:fill="EEECE1"/>
      <w:spacing w:before="100" w:beforeAutospacing="1" w:after="100" w:afterAutospacing="1" w:line="240" w:lineRule="auto"/>
      <w:textAlignment w:val="center"/>
    </w:pPr>
    <w:rPr>
      <w:rFonts w:ascii="Tahoma" w:hAnsi="Tahoma" w:cs="Tahoma"/>
      <w:b/>
      <w:bCs/>
      <w:color w:val="231F20"/>
      <w:sz w:val="16"/>
      <w:szCs w:val="16"/>
    </w:rPr>
  </w:style>
  <w:style w:type="paragraph" w:customStyle="1" w:styleId="xl277">
    <w:name w:val="xl277"/>
    <w:basedOn w:val="Normal"/>
    <w:rsid w:val="00612EB0"/>
    <w:pPr>
      <w:pBdr>
        <w:top w:val="single" w:sz="4" w:space="0" w:color="F5821F"/>
        <w:left w:val="single" w:sz="4" w:space="0" w:color="F5821F"/>
        <w:bottom w:val="single" w:sz="4" w:space="0" w:color="F5821F"/>
      </w:pBdr>
      <w:shd w:val="clear" w:color="000000" w:fill="C2D69A"/>
      <w:spacing w:before="100" w:beforeAutospacing="1" w:after="100" w:afterAutospacing="1" w:line="240" w:lineRule="auto"/>
      <w:textAlignment w:val="center"/>
    </w:pPr>
    <w:rPr>
      <w:rFonts w:ascii="Tahoma" w:hAnsi="Tahoma" w:cs="Tahoma"/>
      <w:b/>
      <w:bCs/>
      <w:color w:val="231F20"/>
      <w:sz w:val="16"/>
      <w:szCs w:val="16"/>
    </w:rPr>
  </w:style>
  <w:style w:type="paragraph" w:customStyle="1" w:styleId="xl278">
    <w:name w:val="xl278"/>
    <w:basedOn w:val="Normal"/>
    <w:rsid w:val="00612EB0"/>
    <w:pPr>
      <w:pBdr>
        <w:top w:val="single" w:sz="4" w:space="0" w:color="F5821F"/>
        <w:left w:val="single" w:sz="4" w:space="0" w:color="F5821F"/>
        <w:bottom w:val="single" w:sz="4" w:space="0" w:color="F5821F"/>
      </w:pBdr>
      <w:shd w:val="clear" w:color="000000" w:fill="F2F2F2"/>
      <w:spacing w:before="100" w:beforeAutospacing="1" w:after="100" w:afterAutospacing="1" w:line="240" w:lineRule="auto"/>
      <w:textAlignment w:val="top"/>
    </w:pPr>
    <w:rPr>
      <w:rFonts w:ascii="Tahoma" w:hAnsi="Tahoma" w:cs="Tahoma"/>
      <w:b/>
      <w:bCs/>
      <w:color w:val="231F20"/>
      <w:sz w:val="16"/>
      <w:szCs w:val="16"/>
    </w:rPr>
  </w:style>
  <w:style w:type="paragraph" w:customStyle="1" w:styleId="xl279">
    <w:name w:val="xl279"/>
    <w:basedOn w:val="Normal"/>
    <w:rsid w:val="00612EB0"/>
    <w:pPr>
      <w:pBdr>
        <w:top w:val="single" w:sz="4" w:space="0" w:color="F5821F"/>
        <w:left w:val="single" w:sz="4" w:space="0" w:color="F5821F"/>
        <w:bottom w:val="single" w:sz="4" w:space="0" w:color="F5821F"/>
      </w:pBdr>
      <w:shd w:val="clear" w:color="000000" w:fill="BFBFBF"/>
      <w:spacing w:before="100" w:beforeAutospacing="1" w:after="100" w:afterAutospacing="1" w:line="240" w:lineRule="auto"/>
      <w:textAlignment w:val="top"/>
    </w:pPr>
    <w:rPr>
      <w:rFonts w:ascii="Tahoma" w:hAnsi="Tahoma" w:cs="Tahoma"/>
      <w:b/>
      <w:bCs/>
      <w:color w:val="231F20"/>
      <w:sz w:val="16"/>
      <w:szCs w:val="16"/>
    </w:rPr>
  </w:style>
  <w:style w:type="paragraph" w:customStyle="1" w:styleId="xl280">
    <w:name w:val="xl280"/>
    <w:basedOn w:val="Normal"/>
    <w:rsid w:val="00612EB0"/>
    <w:pPr>
      <w:pBdr>
        <w:top w:val="single" w:sz="4" w:space="0" w:color="F5821F"/>
        <w:left w:val="single" w:sz="4" w:space="0" w:color="F5821F"/>
        <w:bottom w:val="single" w:sz="4" w:space="0" w:color="F5821F"/>
      </w:pBdr>
      <w:shd w:val="clear" w:color="000000" w:fill="FFFF00"/>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281">
    <w:name w:val="xl281"/>
    <w:basedOn w:val="Normal"/>
    <w:rsid w:val="00612EB0"/>
    <w:pPr>
      <w:pBdr>
        <w:top w:val="single" w:sz="4" w:space="0" w:color="F5821F"/>
        <w:left w:val="single" w:sz="4" w:space="0" w:color="F5821F"/>
        <w:bottom w:val="single" w:sz="4" w:space="0" w:color="F5821F"/>
      </w:pBdr>
      <w:shd w:val="clear" w:color="000000" w:fill="C2D69A"/>
      <w:spacing w:before="100" w:beforeAutospacing="1" w:after="100" w:afterAutospacing="1" w:line="240" w:lineRule="auto"/>
      <w:textAlignment w:val="top"/>
    </w:pPr>
    <w:rPr>
      <w:rFonts w:ascii="Tahoma" w:hAnsi="Tahoma" w:cs="Tahoma"/>
      <w:b/>
      <w:bCs/>
      <w:color w:val="231F20"/>
      <w:sz w:val="16"/>
      <w:szCs w:val="16"/>
    </w:rPr>
  </w:style>
  <w:style w:type="paragraph" w:customStyle="1" w:styleId="xl282">
    <w:name w:val="xl282"/>
    <w:basedOn w:val="Normal"/>
    <w:rsid w:val="00612EB0"/>
    <w:pPr>
      <w:pBdr>
        <w:top w:val="single" w:sz="4" w:space="0" w:color="F5821F"/>
        <w:left w:val="single" w:sz="4" w:space="0" w:color="F5821F"/>
        <w:bottom w:val="single" w:sz="4" w:space="0" w:color="F5821F"/>
      </w:pBdr>
      <w:shd w:val="clear" w:color="000000" w:fill="FCD5B4"/>
      <w:spacing w:before="100" w:beforeAutospacing="1" w:after="100" w:afterAutospacing="1" w:line="240" w:lineRule="auto"/>
      <w:textAlignment w:val="center"/>
    </w:pPr>
    <w:rPr>
      <w:rFonts w:ascii="Tahoma" w:hAnsi="Tahoma" w:cs="Tahoma"/>
      <w:b/>
      <w:bCs/>
      <w:color w:val="231F20"/>
      <w:sz w:val="16"/>
      <w:szCs w:val="16"/>
    </w:rPr>
  </w:style>
  <w:style w:type="paragraph" w:customStyle="1" w:styleId="xl283">
    <w:name w:val="xl283"/>
    <w:basedOn w:val="Normal"/>
    <w:rsid w:val="00612EB0"/>
    <w:pPr>
      <w:pBdr>
        <w:top w:val="single" w:sz="4" w:space="0" w:color="F5821F"/>
        <w:left w:val="single" w:sz="4" w:space="0" w:color="F5821F"/>
        <w:bottom w:val="single" w:sz="4" w:space="0" w:color="F5821F"/>
      </w:pBdr>
      <w:shd w:val="clear" w:color="000000" w:fill="C2D69A"/>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284">
    <w:name w:val="xl284"/>
    <w:basedOn w:val="Normal"/>
    <w:rsid w:val="00612EB0"/>
    <w:pPr>
      <w:pBdr>
        <w:top w:val="single" w:sz="4" w:space="0" w:color="F5821F"/>
        <w:left w:val="single" w:sz="4" w:space="0" w:color="F5821F"/>
        <w:bottom w:val="single" w:sz="4" w:space="0" w:color="F5821F"/>
      </w:pBdr>
      <w:shd w:val="clear" w:color="000000" w:fill="C5BE97"/>
      <w:spacing w:before="100" w:beforeAutospacing="1" w:after="100" w:afterAutospacing="1" w:line="240" w:lineRule="auto"/>
      <w:textAlignment w:val="top"/>
    </w:pPr>
    <w:rPr>
      <w:rFonts w:ascii="Tahoma" w:hAnsi="Tahoma" w:cs="Tahoma"/>
      <w:b/>
      <w:bCs/>
      <w:color w:val="231F20"/>
      <w:sz w:val="16"/>
      <w:szCs w:val="16"/>
    </w:rPr>
  </w:style>
  <w:style w:type="paragraph" w:customStyle="1" w:styleId="xl285">
    <w:name w:val="xl285"/>
    <w:basedOn w:val="Normal"/>
    <w:rsid w:val="00612EB0"/>
    <w:pPr>
      <w:pBdr>
        <w:top w:val="single" w:sz="4" w:space="0" w:color="F5821F"/>
        <w:left w:val="single" w:sz="4" w:space="0" w:color="F5821F"/>
        <w:bottom w:val="single" w:sz="4" w:space="0" w:color="F5821F"/>
      </w:pBdr>
      <w:shd w:val="clear" w:color="000000" w:fill="FFFF00"/>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286">
    <w:name w:val="xl286"/>
    <w:basedOn w:val="Normal"/>
    <w:rsid w:val="00612EB0"/>
    <w:pPr>
      <w:pBdr>
        <w:top w:val="single" w:sz="4" w:space="0" w:color="F5821F"/>
        <w:left w:val="single" w:sz="4" w:space="0" w:color="F5821F"/>
        <w:bottom w:val="single" w:sz="4" w:space="0" w:color="F5821F"/>
      </w:pBdr>
      <w:shd w:val="clear" w:color="000000" w:fill="EEECE1"/>
      <w:spacing w:before="100" w:beforeAutospacing="1" w:after="100" w:afterAutospacing="1" w:line="240" w:lineRule="auto"/>
      <w:jc w:val="center"/>
      <w:textAlignment w:val="center"/>
    </w:pPr>
    <w:rPr>
      <w:rFonts w:ascii="Tahoma" w:hAnsi="Tahoma" w:cs="Tahoma"/>
      <w:b/>
      <w:bCs/>
      <w:color w:val="231F20"/>
      <w:sz w:val="16"/>
      <w:szCs w:val="16"/>
    </w:rPr>
  </w:style>
  <w:style w:type="paragraph" w:customStyle="1" w:styleId="xl287">
    <w:name w:val="xl287"/>
    <w:basedOn w:val="Normal"/>
    <w:rsid w:val="00612EB0"/>
    <w:pPr>
      <w:pBdr>
        <w:top w:val="single" w:sz="4" w:space="0" w:color="F5821F"/>
        <w:left w:val="single" w:sz="4" w:space="0" w:color="F5821F"/>
        <w:bottom w:val="single" w:sz="4" w:space="0" w:color="F5821F"/>
      </w:pBdr>
      <w:shd w:val="clear" w:color="000000" w:fill="C2D69A"/>
      <w:spacing w:before="100" w:beforeAutospacing="1" w:after="100" w:afterAutospacing="1" w:line="240" w:lineRule="auto"/>
      <w:jc w:val="center"/>
      <w:textAlignment w:val="center"/>
    </w:pPr>
    <w:rPr>
      <w:rFonts w:ascii="Tahoma" w:hAnsi="Tahoma" w:cs="Tahoma"/>
      <w:b/>
      <w:bCs/>
      <w:color w:val="231F20"/>
      <w:sz w:val="16"/>
      <w:szCs w:val="16"/>
    </w:rPr>
  </w:style>
  <w:style w:type="paragraph" w:customStyle="1" w:styleId="xl288">
    <w:name w:val="xl288"/>
    <w:basedOn w:val="Normal"/>
    <w:rsid w:val="00612EB0"/>
    <w:pPr>
      <w:pBdr>
        <w:top w:val="single" w:sz="4" w:space="0" w:color="F5821F"/>
        <w:left w:val="single" w:sz="4" w:space="0" w:color="F5821F"/>
        <w:bottom w:val="single" w:sz="4" w:space="0" w:color="F5821F"/>
      </w:pBdr>
      <w:shd w:val="clear" w:color="000000" w:fill="C5BE97"/>
      <w:spacing w:before="100" w:beforeAutospacing="1" w:after="100" w:afterAutospacing="1" w:line="240" w:lineRule="auto"/>
      <w:textAlignment w:val="center"/>
    </w:pPr>
    <w:rPr>
      <w:rFonts w:ascii="Tahoma" w:hAnsi="Tahoma" w:cs="Tahoma"/>
      <w:b/>
      <w:bCs/>
      <w:color w:val="231F20"/>
      <w:sz w:val="16"/>
      <w:szCs w:val="16"/>
    </w:rPr>
  </w:style>
  <w:style w:type="paragraph" w:customStyle="1" w:styleId="xl289">
    <w:name w:val="xl289"/>
    <w:basedOn w:val="Normal"/>
    <w:rsid w:val="00612EB0"/>
    <w:pPr>
      <w:pBdr>
        <w:top w:val="single" w:sz="4" w:space="0" w:color="F5821F"/>
        <w:left w:val="single" w:sz="4" w:space="0" w:color="F5821F"/>
        <w:bottom w:val="single" w:sz="4" w:space="0" w:color="F5821F"/>
      </w:pBdr>
      <w:shd w:val="clear" w:color="000000" w:fill="C2D69A"/>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290">
    <w:name w:val="xl290"/>
    <w:basedOn w:val="Normal"/>
    <w:rsid w:val="00612EB0"/>
    <w:pPr>
      <w:pBdr>
        <w:left w:val="single" w:sz="4" w:space="0" w:color="F5821F"/>
        <w:bottom w:val="single" w:sz="4" w:space="0" w:color="F5821F"/>
      </w:pBdr>
      <w:shd w:val="clear" w:color="000000" w:fill="F2DDDC"/>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291">
    <w:name w:val="xl291"/>
    <w:basedOn w:val="Normal"/>
    <w:rsid w:val="00612EB0"/>
    <w:pPr>
      <w:pBdr>
        <w:top w:val="single" w:sz="4" w:space="0" w:color="F5821F"/>
        <w:left w:val="single" w:sz="4" w:space="0" w:color="F5821F"/>
        <w:bottom w:val="single" w:sz="4" w:space="0" w:color="F5821F"/>
      </w:pBdr>
      <w:shd w:val="clear" w:color="000000" w:fill="EEECE1"/>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292">
    <w:name w:val="xl292"/>
    <w:basedOn w:val="Normal"/>
    <w:rsid w:val="00612EB0"/>
    <w:pPr>
      <w:pBdr>
        <w:top w:val="single" w:sz="4" w:space="0" w:color="F5821F"/>
        <w:left w:val="single" w:sz="4" w:space="0" w:color="F5821F"/>
        <w:bottom w:val="single" w:sz="4" w:space="0" w:color="F5821F"/>
      </w:pBdr>
      <w:shd w:val="clear" w:color="000000" w:fill="FCD5B4"/>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293">
    <w:name w:val="xl293"/>
    <w:basedOn w:val="Normal"/>
    <w:rsid w:val="00612EB0"/>
    <w:pPr>
      <w:pBdr>
        <w:top w:val="single" w:sz="4" w:space="0" w:color="F5821F"/>
        <w:left w:val="single" w:sz="4" w:space="0" w:color="F5821F"/>
        <w:bottom w:val="single" w:sz="4" w:space="0" w:color="F5821F"/>
      </w:pBdr>
      <w:shd w:val="clear" w:color="000000" w:fill="FCD5B4"/>
      <w:spacing w:before="100" w:beforeAutospacing="1" w:after="100" w:afterAutospacing="1" w:line="240" w:lineRule="auto"/>
      <w:jc w:val="center"/>
      <w:textAlignment w:val="center"/>
    </w:pPr>
    <w:rPr>
      <w:rFonts w:ascii="Tahoma" w:hAnsi="Tahoma" w:cs="Tahoma"/>
      <w:b/>
      <w:bCs/>
      <w:color w:val="231F20"/>
      <w:sz w:val="16"/>
      <w:szCs w:val="16"/>
    </w:rPr>
  </w:style>
  <w:style w:type="paragraph" w:customStyle="1" w:styleId="xl294">
    <w:name w:val="xl294"/>
    <w:basedOn w:val="Normal"/>
    <w:rsid w:val="00612EB0"/>
    <w:pPr>
      <w:pBdr>
        <w:left w:val="single" w:sz="4" w:space="0" w:color="F5821F"/>
        <w:bottom w:val="single" w:sz="4" w:space="0" w:color="F5821F"/>
      </w:pBdr>
      <w:shd w:val="clear" w:color="000000" w:fill="FFFF00"/>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295">
    <w:name w:val="xl295"/>
    <w:basedOn w:val="Normal"/>
    <w:rsid w:val="00612EB0"/>
    <w:pPr>
      <w:pBdr>
        <w:left w:val="single" w:sz="4" w:space="0" w:color="F5821F"/>
        <w:bottom w:val="single" w:sz="4" w:space="0" w:color="F5821F"/>
      </w:pBdr>
      <w:shd w:val="clear" w:color="000000" w:fill="FCD5B4"/>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296">
    <w:name w:val="xl296"/>
    <w:basedOn w:val="Normal"/>
    <w:rsid w:val="00612EB0"/>
    <w:pPr>
      <w:pBdr>
        <w:left w:val="single" w:sz="4" w:space="0" w:color="F5821F"/>
        <w:bottom w:val="single" w:sz="4" w:space="0" w:color="F5821F"/>
      </w:pBdr>
      <w:shd w:val="clear" w:color="000000" w:fill="DDD9C3"/>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297">
    <w:name w:val="xl297"/>
    <w:basedOn w:val="Normal"/>
    <w:rsid w:val="00612EB0"/>
    <w:pPr>
      <w:pBdr>
        <w:left w:val="single" w:sz="4" w:space="0" w:color="F5821F"/>
        <w:bottom w:val="single" w:sz="4" w:space="0" w:color="F5821F"/>
      </w:pBdr>
      <w:shd w:val="clear" w:color="000000" w:fill="C2D69A"/>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298">
    <w:name w:val="xl298"/>
    <w:basedOn w:val="Normal"/>
    <w:rsid w:val="00612EB0"/>
    <w:pPr>
      <w:pBdr>
        <w:left w:val="single" w:sz="4" w:space="0" w:color="F5821F"/>
        <w:bottom w:val="single" w:sz="4" w:space="0" w:color="F5821F"/>
      </w:pBdr>
      <w:shd w:val="clear" w:color="000000" w:fill="C5BE97"/>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299">
    <w:name w:val="xl299"/>
    <w:basedOn w:val="Normal"/>
    <w:rsid w:val="00612EB0"/>
    <w:pPr>
      <w:pBdr>
        <w:top w:val="single" w:sz="4" w:space="0" w:color="F5821F"/>
        <w:left w:val="single" w:sz="4" w:space="0" w:color="F5821F"/>
        <w:bottom w:val="single" w:sz="4" w:space="0" w:color="F5821F"/>
      </w:pBdr>
      <w:shd w:val="clear" w:color="000000" w:fill="C5BE97"/>
      <w:spacing w:before="100" w:beforeAutospacing="1" w:after="100" w:afterAutospacing="1" w:line="240" w:lineRule="auto"/>
      <w:jc w:val="center"/>
      <w:textAlignment w:val="center"/>
    </w:pPr>
    <w:rPr>
      <w:rFonts w:ascii="Tahoma" w:hAnsi="Tahoma" w:cs="Tahoma"/>
      <w:b/>
      <w:bCs/>
      <w:color w:val="231F20"/>
      <w:sz w:val="16"/>
      <w:szCs w:val="16"/>
    </w:rPr>
  </w:style>
  <w:style w:type="paragraph" w:customStyle="1" w:styleId="xl300">
    <w:name w:val="xl300"/>
    <w:basedOn w:val="Normal"/>
    <w:rsid w:val="00612EB0"/>
    <w:pPr>
      <w:pBdr>
        <w:top w:val="single" w:sz="4" w:space="0" w:color="F5821F"/>
        <w:left w:val="single" w:sz="4" w:space="0" w:color="F5821F"/>
        <w:bottom w:val="single" w:sz="4" w:space="0" w:color="F5821F"/>
      </w:pBdr>
      <w:shd w:val="clear" w:color="000000" w:fill="C5BE97"/>
      <w:spacing w:before="100" w:beforeAutospacing="1" w:after="100" w:afterAutospacing="1" w:line="240" w:lineRule="auto"/>
      <w:textAlignment w:val="top"/>
    </w:pPr>
    <w:rPr>
      <w:rFonts w:ascii="Tahoma" w:hAnsi="Tahoma" w:cs="Tahoma"/>
      <w:b/>
      <w:bCs/>
      <w:sz w:val="16"/>
      <w:szCs w:val="16"/>
    </w:rPr>
  </w:style>
  <w:style w:type="paragraph" w:customStyle="1" w:styleId="xl301">
    <w:name w:val="xl301"/>
    <w:basedOn w:val="Normal"/>
    <w:rsid w:val="00612EB0"/>
    <w:pPr>
      <w:pBdr>
        <w:top w:val="single" w:sz="4" w:space="0" w:color="F5821F"/>
        <w:left w:val="single" w:sz="4" w:space="0" w:color="F5821F"/>
        <w:bottom w:val="single" w:sz="4" w:space="0" w:color="F5821F"/>
      </w:pBdr>
      <w:shd w:val="clear" w:color="000000" w:fill="FFFF00"/>
      <w:spacing w:before="100" w:beforeAutospacing="1" w:after="100" w:afterAutospacing="1" w:line="240" w:lineRule="auto"/>
      <w:jc w:val="center"/>
      <w:textAlignment w:val="center"/>
    </w:pPr>
    <w:rPr>
      <w:rFonts w:ascii="Tahoma" w:hAnsi="Tahoma" w:cs="Tahoma"/>
      <w:b/>
      <w:bCs/>
      <w:color w:val="231F20"/>
      <w:sz w:val="16"/>
      <w:szCs w:val="16"/>
    </w:rPr>
  </w:style>
  <w:style w:type="paragraph" w:customStyle="1" w:styleId="xl302">
    <w:name w:val="xl302"/>
    <w:basedOn w:val="Normal"/>
    <w:rsid w:val="00612EB0"/>
    <w:pPr>
      <w:pBdr>
        <w:top w:val="single" w:sz="4" w:space="0" w:color="F5821F"/>
        <w:left w:val="single" w:sz="4" w:space="0" w:color="F5821F"/>
        <w:bottom w:val="single" w:sz="4" w:space="0" w:color="F5821F"/>
      </w:pBdr>
      <w:shd w:val="clear" w:color="000000" w:fill="DDD9C3"/>
      <w:spacing w:before="100" w:beforeAutospacing="1" w:after="100" w:afterAutospacing="1" w:line="240" w:lineRule="auto"/>
      <w:jc w:val="center"/>
      <w:textAlignment w:val="center"/>
    </w:pPr>
    <w:rPr>
      <w:rFonts w:ascii="Tahoma" w:hAnsi="Tahoma" w:cs="Tahoma"/>
      <w:b/>
      <w:bCs/>
      <w:color w:val="231F20"/>
      <w:sz w:val="16"/>
      <w:szCs w:val="16"/>
    </w:rPr>
  </w:style>
  <w:style w:type="paragraph" w:customStyle="1" w:styleId="xl303">
    <w:name w:val="xl303"/>
    <w:basedOn w:val="Normal"/>
    <w:rsid w:val="00612EB0"/>
    <w:pPr>
      <w:pBdr>
        <w:left w:val="single" w:sz="4" w:space="0" w:color="F5821F"/>
        <w:bottom w:val="single" w:sz="4" w:space="0" w:color="F5821F"/>
      </w:pBdr>
      <w:shd w:val="clear" w:color="000000" w:fill="F2DDDC"/>
      <w:spacing w:before="100" w:beforeAutospacing="1" w:after="100" w:afterAutospacing="1" w:line="240" w:lineRule="auto"/>
      <w:jc w:val="center"/>
      <w:textAlignment w:val="center"/>
    </w:pPr>
    <w:rPr>
      <w:rFonts w:ascii="Tahoma" w:hAnsi="Tahoma" w:cs="Tahoma"/>
      <w:b/>
      <w:bCs/>
      <w:color w:val="231F20"/>
      <w:sz w:val="16"/>
      <w:szCs w:val="16"/>
    </w:rPr>
  </w:style>
  <w:style w:type="paragraph" w:customStyle="1" w:styleId="xl304">
    <w:name w:val="xl304"/>
    <w:basedOn w:val="Normal"/>
    <w:rsid w:val="00612EB0"/>
    <w:pPr>
      <w:pBdr>
        <w:top w:val="single" w:sz="4" w:space="0" w:color="F5821F"/>
        <w:left w:val="single" w:sz="4" w:space="0" w:color="F5821F"/>
        <w:bottom w:val="single" w:sz="4" w:space="0" w:color="F5821F"/>
      </w:pBdr>
      <w:shd w:val="clear" w:color="000000" w:fill="C5BE97"/>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305">
    <w:name w:val="xl305"/>
    <w:basedOn w:val="Normal"/>
    <w:rsid w:val="00612EB0"/>
    <w:pPr>
      <w:pBdr>
        <w:left w:val="single" w:sz="4" w:space="0" w:color="F5821F"/>
        <w:bottom w:val="single" w:sz="4" w:space="0" w:color="F5821F"/>
      </w:pBdr>
      <w:shd w:val="clear" w:color="000000" w:fill="BFBFBF"/>
      <w:spacing w:before="100" w:beforeAutospacing="1" w:after="100" w:afterAutospacing="1" w:line="240" w:lineRule="auto"/>
      <w:textAlignment w:val="top"/>
    </w:pPr>
    <w:rPr>
      <w:rFonts w:ascii="Tahoma" w:hAnsi="Tahoma" w:cs="Tahoma"/>
      <w:b/>
      <w:bCs/>
      <w:color w:val="231F20"/>
      <w:sz w:val="16"/>
      <w:szCs w:val="16"/>
    </w:rPr>
  </w:style>
  <w:style w:type="paragraph" w:customStyle="1" w:styleId="xl306">
    <w:name w:val="xl306"/>
    <w:basedOn w:val="Normal"/>
    <w:rsid w:val="00612EB0"/>
    <w:pPr>
      <w:pBdr>
        <w:left w:val="single" w:sz="4" w:space="0" w:color="F5821F"/>
        <w:bottom w:val="single" w:sz="4" w:space="0" w:color="F5821F"/>
      </w:pBdr>
      <w:shd w:val="clear" w:color="000000" w:fill="C5D9F1"/>
      <w:spacing w:before="100" w:beforeAutospacing="1" w:after="100" w:afterAutospacing="1" w:line="240" w:lineRule="auto"/>
      <w:textAlignment w:val="top"/>
    </w:pPr>
    <w:rPr>
      <w:rFonts w:ascii="Tahoma" w:hAnsi="Tahoma" w:cs="Tahoma"/>
      <w:b/>
      <w:bCs/>
      <w:color w:val="231F20"/>
      <w:sz w:val="16"/>
      <w:szCs w:val="16"/>
    </w:rPr>
  </w:style>
  <w:style w:type="paragraph" w:customStyle="1" w:styleId="xl307">
    <w:name w:val="xl307"/>
    <w:basedOn w:val="Normal"/>
    <w:rsid w:val="00612EB0"/>
    <w:pPr>
      <w:pBdr>
        <w:top w:val="single" w:sz="4" w:space="0" w:color="F5821F"/>
        <w:left w:val="single" w:sz="4" w:space="0" w:color="F5821F"/>
      </w:pBdr>
      <w:shd w:val="clear" w:color="000000" w:fill="D7E4BC"/>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308">
    <w:name w:val="xl308"/>
    <w:basedOn w:val="Normal"/>
    <w:rsid w:val="00612EB0"/>
    <w:pPr>
      <w:pBdr>
        <w:left w:val="single" w:sz="4" w:space="0" w:color="F5821F"/>
        <w:bottom w:val="single" w:sz="4" w:space="0" w:color="F5821F"/>
      </w:pBdr>
      <w:shd w:val="clear" w:color="000000" w:fill="D7E4BC"/>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309">
    <w:name w:val="xl309"/>
    <w:basedOn w:val="Normal"/>
    <w:rsid w:val="00612EB0"/>
    <w:pPr>
      <w:pBdr>
        <w:top w:val="single" w:sz="4" w:space="0" w:color="F5821F"/>
        <w:left w:val="single" w:sz="4" w:space="0" w:color="F5821F"/>
        <w:bottom w:val="single" w:sz="4" w:space="0" w:color="F5821F"/>
      </w:pBdr>
      <w:shd w:val="clear" w:color="000000" w:fill="DDD9C3"/>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310">
    <w:name w:val="xl310"/>
    <w:basedOn w:val="Normal"/>
    <w:rsid w:val="00612EB0"/>
    <w:pPr>
      <w:pBdr>
        <w:top w:val="single" w:sz="4" w:space="0" w:color="F5821F"/>
        <w:left w:val="single" w:sz="4" w:space="0" w:color="F5821F"/>
        <w:bottom w:val="single" w:sz="4" w:space="0" w:color="F5821F"/>
      </w:pBdr>
      <w:shd w:val="clear" w:color="000000" w:fill="FFFF00"/>
      <w:spacing w:before="100" w:beforeAutospacing="1" w:after="100" w:afterAutospacing="1" w:line="240" w:lineRule="auto"/>
      <w:jc w:val="center"/>
      <w:textAlignment w:val="top"/>
    </w:pPr>
    <w:rPr>
      <w:rFonts w:ascii="Tahoma" w:hAnsi="Tahoma" w:cs="Tahoma"/>
      <w:b/>
      <w:bCs/>
      <w:sz w:val="16"/>
      <w:szCs w:val="16"/>
    </w:rPr>
  </w:style>
  <w:style w:type="paragraph" w:customStyle="1" w:styleId="xl311">
    <w:name w:val="xl311"/>
    <w:basedOn w:val="Normal"/>
    <w:rsid w:val="00612EB0"/>
    <w:pPr>
      <w:pBdr>
        <w:top w:val="single" w:sz="4" w:space="0" w:color="F5821F"/>
        <w:left w:val="single" w:sz="4" w:space="0" w:color="F5821F"/>
      </w:pBdr>
      <w:shd w:val="clear" w:color="000000" w:fill="EEECE1"/>
      <w:spacing w:before="100" w:beforeAutospacing="1" w:after="100" w:afterAutospacing="1" w:line="240" w:lineRule="auto"/>
      <w:textAlignment w:val="top"/>
    </w:pPr>
    <w:rPr>
      <w:rFonts w:ascii="Tahoma" w:hAnsi="Tahoma" w:cs="Tahoma"/>
      <w:b/>
      <w:bCs/>
      <w:color w:val="231F20"/>
      <w:sz w:val="16"/>
      <w:szCs w:val="16"/>
    </w:rPr>
  </w:style>
  <w:style w:type="paragraph" w:customStyle="1" w:styleId="xl312">
    <w:name w:val="xl312"/>
    <w:basedOn w:val="Normal"/>
    <w:rsid w:val="00612EB0"/>
    <w:pPr>
      <w:shd w:val="clear" w:color="000000" w:fill="F2F2F2"/>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313">
    <w:name w:val="xl313"/>
    <w:basedOn w:val="Normal"/>
    <w:rsid w:val="00612EB0"/>
    <w:pPr>
      <w:pBdr>
        <w:left w:val="single" w:sz="4" w:space="0" w:color="F5821F"/>
        <w:bottom w:val="single" w:sz="4" w:space="0" w:color="F5821F"/>
      </w:pBdr>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314">
    <w:name w:val="xl314"/>
    <w:basedOn w:val="Normal"/>
    <w:rsid w:val="00612EB0"/>
    <w:pPr>
      <w:pBdr>
        <w:left w:val="single" w:sz="4" w:space="0" w:color="F5821F"/>
        <w:bottom w:val="single" w:sz="4" w:space="0" w:color="F5821F"/>
      </w:pBdr>
      <w:spacing w:before="100" w:beforeAutospacing="1" w:after="100" w:afterAutospacing="1" w:line="240" w:lineRule="auto"/>
      <w:textAlignment w:val="top"/>
    </w:pPr>
    <w:rPr>
      <w:rFonts w:ascii="Tahoma" w:hAnsi="Tahoma" w:cs="Tahoma"/>
      <w:b/>
      <w:bCs/>
      <w:color w:val="231F20"/>
      <w:sz w:val="16"/>
      <w:szCs w:val="16"/>
    </w:rPr>
  </w:style>
  <w:style w:type="paragraph" w:customStyle="1" w:styleId="xl315">
    <w:name w:val="xl315"/>
    <w:basedOn w:val="Normal"/>
    <w:rsid w:val="00612EB0"/>
    <w:pPr>
      <w:pBdr>
        <w:left w:val="single" w:sz="4" w:space="0" w:color="F5821F"/>
        <w:bottom w:val="single" w:sz="4" w:space="0" w:color="F5821F"/>
      </w:pBdr>
      <w:spacing w:before="100" w:beforeAutospacing="1" w:after="100" w:afterAutospacing="1" w:line="240" w:lineRule="auto"/>
      <w:jc w:val="center"/>
      <w:textAlignment w:val="top"/>
    </w:pPr>
    <w:rPr>
      <w:rFonts w:ascii="Tahoma" w:hAnsi="Tahoma" w:cs="Tahoma"/>
      <w:b/>
      <w:bCs/>
      <w:sz w:val="16"/>
      <w:szCs w:val="16"/>
    </w:rPr>
  </w:style>
  <w:style w:type="paragraph" w:customStyle="1" w:styleId="xl316">
    <w:name w:val="xl316"/>
    <w:basedOn w:val="Normal"/>
    <w:rsid w:val="00612EB0"/>
    <w:pPr>
      <w:pBdr>
        <w:top w:val="single" w:sz="4" w:space="0" w:color="F5821F"/>
        <w:left w:val="single" w:sz="4" w:space="0" w:color="F5821F"/>
        <w:bottom w:val="single" w:sz="4" w:space="0" w:color="F5821F"/>
      </w:pBdr>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317">
    <w:name w:val="xl317"/>
    <w:basedOn w:val="Normal"/>
    <w:rsid w:val="00612EB0"/>
    <w:pPr>
      <w:pBdr>
        <w:top w:val="single" w:sz="4" w:space="0" w:color="F5821F"/>
        <w:left w:val="single" w:sz="4" w:space="0" w:color="F5821F"/>
        <w:bottom w:val="single" w:sz="4" w:space="0" w:color="F5821F"/>
      </w:pBdr>
      <w:spacing w:before="100" w:beforeAutospacing="1" w:after="100" w:afterAutospacing="1" w:line="240" w:lineRule="auto"/>
      <w:textAlignment w:val="center"/>
    </w:pPr>
    <w:rPr>
      <w:rFonts w:ascii="Tahoma" w:hAnsi="Tahoma" w:cs="Tahoma"/>
      <w:b/>
      <w:bCs/>
      <w:color w:val="231F20"/>
      <w:sz w:val="16"/>
      <w:szCs w:val="16"/>
    </w:rPr>
  </w:style>
  <w:style w:type="paragraph" w:customStyle="1" w:styleId="xl318">
    <w:name w:val="xl318"/>
    <w:basedOn w:val="Normal"/>
    <w:rsid w:val="00612EB0"/>
    <w:pPr>
      <w:pBdr>
        <w:top w:val="single" w:sz="4" w:space="0" w:color="F5821F"/>
        <w:left w:val="single" w:sz="4" w:space="0" w:color="F5821F"/>
        <w:bottom w:val="single" w:sz="4" w:space="0" w:color="F5821F"/>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319">
    <w:name w:val="xl319"/>
    <w:basedOn w:val="Normal"/>
    <w:rsid w:val="00612EB0"/>
    <w:pPr>
      <w:pBdr>
        <w:top w:val="single" w:sz="4" w:space="0" w:color="F5821F"/>
        <w:left w:val="single" w:sz="4" w:space="0" w:color="F5821F"/>
        <w:bottom w:val="single" w:sz="4" w:space="0" w:color="F5821F"/>
      </w:pBdr>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320">
    <w:name w:val="xl320"/>
    <w:basedOn w:val="Normal"/>
    <w:rsid w:val="00612EB0"/>
    <w:pPr>
      <w:pBdr>
        <w:top w:val="single" w:sz="4" w:space="0" w:color="F5821F"/>
        <w:left w:val="single" w:sz="4" w:space="0" w:color="F5821F"/>
        <w:bottom w:val="single" w:sz="4" w:space="0" w:color="F5821F"/>
      </w:pBdr>
      <w:spacing w:before="100" w:beforeAutospacing="1" w:after="100" w:afterAutospacing="1" w:line="240" w:lineRule="auto"/>
      <w:textAlignment w:val="top"/>
    </w:pPr>
    <w:rPr>
      <w:rFonts w:ascii="Tahoma" w:hAnsi="Tahoma" w:cs="Tahoma"/>
      <w:b/>
      <w:bCs/>
      <w:color w:val="231F20"/>
      <w:sz w:val="16"/>
      <w:szCs w:val="16"/>
    </w:rPr>
  </w:style>
  <w:style w:type="paragraph" w:customStyle="1" w:styleId="xl321">
    <w:name w:val="xl321"/>
    <w:basedOn w:val="Normal"/>
    <w:rsid w:val="00612EB0"/>
    <w:pPr>
      <w:pBdr>
        <w:top w:val="single" w:sz="4" w:space="0" w:color="F5821F"/>
        <w:left w:val="single" w:sz="4" w:space="0" w:color="F5821F"/>
        <w:bottom w:val="single" w:sz="4" w:space="0" w:color="F5821F"/>
      </w:pBdr>
      <w:spacing w:before="100" w:beforeAutospacing="1" w:after="100" w:afterAutospacing="1" w:line="240" w:lineRule="auto"/>
      <w:jc w:val="center"/>
      <w:textAlignment w:val="top"/>
    </w:pPr>
    <w:rPr>
      <w:rFonts w:ascii="Tahoma" w:hAnsi="Tahoma" w:cs="Tahoma"/>
      <w:b/>
      <w:bCs/>
      <w:sz w:val="16"/>
      <w:szCs w:val="16"/>
    </w:rPr>
  </w:style>
  <w:style w:type="paragraph" w:customStyle="1" w:styleId="xl322">
    <w:name w:val="xl322"/>
    <w:basedOn w:val="Normal"/>
    <w:rsid w:val="00612EB0"/>
    <w:pPr>
      <w:pBdr>
        <w:top w:val="single" w:sz="4" w:space="0" w:color="F5821F"/>
        <w:left w:val="single" w:sz="4" w:space="0" w:color="F5821F"/>
      </w:pBdr>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323">
    <w:name w:val="xl323"/>
    <w:basedOn w:val="Normal"/>
    <w:rsid w:val="00612EB0"/>
    <w:pPr>
      <w:pBdr>
        <w:top w:val="single" w:sz="4" w:space="0" w:color="F5821F"/>
        <w:left w:val="single" w:sz="4" w:space="0" w:color="F5821F"/>
      </w:pBdr>
      <w:spacing w:before="100" w:beforeAutospacing="1" w:after="100" w:afterAutospacing="1" w:line="240" w:lineRule="auto"/>
      <w:textAlignment w:val="top"/>
    </w:pPr>
    <w:rPr>
      <w:rFonts w:ascii="Tahoma" w:hAnsi="Tahoma" w:cs="Tahoma"/>
      <w:b/>
      <w:bCs/>
      <w:color w:val="231F20"/>
      <w:sz w:val="16"/>
      <w:szCs w:val="16"/>
    </w:rPr>
  </w:style>
  <w:style w:type="paragraph" w:customStyle="1" w:styleId="xl324">
    <w:name w:val="xl324"/>
    <w:basedOn w:val="Normal"/>
    <w:rsid w:val="00612EB0"/>
    <w:pPr>
      <w:pBdr>
        <w:top w:val="single" w:sz="4" w:space="0" w:color="F5821F"/>
        <w:left w:val="single" w:sz="4" w:space="0" w:color="F5821F"/>
      </w:pBdr>
      <w:spacing w:before="100" w:beforeAutospacing="1" w:after="100" w:afterAutospacing="1" w:line="240" w:lineRule="auto"/>
      <w:jc w:val="center"/>
      <w:textAlignment w:val="top"/>
    </w:pPr>
    <w:rPr>
      <w:rFonts w:ascii="Tahoma" w:hAnsi="Tahoma" w:cs="Tahoma"/>
      <w:b/>
      <w:bCs/>
      <w:sz w:val="16"/>
      <w:szCs w:val="16"/>
    </w:rPr>
  </w:style>
  <w:style w:type="paragraph" w:customStyle="1" w:styleId="xl325">
    <w:name w:val="xl325"/>
    <w:basedOn w:val="Normal"/>
    <w:rsid w:val="00612EB0"/>
    <w:pPr>
      <w:pBdr>
        <w:top w:val="single" w:sz="4" w:space="0" w:color="F5821F"/>
        <w:left w:val="single" w:sz="4" w:space="0" w:color="F5821F"/>
        <w:bottom w:val="single" w:sz="4" w:space="0" w:color="F5821F"/>
      </w:pBdr>
      <w:spacing w:before="100" w:beforeAutospacing="1" w:after="100" w:afterAutospacing="1" w:line="240" w:lineRule="auto"/>
      <w:textAlignment w:val="top"/>
    </w:pPr>
    <w:rPr>
      <w:rFonts w:ascii="Arial Unicode MS" w:eastAsia="Arial Unicode MS" w:hAnsi="Arial Unicode MS" w:cs="Arial Unicode MS"/>
      <w:b/>
      <w:bCs/>
      <w:color w:val="231F20"/>
      <w:sz w:val="16"/>
      <w:szCs w:val="16"/>
    </w:rPr>
  </w:style>
  <w:style w:type="paragraph" w:customStyle="1" w:styleId="xl326">
    <w:name w:val="xl326"/>
    <w:basedOn w:val="Normal"/>
    <w:rsid w:val="00612EB0"/>
    <w:pPr>
      <w:pBdr>
        <w:left w:val="single" w:sz="4" w:space="0" w:color="F5821F"/>
        <w:bottom w:val="single" w:sz="4" w:space="0" w:color="F5821F"/>
      </w:pBdr>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327">
    <w:name w:val="xl327"/>
    <w:basedOn w:val="Normal"/>
    <w:rsid w:val="00612EB0"/>
    <w:pPr>
      <w:pBdr>
        <w:left w:val="single" w:sz="4" w:space="0" w:color="F5821F"/>
        <w:bottom w:val="single" w:sz="4" w:space="0" w:color="F5821F"/>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328">
    <w:name w:val="xl328"/>
    <w:basedOn w:val="Normal"/>
    <w:rsid w:val="00612EB0"/>
    <w:pPr>
      <w:pBdr>
        <w:left w:val="single" w:sz="4" w:space="0" w:color="F5821F"/>
        <w:bottom w:val="single" w:sz="4" w:space="0" w:color="F5821F"/>
      </w:pBdr>
      <w:spacing w:before="100" w:beforeAutospacing="1" w:after="100" w:afterAutospacing="1" w:line="240" w:lineRule="auto"/>
      <w:textAlignment w:val="center"/>
    </w:pPr>
    <w:rPr>
      <w:rFonts w:ascii="Tahoma" w:hAnsi="Tahoma" w:cs="Tahoma"/>
      <w:b/>
      <w:bCs/>
      <w:color w:val="231F20"/>
      <w:sz w:val="16"/>
      <w:szCs w:val="16"/>
    </w:rPr>
  </w:style>
  <w:style w:type="paragraph" w:customStyle="1" w:styleId="xl329">
    <w:name w:val="xl329"/>
    <w:basedOn w:val="Normal"/>
    <w:rsid w:val="00612EB0"/>
    <w:pPr>
      <w:pBdr>
        <w:left w:val="single" w:sz="4" w:space="0" w:color="F5821F"/>
        <w:bottom w:val="single" w:sz="4" w:space="0" w:color="F5821F"/>
      </w:pBdr>
      <w:shd w:val="clear" w:color="000000" w:fill="FFFF00"/>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330">
    <w:name w:val="xl330"/>
    <w:basedOn w:val="Normal"/>
    <w:rsid w:val="00612EB0"/>
    <w:pPr>
      <w:pBdr>
        <w:top w:val="single" w:sz="4" w:space="0" w:color="F5821F"/>
        <w:left w:val="single" w:sz="4" w:space="0" w:color="F5821F"/>
      </w:pBdr>
      <w:shd w:val="clear" w:color="000000" w:fill="FFFF00"/>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331">
    <w:name w:val="xl331"/>
    <w:basedOn w:val="Normal"/>
    <w:rsid w:val="00612EB0"/>
    <w:pPr>
      <w:pBdr>
        <w:left w:val="single" w:sz="4" w:space="0" w:color="F5821F"/>
        <w:bottom w:val="single" w:sz="4" w:space="0" w:color="F5821F"/>
      </w:pBdr>
      <w:shd w:val="clear" w:color="000000" w:fill="FFFF00"/>
      <w:spacing w:before="100" w:beforeAutospacing="1" w:after="100" w:afterAutospacing="1" w:line="240" w:lineRule="auto"/>
      <w:textAlignment w:val="center"/>
    </w:pPr>
    <w:rPr>
      <w:rFonts w:ascii="Tahoma" w:hAnsi="Tahoma" w:cs="Tahoma"/>
      <w:b/>
      <w:bCs/>
      <w:color w:val="FF0000"/>
      <w:sz w:val="16"/>
      <w:szCs w:val="16"/>
    </w:rPr>
  </w:style>
  <w:style w:type="paragraph" w:customStyle="1" w:styleId="xl332">
    <w:name w:val="xl332"/>
    <w:basedOn w:val="Normal"/>
    <w:rsid w:val="00612EB0"/>
    <w:pPr>
      <w:pBdr>
        <w:left w:val="single" w:sz="4" w:space="0" w:color="F5821F"/>
        <w:bottom w:val="single" w:sz="4" w:space="0" w:color="F5821F"/>
      </w:pBdr>
      <w:shd w:val="clear" w:color="000000" w:fill="FFFF00"/>
      <w:spacing w:before="100" w:beforeAutospacing="1" w:after="100" w:afterAutospacing="1" w:line="240" w:lineRule="auto"/>
      <w:textAlignment w:val="top"/>
    </w:pPr>
    <w:rPr>
      <w:rFonts w:ascii="Tahoma" w:hAnsi="Tahoma" w:cs="Tahoma"/>
      <w:b/>
      <w:bCs/>
      <w:color w:val="231F20"/>
      <w:sz w:val="16"/>
      <w:szCs w:val="16"/>
    </w:rPr>
  </w:style>
  <w:style w:type="paragraph" w:customStyle="1" w:styleId="xl333">
    <w:name w:val="xl333"/>
    <w:basedOn w:val="Normal"/>
    <w:rsid w:val="00612EB0"/>
    <w:pPr>
      <w:pBdr>
        <w:left w:val="single" w:sz="4" w:space="0" w:color="F5821F"/>
        <w:bottom w:val="single" w:sz="4" w:space="0" w:color="F5821F"/>
      </w:pBdr>
      <w:shd w:val="clear" w:color="000000" w:fill="EEECE1"/>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334">
    <w:name w:val="xl334"/>
    <w:basedOn w:val="Normal"/>
    <w:rsid w:val="00612EB0"/>
    <w:pPr>
      <w:pBdr>
        <w:left w:val="single" w:sz="4" w:space="0" w:color="F5821F"/>
        <w:bottom w:val="single" w:sz="4" w:space="0" w:color="F5821F"/>
      </w:pBdr>
      <w:shd w:val="clear" w:color="000000" w:fill="EEECE1"/>
      <w:spacing w:before="100" w:beforeAutospacing="1" w:after="100" w:afterAutospacing="1" w:line="240" w:lineRule="auto"/>
      <w:textAlignment w:val="center"/>
    </w:pPr>
    <w:rPr>
      <w:rFonts w:ascii="Tahoma" w:hAnsi="Tahoma" w:cs="Tahoma"/>
      <w:b/>
      <w:bCs/>
      <w:color w:val="FF0000"/>
      <w:sz w:val="16"/>
      <w:szCs w:val="16"/>
    </w:rPr>
  </w:style>
  <w:style w:type="paragraph" w:customStyle="1" w:styleId="xl335">
    <w:name w:val="xl335"/>
    <w:basedOn w:val="Normal"/>
    <w:rsid w:val="00612EB0"/>
    <w:pPr>
      <w:pBdr>
        <w:left w:val="single" w:sz="4" w:space="0" w:color="F5821F"/>
        <w:bottom w:val="single" w:sz="4" w:space="0" w:color="F5821F"/>
      </w:pBdr>
      <w:shd w:val="clear" w:color="000000" w:fill="EEECE1"/>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336">
    <w:name w:val="xl336"/>
    <w:basedOn w:val="Normal"/>
    <w:rsid w:val="00612EB0"/>
    <w:pPr>
      <w:pBdr>
        <w:left w:val="single" w:sz="4" w:space="0" w:color="F5821F"/>
        <w:bottom w:val="single" w:sz="4" w:space="0" w:color="F5821F"/>
      </w:pBdr>
      <w:shd w:val="clear" w:color="000000" w:fill="FCD5B4"/>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337">
    <w:name w:val="xl337"/>
    <w:basedOn w:val="Normal"/>
    <w:rsid w:val="00612EB0"/>
    <w:pPr>
      <w:pBdr>
        <w:left w:val="single" w:sz="4" w:space="0" w:color="F5821F"/>
        <w:bottom w:val="single" w:sz="4" w:space="0" w:color="F5821F"/>
      </w:pBdr>
      <w:shd w:val="clear" w:color="000000" w:fill="FCD5B4"/>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338">
    <w:name w:val="xl338"/>
    <w:basedOn w:val="Normal"/>
    <w:rsid w:val="00612EB0"/>
    <w:pPr>
      <w:pBdr>
        <w:left w:val="single" w:sz="4" w:space="0" w:color="F5821F"/>
        <w:bottom w:val="single" w:sz="4" w:space="0" w:color="F5821F"/>
      </w:pBdr>
      <w:shd w:val="clear" w:color="000000" w:fill="FCD5B4"/>
      <w:spacing w:before="100" w:beforeAutospacing="1" w:after="100" w:afterAutospacing="1" w:line="240" w:lineRule="auto"/>
      <w:textAlignment w:val="center"/>
    </w:pPr>
    <w:rPr>
      <w:rFonts w:ascii="Tahoma" w:hAnsi="Tahoma" w:cs="Tahoma"/>
      <w:b/>
      <w:bCs/>
      <w:color w:val="FF0000"/>
      <w:sz w:val="16"/>
      <w:szCs w:val="16"/>
    </w:rPr>
  </w:style>
  <w:style w:type="paragraph" w:customStyle="1" w:styleId="xl339">
    <w:name w:val="xl339"/>
    <w:basedOn w:val="Normal"/>
    <w:rsid w:val="00612EB0"/>
    <w:pPr>
      <w:pBdr>
        <w:left w:val="single" w:sz="4" w:space="0" w:color="F5821F"/>
        <w:bottom w:val="single" w:sz="4" w:space="0" w:color="F5821F"/>
      </w:pBdr>
      <w:shd w:val="clear" w:color="000000" w:fill="FCD5B4"/>
      <w:spacing w:before="100" w:beforeAutospacing="1" w:after="100" w:afterAutospacing="1" w:line="240" w:lineRule="auto"/>
      <w:textAlignment w:val="top"/>
    </w:pPr>
    <w:rPr>
      <w:rFonts w:ascii="Tahoma" w:hAnsi="Tahoma" w:cs="Tahoma"/>
      <w:b/>
      <w:bCs/>
      <w:color w:val="231F20"/>
      <w:sz w:val="16"/>
      <w:szCs w:val="16"/>
    </w:rPr>
  </w:style>
  <w:style w:type="paragraph" w:customStyle="1" w:styleId="xl340">
    <w:name w:val="xl340"/>
    <w:basedOn w:val="Normal"/>
    <w:rsid w:val="00612EB0"/>
    <w:pPr>
      <w:pBdr>
        <w:top w:val="single" w:sz="4" w:space="0" w:color="F5821F"/>
        <w:left w:val="single" w:sz="4" w:space="0" w:color="F5821F"/>
      </w:pBdr>
      <w:shd w:val="clear" w:color="000000" w:fill="FCD5B4"/>
      <w:spacing w:before="100" w:beforeAutospacing="1" w:after="100" w:afterAutospacing="1" w:line="240" w:lineRule="auto"/>
      <w:textAlignment w:val="top"/>
    </w:pPr>
    <w:rPr>
      <w:rFonts w:ascii="Tahoma" w:hAnsi="Tahoma" w:cs="Tahoma"/>
      <w:b/>
      <w:bCs/>
      <w:color w:val="FF0000"/>
      <w:sz w:val="16"/>
      <w:szCs w:val="16"/>
    </w:rPr>
  </w:style>
  <w:style w:type="paragraph" w:customStyle="1" w:styleId="xl341">
    <w:name w:val="xl341"/>
    <w:basedOn w:val="Normal"/>
    <w:rsid w:val="00612EB0"/>
    <w:pPr>
      <w:pBdr>
        <w:left w:val="single" w:sz="4" w:space="0" w:color="F5821F"/>
        <w:bottom w:val="single" w:sz="4" w:space="0" w:color="F5821F"/>
      </w:pBdr>
      <w:shd w:val="clear" w:color="000000" w:fill="FCD5B4"/>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342">
    <w:name w:val="xl342"/>
    <w:basedOn w:val="Normal"/>
    <w:rsid w:val="00612EB0"/>
    <w:pPr>
      <w:pBdr>
        <w:left w:val="single" w:sz="4" w:space="0" w:color="F5821F"/>
        <w:bottom w:val="single" w:sz="4" w:space="0" w:color="F5821F"/>
      </w:pBdr>
      <w:shd w:val="clear" w:color="000000" w:fill="DDD9C3"/>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343">
    <w:name w:val="xl343"/>
    <w:basedOn w:val="Normal"/>
    <w:rsid w:val="00612EB0"/>
    <w:pPr>
      <w:pBdr>
        <w:left w:val="single" w:sz="4" w:space="0" w:color="F5821F"/>
        <w:bottom w:val="single" w:sz="4" w:space="0" w:color="F5821F"/>
      </w:pBdr>
      <w:shd w:val="clear" w:color="000000" w:fill="DDD9C3"/>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344">
    <w:name w:val="xl344"/>
    <w:basedOn w:val="Normal"/>
    <w:rsid w:val="00612EB0"/>
    <w:pPr>
      <w:pBdr>
        <w:left w:val="single" w:sz="4" w:space="0" w:color="F5821F"/>
        <w:bottom w:val="single" w:sz="4" w:space="0" w:color="F5821F"/>
      </w:pBdr>
      <w:shd w:val="clear" w:color="000000" w:fill="DDD9C3"/>
      <w:spacing w:before="100" w:beforeAutospacing="1" w:after="100" w:afterAutospacing="1" w:line="240" w:lineRule="auto"/>
      <w:textAlignment w:val="center"/>
    </w:pPr>
    <w:rPr>
      <w:rFonts w:ascii="Tahoma" w:hAnsi="Tahoma" w:cs="Tahoma"/>
      <w:b/>
      <w:bCs/>
      <w:color w:val="FF0000"/>
      <w:sz w:val="16"/>
      <w:szCs w:val="16"/>
    </w:rPr>
  </w:style>
  <w:style w:type="paragraph" w:customStyle="1" w:styleId="xl345">
    <w:name w:val="xl345"/>
    <w:basedOn w:val="Normal"/>
    <w:rsid w:val="00612EB0"/>
    <w:pPr>
      <w:pBdr>
        <w:left w:val="single" w:sz="4" w:space="0" w:color="F5821F"/>
        <w:bottom w:val="single" w:sz="4" w:space="0" w:color="F5821F"/>
      </w:pBdr>
      <w:shd w:val="clear" w:color="000000" w:fill="C2D69A"/>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346">
    <w:name w:val="xl346"/>
    <w:basedOn w:val="Normal"/>
    <w:rsid w:val="00612EB0"/>
    <w:pPr>
      <w:pBdr>
        <w:left w:val="single" w:sz="4" w:space="0" w:color="F5821F"/>
        <w:bottom w:val="single" w:sz="4" w:space="0" w:color="F5821F"/>
      </w:pBdr>
      <w:shd w:val="clear" w:color="000000" w:fill="C2D69A"/>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347">
    <w:name w:val="xl347"/>
    <w:basedOn w:val="Normal"/>
    <w:rsid w:val="00612EB0"/>
    <w:pPr>
      <w:pBdr>
        <w:left w:val="single" w:sz="4" w:space="0" w:color="F5821F"/>
        <w:bottom w:val="single" w:sz="4" w:space="0" w:color="F5821F"/>
      </w:pBdr>
      <w:shd w:val="clear" w:color="000000" w:fill="C2D69A"/>
      <w:spacing w:before="100" w:beforeAutospacing="1" w:after="100" w:afterAutospacing="1" w:line="240" w:lineRule="auto"/>
      <w:textAlignment w:val="center"/>
    </w:pPr>
    <w:rPr>
      <w:rFonts w:ascii="Tahoma" w:hAnsi="Tahoma" w:cs="Tahoma"/>
      <w:b/>
      <w:bCs/>
      <w:color w:val="FF0000"/>
      <w:sz w:val="16"/>
      <w:szCs w:val="16"/>
    </w:rPr>
  </w:style>
  <w:style w:type="paragraph" w:customStyle="1" w:styleId="xl348">
    <w:name w:val="xl348"/>
    <w:basedOn w:val="Normal"/>
    <w:rsid w:val="00612EB0"/>
    <w:pPr>
      <w:pBdr>
        <w:left w:val="single" w:sz="4" w:space="0" w:color="F5821F"/>
        <w:bottom w:val="single" w:sz="4" w:space="0" w:color="F5821F"/>
      </w:pBdr>
      <w:shd w:val="clear" w:color="000000" w:fill="C5BE97"/>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349">
    <w:name w:val="xl349"/>
    <w:basedOn w:val="Normal"/>
    <w:rsid w:val="00612EB0"/>
    <w:pPr>
      <w:pBdr>
        <w:left w:val="single" w:sz="4" w:space="0" w:color="F5821F"/>
        <w:bottom w:val="single" w:sz="4" w:space="0" w:color="F5821F"/>
      </w:pBdr>
      <w:shd w:val="clear" w:color="000000" w:fill="C5BE97"/>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350">
    <w:name w:val="xl350"/>
    <w:basedOn w:val="Normal"/>
    <w:rsid w:val="00612EB0"/>
    <w:pPr>
      <w:pBdr>
        <w:left w:val="single" w:sz="4" w:space="0" w:color="F5821F"/>
        <w:bottom w:val="single" w:sz="4" w:space="0" w:color="F5821F"/>
      </w:pBdr>
      <w:shd w:val="clear" w:color="000000" w:fill="C5BE97"/>
      <w:spacing w:before="100" w:beforeAutospacing="1" w:after="100" w:afterAutospacing="1" w:line="240" w:lineRule="auto"/>
      <w:textAlignment w:val="center"/>
    </w:pPr>
    <w:rPr>
      <w:rFonts w:ascii="Tahoma" w:hAnsi="Tahoma" w:cs="Tahoma"/>
      <w:b/>
      <w:bCs/>
      <w:color w:val="FF0000"/>
      <w:sz w:val="16"/>
      <w:szCs w:val="16"/>
    </w:rPr>
  </w:style>
  <w:style w:type="paragraph" w:customStyle="1" w:styleId="xl351">
    <w:name w:val="xl351"/>
    <w:basedOn w:val="Normal"/>
    <w:rsid w:val="00612EB0"/>
    <w:pPr>
      <w:pBdr>
        <w:left w:val="single" w:sz="4" w:space="0" w:color="F5821F"/>
        <w:bottom w:val="single" w:sz="4" w:space="0" w:color="F5821F"/>
      </w:pBdr>
      <w:shd w:val="clear" w:color="000000" w:fill="C5BE97"/>
      <w:spacing w:before="100" w:beforeAutospacing="1" w:after="100" w:afterAutospacing="1" w:line="240" w:lineRule="auto"/>
      <w:textAlignment w:val="top"/>
    </w:pPr>
    <w:rPr>
      <w:rFonts w:ascii="Tahoma" w:hAnsi="Tahoma" w:cs="Tahoma"/>
      <w:b/>
      <w:bCs/>
      <w:color w:val="231F20"/>
      <w:sz w:val="16"/>
      <w:szCs w:val="16"/>
    </w:rPr>
  </w:style>
  <w:style w:type="paragraph" w:customStyle="1" w:styleId="xl352">
    <w:name w:val="xl352"/>
    <w:basedOn w:val="Normal"/>
    <w:rsid w:val="00612EB0"/>
    <w:pPr>
      <w:pBdr>
        <w:left w:val="single" w:sz="4" w:space="0" w:color="F5821F"/>
        <w:bottom w:val="single" w:sz="4" w:space="0" w:color="F5821F"/>
      </w:pBdr>
      <w:shd w:val="clear" w:color="000000" w:fill="C5BE97"/>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353">
    <w:name w:val="xl353"/>
    <w:basedOn w:val="Normal"/>
    <w:rsid w:val="00612EB0"/>
    <w:pPr>
      <w:pBdr>
        <w:left w:val="single" w:sz="4" w:space="0" w:color="F5821F"/>
        <w:bottom w:val="single" w:sz="4" w:space="0" w:color="F5821F"/>
      </w:pBdr>
      <w:shd w:val="clear" w:color="000000" w:fill="F2DDDC"/>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354">
    <w:name w:val="xl354"/>
    <w:basedOn w:val="Normal"/>
    <w:rsid w:val="00612EB0"/>
    <w:pPr>
      <w:pBdr>
        <w:left w:val="single" w:sz="4" w:space="0" w:color="F5821F"/>
        <w:bottom w:val="single" w:sz="4" w:space="0" w:color="F5821F"/>
      </w:pBdr>
      <w:shd w:val="clear" w:color="000000" w:fill="F2DDDC"/>
      <w:spacing w:before="100" w:beforeAutospacing="1" w:after="100" w:afterAutospacing="1" w:line="240" w:lineRule="auto"/>
      <w:textAlignment w:val="center"/>
    </w:pPr>
    <w:rPr>
      <w:rFonts w:ascii="Tahoma" w:hAnsi="Tahoma" w:cs="Tahoma"/>
      <w:b/>
      <w:bCs/>
      <w:color w:val="FF0000"/>
      <w:sz w:val="16"/>
      <w:szCs w:val="16"/>
    </w:rPr>
  </w:style>
  <w:style w:type="paragraph" w:customStyle="1" w:styleId="xl355">
    <w:name w:val="xl355"/>
    <w:basedOn w:val="Normal"/>
    <w:rsid w:val="00612EB0"/>
    <w:pPr>
      <w:shd w:val="clear" w:color="000000" w:fill="FFFF00"/>
      <w:spacing w:before="100" w:beforeAutospacing="1" w:after="100" w:afterAutospacing="1" w:line="240" w:lineRule="auto"/>
      <w:jc w:val="center"/>
      <w:textAlignment w:val="top"/>
    </w:pPr>
    <w:rPr>
      <w:rFonts w:ascii="Century Gothic" w:hAnsi="Century Gothic" w:cs="Times New Roman"/>
      <w:b/>
      <w:bCs/>
      <w:sz w:val="16"/>
      <w:szCs w:val="16"/>
    </w:rPr>
  </w:style>
  <w:style w:type="paragraph" w:customStyle="1" w:styleId="xl356">
    <w:name w:val="xl356"/>
    <w:basedOn w:val="Normal"/>
    <w:rsid w:val="00612EB0"/>
    <w:pPr>
      <w:shd w:val="clear" w:color="000000" w:fill="EEECE1"/>
      <w:spacing w:before="100" w:beforeAutospacing="1" w:after="100" w:afterAutospacing="1" w:line="240" w:lineRule="auto"/>
      <w:jc w:val="center"/>
      <w:textAlignment w:val="top"/>
    </w:pPr>
    <w:rPr>
      <w:rFonts w:ascii="Century Gothic" w:hAnsi="Century Gothic" w:cs="Times New Roman"/>
      <w:b/>
      <w:bCs/>
      <w:sz w:val="16"/>
      <w:szCs w:val="16"/>
    </w:rPr>
  </w:style>
  <w:style w:type="paragraph" w:customStyle="1" w:styleId="xl357">
    <w:name w:val="xl357"/>
    <w:basedOn w:val="Normal"/>
    <w:rsid w:val="00612EB0"/>
    <w:pPr>
      <w:shd w:val="clear" w:color="000000" w:fill="BFBFBF"/>
      <w:spacing w:before="100" w:beforeAutospacing="1" w:after="100" w:afterAutospacing="1" w:line="240" w:lineRule="auto"/>
      <w:jc w:val="center"/>
      <w:textAlignment w:val="top"/>
    </w:pPr>
    <w:rPr>
      <w:rFonts w:ascii="Century Gothic" w:hAnsi="Century Gothic" w:cs="Times New Roman"/>
      <w:b/>
      <w:bCs/>
      <w:color w:val="231F20"/>
      <w:sz w:val="16"/>
      <w:szCs w:val="16"/>
    </w:rPr>
  </w:style>
  <w:style w:type="paragraph" w:customStyle="1" w:styleId="xl358">
    <w:name w:val="xl358"/>
    <w:basedOn w:val="Normal"/>
    <w:rsid w:val="00612EB0"/>
    <w:pPr>
      <w:shd w:val="clear" w:color="000000" w:fill="C5D9F1"/>
      <w:spacing w:before="100" w:beforeAutospacing="1" w:after="100" w:afterAutospacing="1" w:line="240" w:lineRule="auto"/>
      <w:jc w:val="center"/>
      <w:textAlignment w:val="top"/>
    </w:pPr>
    <w:rPr>
      <w:rFonts w:ascii="Century Gothic" w:hAnsi="Century Gothic" w:cs="Times New Roman"/>
      <w:b/>
      <w:bCs/>
      <w:color w:val="231F20"/>
      <w:sz w:val="16"/>
      <w:szCs w:val="16"/>
    </w:rPr>
  </w:style>
  <w:style w:type="paragraph" w:customStyle="1" w:styleId="xl359">
    <w:name w:val="xl359"/>
    <w:basedOn w:val="Normal"/>
    <w:rsid w:val="00612EB0"/>
    <w:pPr>
      <w:shd w:val="clear" w:color="000000" w:fill="F2F2F2"/>
      <w:spacing w:before="100" w:beforeAutospacing="1" w:after="100" w:afterAutospacing="1" w:line="240" w:lineRule="auto"/>
      <w:jc w:val="center"/>
      <w:textAlignment w:val="top"/>
    </w:pPr>
    <w:rPr>
      <w:rFonts w:ascii="Century Gothic" w:hAnsi="Century Gothic" w:cs="Times New Roman"/>
      <w:b/>
      <w:bCs/>
      <w:color w:val="231F20"/>
      <w:sz w:val="16"/>
      <w:szCs w:val="16"/>
    </w:rPr>
  </w:style>
  <w:style w:type="paragraph" w:customStyle="1" w:styleId="xl360">
    <w:name w:val="xl360"/>
    <w:basedOn w:val="Normal"/>
    <w:rsid w:val="00612EB0"/>
    <w:pPr>
      <w:pBdr>
        <w:top w:val="single" w:sz="4" w:space="0" w:color="F5821F"/>
        <w:left w:val="single" w:sz="4" w:space="0" w:color="F5821F"/>
        <w:bottom w:val="single" w:sz="4" w:space="0" w:color="F5821F"/>
      </w:pBdr>
      <w:spacing w:before="100" w:beforeAutospacing="1" w:after="100" w:afterAutospacing="1" w:line="240" w:lineRule="auto"/>
      <w:jc w:val="center"/>
      <w:textAlignment w:val="top"/>
    </w:pPr>
    <w:rPr>
      <w:rFonts w:ascii="Arial Unicode MS" w:eastAsia="Arial Unicode MS" w:hAnsi="Arial Unicode MS" w:cs="Arial Unicode MS"/>
      <w:b/>
      <w:bCs/>
      <w:color w:val="376091"/>
      <w:sz w:val="16"/>
      <w:szCs w:val="16"/>
    </w:rPr>
  </w:style>
  <w:style w:type="paragraph" w:customStyle="1" w:styleId="xl361">
    <w:name w:val="xl361"/>
    <w:basedOn w:val="Normal"/>
    <w:rsid w:val="00612EB0"/>
    <w:pPr>
      <w:pBdr>
        <w:top w:val="single" w:sz="4" w:space="0" w:color="F5821F"/>
        <w:left w:val="single" w:sz="4" w:space="0" w:color="F5821F"/>
        <w:bottom w:val="single" w:sz="4" w:space="0" w:color="F5821F"/>
      </w:pBdr>
      <w:spacing w:before="100" w:beforeAutospacing="1" w:after="100" w:afterAutospacing="1" w:line="240" w:lineRule="auto"/>
      <w:jc w:val="center"/>
      <w:textAlignment w:val="top"/>
    </w:pPr>
    <w:rPr>
      <w:rFonts w:ascii="Arial Unicode MS" w:eastAsia="Arial Unicode MS" w:hAnsi="Arial Unicode MS" w:cs="Arial Unicode MS"/>
      <w:b/>
      <w:bCs/>
      <w:sz w:val="16"/>
      <w:szCs w:val="16"/>
    </w:rPr>
  </w:style>
  <w:style w:type="paragraph" w:customStyle="1" w:styleId="xl362">
    <w:name w:val="xl362"/>
    <w:basedOn w:val="Normal"/>
    <w:rsid w:val="00612EB0"/>
    <w:pPr>
      <w:pBdr>
        <w:left w:val="single" w:sz="4" w:space="0" w:color="F5821F"/>
        <w:bottom w:val="single" w:sz="4" w:space="0" w:color="F5821F"/>
      </w:pBdr>
      <w:shd w:val="clear" w:color="000000" w:fill="FFFF00"/>
      <w:spacing w:before="100" w:beforeAutospacing="1" w:after="100" w:afterAutospacing="1" w:line="240" w:lineRule="auto"/>
      <w:textAlignment w:val="top"/>
    </w:pPr>
    <w:rPr>
      <w:rFonts w:ascii="Tahoma" w:hAnsi="Tahoma" w:cs="Tahoma"/>
      <w:b/>
      <w:bCs/>
      <w:color w:val="FF0000"/>
      <w:sz w:val="16"/>
      <w:szCs w:val="16"/>
    </w:rPr>
  </w:style>
  <w:style w:type="paragraph" w:customStyle="1" w:styleId="xl363">
    <w:name w:val="xl363"/>
    <w:basedOn w:val="Normal"/>
    <w:rsid w:val="00612EB0"/>
    <w:pPr>
      <w:pBdr>
        <w:top w:val="single" w:sz="4" w:space="0" w:color="F5821F"/>
        <w:left w:val="single" w:sz="4" w:space="0" w:color="F5821F"/>
      </w:pBdr>
      <w:shd w:val="clear" w:color="000000" w:fill="FFFF00"/>
      <w:spacing w:before="100" w:beforeAutospacing="1" w:after="100" w:afterAutospacing="1" w:line="240" w:lineRule="auto"/>
      <w:textAlignment w:val="top"/>
    </w:pPr>
    <w:rPr>
      <w:rFonts w:ascii="Tahoma" w:hAnsi="Tahoma" w:cs="Tahoma"/>
      <w:b/>
      <w:bCs/>
      <w:color w:val="FF0000"/>
      <w:sz w:val="16"/>
      <w:szCs w:val="16"/>
    </w:rPr>
  </w:style>
  <w:style w:type="paragraph" w:customStyle="1" w:styleId="xl364">
    <w:name w:val="xl364"/>
    <w:basedOn w:val="Normal"/>
    <w:rsid w:val="00612EB0"/>
    <w:pPr>
      <w:pBdr>
        <w:left w:val="single" w:sz="4" w:space="0" w:color="F5821F"/>
      </w:pBdr>
      <w:shd w:val="clear" w:color="000000" w:fill="FFFF00"/>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365">
    <w:name w:val="xl365"/>
    <w:basedOn w:val="Normal"/>
    <w:rsid w:val="00612EB0"/>
    <w:pPr>
      <w:pBdr>
        <w:top w:val="single" w:sz="4" w:space="0" w:color="F5821F"/>
        <w:left w:val="single" w:sz="4" w:space="0" w:color="F5821F"/>
      </w:pBdr>
      <w:shd w:val="clear" w:color="000000" w:fill="EEECE1"/>
      <w:spacing w:before="100" w:beforeAutospacing="1" w:after="100" w:afterAutospacing="1" w:line="240" w:lineRule="auto"/>
      <w:jc w:val="center"/>
      <w:textAlignment w:val="top"/>
    </w:pPr>
    <w:rPr>
      <w:rFonts w:ascii="Tahoma" w:hAnsi="Tahoma" w:cs="Tahoma"/>
      <w:b/>
      <w:bCs/>
      <w:color w:val="376091"/>
      <w:sz w:val="16"/>
      <w:szCs w:val="16"/>
    </w:rPr>
  </w:style>
  <w:style w:type="paragraph" w:customStyle="1" w:styleId="xl366">
    <w:name w:val="xl366"/>
    <w:basedOn w:val="Normal"/>
    <w:rsid w:val="00612EB0"/>
    <w:pPr>
      <w:shd w:val="clear" w:color="000000" w:fill="EEECE1"/>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367">
    <w:name w:val="xl367"/>
    <w:basedOn w:val="Normal"/>
    <w:rsid w:val="00612EB0"/>
    <w:pPr>
      <w:pBdr>
        <w:left w:val="single" w:sz="4" w:space="0" w:color="F5821F"/>
        <w:bottom w:val="single" w:sz="4" w:space="0" w:color="F5821F"/>
      </w:pBdr>
      <w:shd w:val="clear" w:color="000000" w:fill="EEECE1"/>
      <w:spacing w:before="100" w:beforeAutospacing="1" w:after="100" w:afterAutospacing="1" w:line="240" w:lineRule="auto"/>
      <w:textAlignment w:val="top"/>
    </w:pPr>
    <w:rPr>
      <w:rFonts w:ascii="Tahoma" w:hAnsi="Tahoma" w:cs="Tahoma"/>
      <w:b/>
      <w:bCs/>
      <w:color w:val="FF0000"/>
      <w:sz w:val="16"/>
      <w:szCs w:val="16"/>
    </w:rPr>
  </w:style>
  <w:style w:type="paragraph" w:customStyle="1" w:styleId="xl368">
    <w:name w:val="xl368"/>
    <w:basedOn w:val="Normal"/>
    <w:rsid w:val="00612EB0"/>
    <w:pPr>
      <w:shd w:val="clear" w:color="000000" w:fill="FCD5B4"/>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369">
    <w:name w:val="xl369"/>
    <w:basedOn w:val="Normal"/>
    <w:rsid w:val="00612EB0"/>
    <w:pPr>
      <w:pBdr>
        <w:left w:val="single" w:sz="4" w:space="0" w:color="F5821F"/>
        <w:bottom w:val="single" w:sz="4" w:space="0" w:color="F5821F"/>
      </w:pBdr>
      <w:shd w:val="clear" w:color="000000" w:fill="FCD5B4"/>
      <w:spacing w:before="100" w:beforeAutospacing="1" w:after="100" w:afterAutospacing="1" w:line="240" w:lineRule="auto"/>
      <w:textAlignment w:val="top"/>
    </w:pPr>
    <w:rPr>
      <w:rFonts w:ascii="Tahoma" w:hAnsi="Tahoma" w:cs="Tahoma"/>
      <w:b/>
      <w:bCs/>
      <w:color w:val="FF0000"/>
      <w:sz w:val="16"/>
      <w:szCs w:val="16"/>
    </w:rPr>
  </w:style>
  <w:style w:type="paragraph" w:customStyle="1" w:styleId="xl370">
    <w:name w:val="xl370"/>
    <w:basedOn w:val="Normal"/>
    <w:rsid w:val="00612EB0"/>
    <w:pPr>
      <w:shd w:val="clear" w:color="000000" w:fill="DDD9C3"/>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371">
    <w:name w:val="xl371"/>
    <w:basedOn w:val="Normal"/>
    <w:rsid w:val="00612EB0"/>
    <w:pPr>
      <w:pBdr>
        <w:left w:val="single" w:sz="4" w:space="0" w:color="F5821F"/>
        <w:bottom w:val="single" w:sz="4" w:space="0" w:color="F5821F"/>
      </w:pBdr>
      <w:shd w:val="clear" w:color="000000" w:fill="DDD9C3"/>
      <w:spacing w:before="100" w:beforeAutospacing="1" w:after="100" w:afterAutospacing="1" w:line="240" w:lineRule="auto"/>
      <w:textAlignment w:val="top"/>
    </w:pPr>
    <w:rPr>
      <w:rFonts w:ascii="Tahoma" w:hAnsi="Tahoma" w:cs="Tahoma"/>
      <w:b/>
      <w:bCs/>
      <w:color w:val="231F20"/>
      <w:sz w:val="16"/>
      <w:szCs w:val="16"/>
    </w:rPr>
  </w:style>
  <w:style w:type="paragraph" w:customStyle="1" w:styleId="xl372">
    <w:name w:val="xl372"/>
    <w:basedOn w:val="Normal"/>
    <w:rsid w:val="00612EB0"/>
    <w:pPr>
      <w:pBdr>
        <w:top w:val="single" w:sz="4" w:space="0" w:color="F5821F"/>
        <w:left w:val="single" w:sz="4" w:space="0" w:color="F5821F"/>
      </w:pBdr>
      <w:shd w:val="clear" w:color="000000" w:fill="DDD9C3"/>
      <w:spacing w:before="100" w:beforeAutospacing="1" w:after="100" w:afterAutospacing="1" w:line="240" w:lineRule="auto"/>
      <w:textAlignment w:val="top"/>
    </w:pPr>
    <w:rPr>
      <w:rFonts w:ascii="Tahoma" w:hAnsi="Tahoma" w:cs="Tahoma"/>
      <w:b/>
      <w:bCs/>
      <w:color w:val="231F20"/>
      <w:sz w:val="16"/>
      <w:szCs w:val="16"/>
    </w:rPr>
  </w:style>
  <w:style w:type="paragraph" w:customStyle="1" w:styleId="xl373">
    <w:name w:val="xl373"/>
    <w:basedOn w:val="Normal"/>
    <w:rsid w:val="00612EB0"/>
    <w:pPr>
      <w:shd w:val="clear" w:color="000000" w:fill="C2D69A"/>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374">
    <w:name w:val="xl374"/>
    <w:basedOn w:val="Normal"/>
    <w:rsid w:val="00612EB0"/>
    <w:pPr>
      <w:pBdr>
        <w:left w:val="single" w:sz="4" w:space="0" w:color="F5821F"/>
        <w:bottom w:val="single" w:sz="4" w:space="0" w:color="F5821F"/>
      </w:pBdr>
      <w:shd w:val="clear" w:color="000000" w:fill="C2D69A"/>
      <w:spacing w:before="100" w:beforeAutospacing="1" w:after="100" w:afterAutospacing="1" w:line="240" w:lineRule="auto"/>
      <w:textAlignment w:val="top"/>
    </w:pPr>
    <w:rPr>
      <w:rFonts w:ascii="Tahoma" w:hAnsi="Tahoma" w:cs="Tahoma"/>
      <w:b/>
      <w:bCs/>
      <w:color w:val="231F20"/>
      <w:sz w:val="16"/>
      <w:szCs w:val="16"/>
    </w:rPr>
  </w:style>
  <w:style w:type="paragraph" w:customStyle="1" w:styleId="xl375">
    <w:name w:val="xl375"/>
    <w:basedOn w:val="Normal"/>
    <w:rsid w:val="00612EB0"/>
    <w:pPr>
      <w:shd w:val="clear" w:color="000000" w:fill="C5BE97"/>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376">
    <w:name w:val="xl376"/>
    <w:basedOn w:val="Normal"/>
    <w:rsid w:val="00612EB0"/>
    <w:pPr>
      <w:pBdr>
        <w:left w:val="single" w:sz="4" w:space="0" w:color="F5821F"/>
        <w:bottom w:val="single" w:sz="4" w:space="0" w:color="F5821F"/>
      </w:pBdr>
      <w:shd w:val="clear" w:color="000000" w:fill="C5BE97"/>
      <w:spacing w:before="100" w:beforeAutospacing="1" w:after="100" w:afterAutospacing="1" w:line="240" w:lineRule="auto"/>
      <w:textAlignment w:val="top"/>
    </w:pPr>
    <w:rPr>
      <w:rFonts w:ascii="Tahoma" w:hAnsi="Tahoma" w:cs="Tahoma"/>
      <w:b/>
      <w:bCs/>
      <w:color w:val="FF0000"/>
      <w:sz w:val="16"/>
      <w:szCs w:val="16"/>
    </w:rPr>
  </w:style>
  <w:style w:type="paragraph" w:customStyle="1" w:styleId="xl377">
    <w:name w:val="xl377"/>
    <w:basedOn w:val="Normal"/>
    <w:rsid w:val="00612EB0"/>
    <w:pPr>
      <w:shd w:val="clear" w:color="000000" w:fill="F2DDDC"/>
      <w:spacing w:before="100" w:beforeAutospacing="1" w:after="100" w:afterAutospacing="1" w:line="240" w:lineRule="auto"/>
      <w:jc w:val="center"/>
      <w:textAlignment w:val="center"/>
    </w:pPr>
    <w:rPr>
      <w:rFonts w:ascii="Tahoma" w:hAnsi="Tahoma" w:cs="Tahoma"/>
      <w:b/>
      <w:bCs/>
      <w:color w:val="FF0000"/>
      <w:sz w:val="16"/>
      <w:szCs w:val="16"/>
    </w:rPr>
  </w:style>
  <w:style w:type="paragraph" w:customStyle="1" w:styleId="xl378">
    <w:name w:val="xl378"/>
    <w:basedOn w:val="Normal"/>
    <w:rsid w:val="00612EB0"/>
    <w:pPr>
      <w:shd w:val="clear" w:color="000000" w:fill="F2DDDC"/>
      <w:spacing w:before="100" w:beforeAutospacing="1" w:after="100" w:afterAutospacing="1" w:line="240" w:lineRule="auto"/>
      <w:jc w:val="center"/>
      <w:textAlignment w:val="center"/>
    </w:pPr>
    <w:rPr>
      <w:rFonts w:ascii="Tahoma" w:hAnsi="Tahoma" w:cs="Tahoma"/>
      <w:b/>
      <w:bCs/>
      <w:color w:val="376091"/>
      <w:sz w:val="16"/>
      <w:szCs w:val="16"/>
    </w:rPr>
  </w:style>
  <w:style w:type="paragraph" w:customStyle="1" w:styleId="xl379">
    <w:name w:val="xl379"/>
    <w:basedOn w:val="Normal"/>
    <w:rsid w:val="00612EB0"/>
    <w:pPr>
      <w:pBdr>
        <w:top w:val="single" w:sz="4" w:space="0" w:color="F5821F"/>
        <w:left w:val="single" w:sz="4" w:space="0" w:color="F5821F"/>
      </w:pBdr>
      <w:shd w:val="clear" w:color="000000" w:fill="F2DDDC"/>
      <w:spacing w:before="100" w:beforeAutospacing="1" w:after="100" w:afterAutospacing="1" w:line="240" w:lineRule="auto"/>
      <w:textAlignment w:val="top"/>
    </w:pPr>
    <w:rPr>
      <w:rFonts w:ascii="Tahoma" w:hAnsi="Tahoma" w:cs="Tahoma"/>
      <w:b/>
      <w:bCs/>
      <w:color w:val="FF0000"/>
      <w:sz w:val="16"/>
      <w:szCs w:val="16"/>
    </w:rPr>
  </w:style>
  <w:style w:type="paragraph" w:customStyle="1" w:styleId="xl380">
    <w:name w:val="xl380"/>
    <w:basedOn w:val="Normal"/>
    <w:rsid w:val="00612EB0"/>
    <w:pPr>
      <w:shd w:val="clear" w:color="000000" w:fill="BFBFBF"/>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381">
    <w:name w:val="xl381"/>
    <w:basedOn w:val="Normal"/>
    <w:rsid w:val="00612EB0"/>
    <w:pPr>
      <w:pBdr>
        <w:top w:val="single" w:sz="4" w:space="0" w:color="F5821F"/>
        <w:left w:val="single" w:sz="4" w:space="0" w:color="F5821F"/>
      </w:pBdr>
      <w:shd w:val="clear" w:color="000000" w:fill="BFBFBF"/>
      <w:spacing w:before="100" w:beforeAutospacing="1" w:after="100" w:afterAutospacing="1" w:line="240" w:lineRule="auto"/>
      <w:textAlignment w:val="top"/>
    </w:pPr>
    <w:rPr>
      <w:rFonts w:ascii="Tahoma" w:hAnsi="Tahoma" w:cs="Tahoma"/>
      <w:b/>
      <w:bCs/>
      <w:color w:val="231F20"/>
      <w:sz w:val="16"/>
      <w:szCs w:val="16"/>
    </w:rPr>
  </w:style>
  <w:style w:type="paragraph" w:customStyle="1" w:styleId="xl382">
    <w:name w:val="xl382"/>
    <w:basedOn w:val="Normal"/>
    <w:rsid w:val="00612EB0"/>
    <w:pPr>
      <w:shd w:val="clear" w:color="000000" w:fill="C5D9F1"/>
      <w:spacing w:before="100" w:beforeAutospacing="1" w:after="100" w:afterAutospacing="1" w:line="240" w:lineRule="auto"/>
      <w:jc w:val="center"/>
      <w:textAlignment w:val="top"/>
    </w:pPr>
    <w:rPr>
      <w:rFonts w:ascii="Tahoma" w:hAnsi="Tahoma" w:cs="Tahoma"/>
      <w:b/>
      <w:bCs/>
      <w:color w:val="231F20"/>
      <w:sz w:val="16"/>
      <w:szCs w:val="16"/>
    </w:rPr>
  </w:style>
  <w:style w:type="paragraph" w:customStyle="1" w:styleId="xl383">
    <w:name w:val="xl383"/>
    <w:basedOn w:val="Normal"/>
    <w:rsid w:val="00612EB0"/>
    <w:pPr>
      <w:pBdr>
        <w:top w:val="single" w:sz="4" w:space="0" w:color="F5821F"/>
        <w:left w:val="single" w:sz="4" w:space="0" w:color="F5821F"/>
      </w:pBdr>
      <w:shd w:val="clear" w:color="000000" w:fill="C5D9F1"/>
      <w:spacing w:before="100" w:beforeAutospacing="1" w:after="100" w:afterAutospacing="1" w:line="240" w:lineRule="auto"/>
      <w:textAlignment w:val="top"/>
    </w:pPr>
    <w:rPr>
      <w:rFonts w:ascii="Tahoma" w:hAnsi="Tahoma" w:cs="Tahoma"/>
      <w:b/>
      <w:bCs/>
      <w:color w:val="231F20"/>
      <w:sz w:val="16"/>
      <w:szCs w:val="16"/>
    </w:rPr>
  </w:style>
  <w:style w:type="paragraph" w:customStyle="1" w:styleId="xl384">
    <w:name w:val="xl384"/>
    <w:basedOn w:val="Normal"/>
    <w:rsid w:val="00612EB0"/>
    <w:pPr>
      <w:shd w:val="clear" w:color="000000" w:fill="D7E4BC"/>
      <w:spacing w:before="100" w:beforeAutospacing="1" w:after="100" w:afterAutospacing="1" w:line="240" w:lineRule="auto"/>
      <w:jc w:val="center"/>
      <w:textAlignment w:val="top"/>
    </w:pPr>
    <w:rPr>
      <w:rFonts w:ascii="Tahoma" w:hAnsi="Tahoma" w:cs="Tahoma"/>
      <w:b/>
      <w:bCs/>
      <w:color w:val="FF0000"/>
      <w:sz w:val="16"/>
      <w:szCs w:val="16"/>
    </w:rPr>
  </w:style>
  <w:style w:type="paragraph" w:customStyle="1" w:styleId="xl385">
    <w:name w:val="xl385"/>
    <w:basedOn w:val="Normal"/>
    <w:rsid w:val="00612EB0"/>
    <w:pPr>
      <w:pBdr>
        <w:top w:val="single" w:sz="4" w:space="0" w:color="F5821F"/>
        <w:left w:val="single" w:sz="4" w:space="0" w:color="F5821F"/>
      </w:pBdr>
      <w:shd w:val="clear" w:color="000000" w:fill="D7E4BC"/>
      <w:spacing w:before="100" w:beforeAutospacing="1" w:after="100" w:afterAutospacing="1" w:line="240" w:lineRule="auto"/>
      <w:textAlignment w:val="top"/>
    </w:pPr>
    <w:rPr>
      <w:rFonts w:ascii="Tahoma" w:hAnsi="Tahoma" w:cs="Tahoma"/>
      <w:b/>
      <w:bCs/>
      <w:color w:val="231F20"/>
      <w:sz w:val="16"/>
      <w:szCs w:val="16"/>
    </w:rPr>
  </w:style>
  <w:style w:type="character" w:styleId="Vurgu">
    <w:name w:val="Emphasis"/>
    <w:basedOn w:val="VarsaylanParagrafYazTipi"/>
    <w:uiPriority w:val="20"/>
    <w:qFormat/>
    <w:rsid w:val="00612EB0"/>
    <w:rPr>
      <w:rFonts w:cs="Times New Roman"/>
      <w:i/>
      <w:iCs/>
    </w:rPr>
  </w:style>
  <w:style w:type="paragraph" w:styleId="NormalWeb">
    <w:name w:val="Normal (Web)"/>
    <w:basedOn w:val="Normal"/>
    <w:uiPriority w:val="99"/>
    <w:unhideWhenUsed/>
    <w:rsid w:val="00612EB0"/>
    <w:pPr>
      <w:spacing w:before="100" w:beforeAutospacing="1" w:after="100" w:afterAutospacing="1" w:line="240" w:lineRule="auto"/>
    </w:pPr>
    <w:rPr>
      <w:rFonts w:ascii="Times New Roman" w:hAnsi="Times New Roman" w:cs="Times New Roman"/>
      <w:sz w:val="24"/>
      <w:szCs w:val="24"/>
    </w:rPr>
  </w:style>
  <w:style w:type="character" w:styleId="Gl">
    <w:name w:val="Strong"/>
    <w:basedOn w:val="VarsaylanParagrafYazTipi"/>
    <w:uiPriority w:val="22"/>
    <w:qFormat/>
    <w:rsid w:val="00612EB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7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atistik.yok.gov.tr/" TargetMode="External"/><Relationship Id="rId13" Type="http://schemas.openxmlformats.org/officeDocument/2006/relationships/hyperlink" Target="http://tepdad.org.tr/uploads/files/Belgeler%20ve%20formlar/MOTE_Ulusal_Standartlari_baski%2013022009.doc" TargetMode="External"/><Relationship Id="rId18" Type="http://schemas.openxmlformats.org/officeDocument/2006/relationships/hyperlink" Target="http://www.sdplatform.com/Dergi/721/Mezuniyet-oncesi-tip-egitiminin-sorunlari.aspx" TargetMode="External"/><Relationship Id="rId26" Type="http://schemas.openxmlformats.org/officeDocument/2006/relationships/hyperlink" Target="http://www.ktu.edu.tr/dosyalar/medtip_752c6.pdf" TargetMode="External"/><Relationship Id="rId3" Type="http://schemas.openxmlformats.org/officeDocument/2006/relationships/settings" Target="settings.xml"/><Relationship Id="rId21" Type="http://schemas.openxmlformats.org/officeDocument/2006/relationships/hyperlink" Target="http://muratalper.com/haber/143/acik-uclu-soru-ve-tus-nasil-olmali.html" TargetMode="External"/><Relationship Id="rId7" Type="http://schemas.openxmlformats.org/officeDocument/2006/relationships/hyperlink" Target="https://www.memurlar.net/common/news/documents/809078/tip-programlari_asgari-olcutler_liste.pdf" TargetMode="External"/><Relationship Id="rId12" Type="http://schemas.openxmlformats.org/officeDocument/2006/relationships/hyperlink" Target="https://www.osym.gov.tr/TR,15428/2018--tus-ilkbahar-degerlendirme-raporu.html" TargetMode="External"/><Relationship Id="rId17" Type="http://schemas.openxmlformats.org/officeDocument/2006/relationships/hyperlink" Target="http://tepdad.org.tr/uploads/files/Belgeler%20ve%20formlar/5word-MOTE%202018%20STANDARTLARI.pdf" TargetMode="External"/><Relationship Id="rId25" Type="http://schemas.openxmlformats.org/officeDocument/2006/relationships/hyperlink" Target="https://www.yok.gov.tr/Documents/Yayinlar/Yayinlarimiz/Tip_egitiminde_intornluk_calistayi.pdf" TargetMode="External"/><Relationship Id="rId2" Type="http://schemas.openxmlformats.org/officeDocument/2006/relationships/styles" Target="styles.xml"/><Relationship Id="rId16" Type="http://schemas.openxmlformats.org/officeDocument/2006/relationships/hyperlink" Target="http://tepdad.org.tr/uploads/files/Belgeler%20ve%20formlar/5word-MOTE%202018%20STANDARTLARI.docx" TargetMode="External"/><Relationship Id="rId20" Type="http://schemas.openxmlformats.org/officeDocument/2006/relationships/hyperlink" Target="http://personel.ebyu.edu.tr/wp-content/uploads/2015/06/T%C4%B1p-ve-Sa%C4%9Fl%C4%B1k-Bilimleri-Asgari-%C3%96l%C3%A7%C3%BCtler.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ym.gov.tr/TR,15093/2017-tus-sonbahar-degerlendirme-raporu.html" TargetMode="External"/><Relationship Id="rId24" Type="http://schemas.openxmlformats.org/officeDocument/2006/relationships/hyperlink" Target="https://istatistik.yok.gov.tr/" TargetMode="External"/><Relationship Id="rId5" Type="http://schemas.openxmlformats.org/officeDocument/2006/relationships/footnotes" Target="footnotes.xml"/><Relationship Id="rId15" Type="http://schemas.openxmlformats.org/officeDocument/2006/relationships/hyperlink" Target="http://tepdad.org.tr/uploads/files/Belgeler%20ve%20formlar/MOTE_STANDARTLAR_2015.pdf" TargetMode="External"/><Relationship Id="rId23" Type="http://schemas.openxmlformats.org/officeDocument/2006/relationships/hyperlink" Target="http://tepdad.org.tr/akredite-egitim-programlari" TargetMode="External"/><Relationship Id="rId28" Type="http://schemas.openxmlformats.org/officeDocument/2006/relationships/hyperlink" Target="http://www.stetuskop.com/showthread.php?t=4309" TargetMode="External"/><Relationship Id="rId10" Type="http://schemas.openxmlformats.org/officeDocument/2006/relationships/hyperlink" Target="http://muratalper.com/haber/143/acik-uclu-soru-ve-tus-nasil-olmali.html" TargetMode="External"/><Relationship Id="rId19" Type="http://schemas.openxmlformats.org/officeDocument/2006/relationships/hyperlink" Target="https://www.memurlar.net/common/news/documents/809078/tip-programlari_asgari-olcutler_liste.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rlz=1C1GCEU_trTR819TR819&amp;biw=1920&amp;bih=969&amp;ei=RUreXOb0L4eEmwW8moPwDQ&amp;q=Ulusal+T%C4%B1p+E%C4%9Fitimi+Akreditasyonu+%C3%96z+De%C4%9Ferlendirme+Raporu&amp;oq=Ulusal+T%C4%B1p+E%C4%9Fitimi+Akreditasyonu+%C3%96z+De%C4%9Ferlendirme+Raporu" TargetMode="External"/><Relationship Id="rId14" Type="http://schemas.openxmlformats.org/officeDocument/2006/relationships/hyperlink" Target="http://tepdad.org.tr/uploads/files/Belgeler%20ve%20formlar/MOTE_STANDARTLAR_2015.pdf" TargetMode="External"/><Relationship Id="rId22" Type="http://schemas.openxmlformats.org/officeDocument/2006/relationships/hyperlink" Target="https://www.google.com/search?rlz=1C1GCEU_trTR819TR819&amp;biw=1920&amp;bih=969&amp;ei=RUreXOb0L4eEmwW8moPwDQ&amp;q=Ulusal+T%C4%B1p+E%C4%9Fitimi+Akreditasyonu+%C3%96z+De%C4%9Ferlendirme+Raporu&amp;oq=Ulusal+T%C4%B1p+E%C4%9Fitimi+Akreditasyonu+%C3%96z+De%C4%9Ferlendirme+Raporu&amp;gs_l=psy-ab.3...13754.13754..14374...0.0..0.250.250.2-1......0....2j1..gws-wiz._H17CKMX43k" TargetMode="External"/><Relationship Id="rId27" Type="http://schemas.openxmlformats.org/officeDocument/2006/relationships/hyperlink" Target="https://www.osym.gov.tr/TR,697/gazetelerde-yer-alan-asilsiz-iddialar-16092014.html" TargetMode="External"/><Relationship Id="rId30"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16277</Words>
  <Characters>92779</Characters>
  <Application>Microsoft Office Word</Application>
  <DocSecurity>0</DocSecurity>
  <Lines>773</Lines>
  <Paragraphs>217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muratalper</dc:creator>
  <cp:lastModifiedBy>Osym0</cp:lastModifiedBy>
  <cp:revision>2</cp:revision>
  <dcterms:created xsi:type="dcterms:W3CDTF">2019-05-26T11:31:00Z</dcterms:created>
  <dcterms:modified xsi:type="dcterms:W3CDTF">2019-05-26T11:31:00Z</dcterms:modified>
</cp:coreProperties>
</file>