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127"/>
        <w:gridCol w:w="1842"/>
        <w:gridCol w:w="2127"/>
        <w:gridCol w:w="2409"/>
      </w:tblGrid>
      <w:tr w:rsidR="00773C86" w:rsidRPr="002A09E5" w:rsidTr="00A00516">
        <w:trPr>
          <w:trHeight w:val="510"/>
        </w:trPr>
        <w:tc>
          <w:tcPr>
            <w:tcW w:w="53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73C86" w:rsidRPr="00773C86" w:rsidRDefault="00773C86" w:rsidP="00773C86">
            <w:pPr>
              <w:tabs>
                <w:tab w:val="left" w:pos="708"/>
                <w:tab w:val="left" w:pos="1508"/>
              </w:tabs>
              <w:spacing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Stratejik</w:t>
            </w: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773C86" w:rsidRPr="00773C86" w:rsidRDefault="00773C86" w:rsidP="00773C8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Alan D.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773C86" w:rsidRPr="00773C86" w:rsidRDefault="00773C86" w:rsidP="00773C8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Yerleşke Alanı</w:t>
            </w:r>
          </w:p>
        </w:tc>
      </w:tr>
      <w:tr w:rsidR="00773C86" w:rsidRPr="002A09E5" w:rsidTr="00A00516">
        <w:trPr>
          <w:trHeight w:val="510"/>
        </w:trPr>
        <w:tc>
          <w:tcPr>
            <w:tcW w:w="534" w:type="dxa"/>
            <w:vMerge/>
            <w:shd w:val="clear" w:color="auto" w:fill="FDE9D9" w:themeFill="accent6" w:themeFillTint="33"/>
            <w:vAlign w:val="center"/>
          </w:tcPr>
          <w:p w:rsidR="00773C86" w:rsidRPr="00773C86" w:rsidRDefault="00773C86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773C86" w:rsidRPr="00773C86" w:rsidRDefault="00773C86" w:rsidP="00773C8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Amaç D.1.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773C86" w:rsidRPr="00773C86" w:rsidRDefault="00773C86" w:rsidP="00773C8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Eğitim-Ö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ğretim Kalitesinin Artırılması İ</w:t>
            </w: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çin Alt Yapı, Üstyapı ve Peyzaj Çalışmalarının Gerçekleştirilmesi</w:t>
            </w:r>
          </w:p>
        </w:tc>
      </w:tr>
      <w:tr w:rsidR="00773C86" w:rsidRPr="002A09E5" w:rsidTr="00A00516">
        <w:trPr>
          <w:trHeight w:val="510"/>
        </w:trPr>
        <w:tc>
          <w:tcPr>
            <w:tcW w:w="534" w:type="dxa"/>
            <w:vMerge/>
            <w:shd w:val="clear" w:color="auto" w:fill="FDE9D9" w:themeFill="accent6" w:themeFillTint="33"/>
            <w:vAlign w:val="center"/>
          </w:tcPr>
          <w:p w:rsidR="00773C86" w:rsidRPr="00773C86" w:rsidRDefault="00773C86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773C86" w:rsidRPr="00773C86" w:rsidRDefault="00773C86" w:rsidP="00773C8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Hedef D.</w:t>
            </w:r>
            <w:proofErr w:type="gramStart"/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proofErr w:type="gramEnd"/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773C86" w:rsidRPr="00773C86" w:rsidRDefault="00773C86" w:rsidP="00773C8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Altyapı Çalışmalarının Tamamlanması</w:t>
            </w:r>
          </w:p>
        </w:tc>
      </w:tr>
      <w:tr w:rsidR="009127A1" w:rsidRPr="002A09E5" w:rsidTr="00301536">
        <w:trPr>
          <w:trHeight w:hRule="exact" w:val="850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9127A1" w:rsidRPr="00773C86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Faaliyet No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127A1" w:rsidRPr="00773C86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Faaliyetin Tanımı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9127A1" w:rsidRPr="00773C86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127A1" w:rsidRPr="00773C86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Gerçekleşme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127A1" w:rsidRPr="00773C86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 (Hedef)</w:t>
            </w:r>
          </w:p>
        </w:tc>
      </w:tr>
      <w:tr w:rsidR="009127A1" w:rsidRPr="002A09E5" w:rsidTr="003F08EE">
        <w:trPr>
          <w:trHeight w:hRule="exact" w:val="2211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D80">
              <w:rPr>
                <w:rFonts w:ascii="Times New Roman" w:hAnsi="Times New Roman" w:cs="Times New Roman"/>
                <w:sz w:val="20"/>
                <w:szCs w:val="20"/>
              </w:rPr>
              <w:t>D.1.1.1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Merkezi altyapı galeri sistemlerinin, kontrol binasının ve gerekli altyapının tamamlanması</w:t>
            </w:r>
          </w:p>
        </w:tc>
        <w:tc>
          <w:tcPr>
            <w:tcW w:w="1842" w:type="dxa"/>
            <w:vAlign w:val="center"/>
          </w:tcPr>
          <w:p w:rsidR="009127A1" w:rsidRPr="00CD585C" w:rsidRDefault="009127A1" w:rsidP="009C7C1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Beş yıl içerisinde tamamlanması</w:t>
            </w:r>
          </w:p>
        </w:tc>
        <w:tc>
          <w:tcPr>
            <w:tcW w:w="2127" w:type="dxa"/>
            <w:vAlign w:val="center"/>
          </w:tcPr>
          <w:p w:rsidR="009127A1" w:rsidRPr="00CD585C" w:rsidRDefault="009127A1" w:rsidP="009127A1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127A1" w:rsidRPr="00CD585C" w:rsidRDefault="009127A1" w:rsidP="00E36197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1" w:rsidRPr="002A09E5" w:rsidTr="003F08EE">
        <w:trPr>
          <w:trHeight w:hRule="exact" w:val="2211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9127A1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D.1.1.2.</w:t>
            </w:r>
          </w:p>
        </w:tc>
        <w:tc>
          <w:tcPr>
            <w:tcW w:w="2835" w:type="dxa"/>
            <w:gridSpan w:val="2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Atık su, temiz su, yağmur suyu, elektrik-elektronik sistemleri, iletişim ve bilişim sistemleri, vb. sistemlerin proje kapsamındaki tüm binaları kapsayacak şekilde yapılması</w:t>
            </w:r>
          </w:p>
        </w:tc>
        <w:tc>
          <w:tcPr>
            <w:tcW w:w="1842" w:type="dxa"/>
            <w:vAlign w:val="center"/>
          </w:tcPr>
          <w:p w:rsidR="009127A1" w:rsidRPr="00CD585C" w:rsidRDefault="009127A1" w:rsidP="00E65D0A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Beş yıl içerisinde tamamlanması</w:t>
            </w:r>
          </w:p>
        </w:tc>
        <w:tc>
          <w:tcPr>
            <w:tcW w:w="2127" w:type="dxa"/>
            <w:vAlign w:val="center"/>
          </w:tcPr>
          <w:p w:rsidR="009127A1" w:rsidRPr="00CD585C" w:rsidRDefault="009127A1" w:rsidP="00797AA1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127A1" w:rsidRPr="00CD585C" w:rsidRDefault="009127A1" w:rsidP="00E36197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1" w:rsidRPr="002A09E5" w:rsidTr="003F08EE">
        <w:trPr>
          <w:trHeight w:hRule="exact" w:val="2211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9127A1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D.1.1.3.</w:t>
            </w:r>
          </w:p>
        </w:tc>
        <w:tc>
          <w:tcPr>
            <w:tcW w:w="2835" w:type="dxa"/>
            <w:gridSpan w:val="2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Yeşil alanların oluşturulması</w:t>
            </w:r>
          </w:p>
        </w:tc>
        <w:tc>
          <w:tcPr>
            <w:tcW w:w="1842" w:type="dxa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Beş yıl içerisinde tamamlanması</w:t>
            </w:r>
          </w:p>
        </w:tc>
        <w:tc>
          <w:tcPr>
            <w:tcW w:w="2127" w:type="dxa"/>
            <w:vAlign w:val="center"/>
          </w:tcPr>
          <w:p w:rsidR="009127A1" w:rsidRPr="00CD585C" w:rsidRDefault="009127A1" w:rsidP="00E36197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127A1" w:rsidRPr="00CD585C" w:rsidRDefault="009127A1" w:rsidP="00BC1DEE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1" w:rsidRPr="002A09E5" w:rsidTr="003F08EE">
        <w:trPr>
          <w:trHeight w:hRule="exact" w:val="2211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9127A1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D.1.1.4.</w:t>
            </w:r>
          </w:p>
        </w:tc>
        <w:tc>
          <w:tcPr>
            <w:tcW w:w="2835" w:type="dxa"/>
            <w:gridSpan w:val="2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Yerleşke içerisinde gölet yapma projesinin uygulanması</w:t>
            </w:r>
          </w:p>
        </w:tc>
        <w:tc>
          <w:tcPr>
            <w:tcW w:w="1842" w:type="dxa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Yerleşke içerisinde yapılaşmaya uygun olmayan alanda gölet alanının oluşturulması</w:t>
            </w:r>
          </w:p>
        </w:tc>
        <w:tc>
          <w:tcPr>
            <w:tcW w:w="2127" w:type="dxa"/>
            <w:vAlign w:val="center"/>
          </w:tcPr>
          <w:p w:rsidR="009127A1" w:rsidRPr="00CD585C" w:rsidRDefault="009127A1" w:rsidP="00E36197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127A1" w:rsidRPr="00CD585C" w:rsidRDefault="009127A1" w:rsidP="00E36197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7A1" w:rsidRPr="002A09E5" w:rsidTr="003F08EE">
        <w:trPr>
          <w:trHeight w:hRule="exact" w:val="2211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9127A1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D.1.1.5.</w:t>
            </w:r>
          </w:p>
        </w:tc>
        <w:tc>
          <w:tcPr>
            <w:tcW w:w="2835" w:type="dxa"/>
            <w:gridSpan w:val="2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Yenilenebilir enerji sistemleri ile donatılmış bina projelerinin tamamlanması.</w:t>
            </w:r>
          </w:p>
        </w:tc>
        <w:tc>
          <w:tcPr>
            <w:tcW w:w="1842" w:type="dxa"/>
            <w:vAlign w:val="center"/>
          </w:tcPr>
          <w:p w:rsidR="009127A1" w:rsidRPr="00CD585C" w:rsidRDefault="009127A1" w:rsidP="00CD585C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Alternatif enerjilerle donatılmış binaların tamamlanması</w:t>
            </w:r>
          </w:p>
        </w:tc>
        <w:tc>
          <w:tcPr>
            <w:tcW w:w="2127" w:type="dxa"/>
            <w:vAlign w:val="center"/>
          </w:tcPr>
          <w:p w:rsidR="009127A1" w:rsidRPr="00CD585C" w:rsidRDefault="009127A1" w:rsidP="00BC1DEE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9127A1" w:rsidRPr="00CD585C" w:rsidRDefault="009127A1" w:rsidP="00DE5405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0516" w:rsidRDefault="00A00516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127A1" w:rsidRDefault="009127A1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127A1" w:rsidRDefault="009127A1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127A1" w:rsidRDefault="009127A1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127"/>
        <w:gridCol w:w="1842"/>
        <w:gridCol w:w="2127"/>
        <w:gridCol w:w="2409"/>
      </w:tblGrid>
      <w:tr w:rsidR="003F08EE" w:rsidRPr="002A09E5" w:rsidTr="00BE61B6">
        <w:trPr>
          <w:trHeight w:val="510"/>
        </w:trPr>
        <w:tc>
          <w:tcPr>
            <w:tcW w:w="53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Stratejik</w:t>
            </w: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Alan D.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Yerleşke Alanı</w:t>
            </w:r>
          </w:p>
        </w:tc>
      </w:tr>
      <w:tr w:rsidR="003F08EE" w:rsidRPr="002A09E5" w:rsidTr="00BE61B6">
        <w:trPr>
          <w:trHeight w:val="510"/>
        </w:trPr>
        <w:tc>
          <w:tcPr>
            <w:tcW w:w="534" w:type="dxa"/>
            <w:vMerge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Amaç D.1.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Eğitim-Ö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ğretim Kalitesinin Artırılması İ</w:t>
            </w: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çin Alt Yapı, Üstyapı ve Peyzaj Çalışmalarının Gerçekleştirilmesi</w:t>
            </w:r>
          </w:p>
        </w:tc>
      </w:tr>
      <w:tr w:rsidR="003F08EE" w:rsidRPr="002A09E5" w:rsidTr="00BE61B6">
        <w:trPr>
          <w:trHeight w:val="510"/>
        </w:trPr>
        <w:tc>
          <w:tcPr>
            <w:tcW w:w="534" w:type="dxa"/>
            <w:vMerge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3F08EE" w:rsidRPr="00773C86" w:rsidRDefault="003F08EE" w:rsidP="00191240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Hedef D.</w:t>
            </w:r>
            <w:proofErr w:type="gramStart"/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19124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3F08EE" w:rsidRPr="00773C86" w:rsidRDefault="00191240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91240">
              <w:rPr>
                <w:rFonts w:ascii="Times New Roman" w:hAnsi="Times New Roman" w:cs="Times New Roman"/>
                <w:sz w:val="20"/>
                <w:szCs w:val="20"/>
              </w:rPr>
              <w:t>Eğitim-Öğretim Binalarının, Sosyal Alan ve Spor Tesislerinin Tamamlanması</w:t>
            </w:r>
          </w:p>
        </w:tc>
      </w:tr>
      <w:tr w:rsidR="003F08EE" w:rsidRPr="002A09E5" w:rsidTr="00BE61B6">
        <w:trPr>
          <w:trHeight w:hRule="exact" w:val="850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Faaliyet No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Faaliyetin Tanımı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Gerçekleşme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3F08EE" w:rsidRPr="00773C86" w:rsidRDefault="003F08E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 (Hedef)</w:t>
            </w:r>
          </w:p>
        </w:tc>
      </w:tr>
      <w:tr w:rsidR="00B2514E" w:rsidRPr="002A09E5" w:rsidTr="007F2344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D.1.2.1.</w:t>
            </w:r>
          </w:p>
        </w:tc>
        <w:tc>
          <w:tcPr>
            <w:tcW w:w="2835" w:type="dxa"/>
            <w:gridSpan w:val="2"/>
            <w:vAlign w:val="center"/>
          </w:tcPr>
          <w:p w:rsidR="00B2514E" w:rsidRPr="00CD585C" w:rsidRDefault="00B251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İİBF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İlahiyat Fak. Tıp Fak. Turizm Fak.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Diş Hekimliği Fak.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Mühendislik Fak.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Fen-Edebiyat Fak.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BESYO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Sağlık Hizmetleri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Sungurlu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Alaca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MYO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Enstitüler, Merkez Kütüphane, Merkezi Yemekhane, Spor Salonu ve Rekreasyon Alanları binalarının tamamlanması ve eğitim öğretime sunulması</w:t>
            </w:r>
          </w:p>
        </w:tc>
        <w:tc>
          <w:tcPr>
            <w:tcW w:w="1842" w:type="dxa"/>
            <w:vAlign w:val="center"/>
          </w:tcPr>
          <w:p w:rsidR="00B2514E" w:rsidRPr="00CD585C" w:rsidRDefault="00B251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Yapımına başlanan binaların her yıl %20’sinin tamamlanması</w:t>
            </w:r>
          </w:p>
        </w:tc>
        <w:tc>
          <w:tcPr>
            <w:tcW w:w="2127" w:type="dxa"/>
            <w:vAlign w:val="center"/>
          </w:tcPr>
          <w:p w:rsidR="00B2514E" w:rsidRPr="00CD585C" w:rsidRDefault="00B2514E" w:rsidP="009A02F2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2514E" w:rsidRPr="00CD585C" w:rsidRDefault="00B2514E" w:rsidP="009A02F2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4E" w:rsidRPr="002A09E5" w:rsidTr="007F2344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4">
              <w:rPr>
                <w:rFonts w:ascii="Times New Roman" w:hAnsi="Times New Roman" w:cs="Times New Roman"/>
                <w:sz w:val="20"/>
                <w:szCs w:val="20"/>
              </w:rPr>
              <w:t>D.1.2.2</w:t>
            </w:r>
          </w:p>
        </w:tc>
        <w:tc>
          <w:tcPr>
            <w:tcW w:w="2835" w:type="dxa"/>
            <w:gridSpan w:val="2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Üniversitemizin tüm fiziki alanlarının engellilere uygun hale getirilmesi ve yeni yapıların engellilere uygun olarak inşa edilmesi</w:t>
            </w:r>
          </w:p>
        </w:tc>
        <w:tc>
          <w:tcPr>
            <w:tcW w:w="1842" w:type="dxa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Tüm yerleşkelerin engellilere uygun hale getirilmesi</w:t>
            </w:r>
          </w:p>
        </w:tc>
        <w:tc>
          <w:tcPr>
            <w:tcW w:w="2127" w:type="dxa"/>
            <w:vAlign w:val="center"/>
          </w:tcPr>
          <w:p w:rsidR="00B2514E" w:rsidRPr="00CD585C" w:rsidRDefault="00B251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2514E" w:rsidRPr="00CD585C" w:rsidRDefault="00B251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4E" w:rsidRPr="002A09E5" w:rsidTr="007F2344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4">
              <w:rPr>
                <w:rFonts w:ascii="Times New Roman" w:hAnsi="Times New Roman" w:cs="Times New Roman"/>
                <w:sz w:val="20"/>
                <w:szCs w:val="20"/>
              </w:rPr>
              <w:t>D.1.2.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Tamamlanan birimlere ait otopark, kantin vb. alanların yapımı</w:t>
            </w:r>
          </w:p>
        </w:tc>
        <w:tc>
          <w:tcPr>
            <w:tcW w:w="1842" w:type="dxa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İlgili birimlerin tamamlanması</w:t>
            </w:r>
          </w:p>
        </w:tc>
        <w:tc>
          <w:tcPr>
            <w:tcW w:w="2127" w:type="dxa"/>
            <w:vAlign w:val="center"/>
          </w:tcPr>
          <w:p w:rsidR="00B2514E" w:rsidRPr="00CD585C" w:rsidRDefault="00B251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2514E" w:rsidRPr="00CD585C" w:rsidRDefault="00B2514E" w:rsidP="00FD1C9B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14E" w:rsidRPr="002A09E5" w:rsidTr="007F2344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4">
              <w:rPr>
                <w:rFonts w:ascii="Times New Roman" w:hAnsi="Times New Roman" w:cs="Times New Roman"/>
                <w:sz w:val="20"/>
                <w:szCs w:val="20"/>
              </w:rPr>
              <w:t>D.1.2.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gridSpan w:val="2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Medya Merkezi binasının yapılması</w:t>
            </w:r>
          </w:p>
        </w:tc>
        <w:tc>
          <w:tcPr>
            <w:tcW w:w="1842" w:type="dxa"/>
            <w:vAlign w:val="center"/>
          </w:tcPr>
          <w:p w:rsidR="00B2514E" w:rsidRPr="00EE0314" w:rsidRDefault="00B251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Medya Merkezinin tamamlanması</w:t>
            </w:r>
          </w:p>
        </w:tc>
        <w:tc>
          <w:tcPr>
            <w:tcW w:w="2127" w:type="dxa"/>
            <w:vAlign w:val="center"/>
          </w:tcPr>
          <w:p w:rsidR="00B2514E" w:rsidRPr="00CD585C" w:rsidRDefault="00B251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B2514E" w:rsidRPr="00CD585C" w:rsidRDefault="00B251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7A1" w:rsidRDefault="009127A1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9127A1" w:rsidRDefault="009127A1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2127"/>
        <w:gridCol w:w="1842"/>
        <w:gridCol w:w="2127"/>
        <w:gridCol w:w="2409"/>
      </w:tblGrid>
      <w:tr w:rsidR="007D454E" w:rsidRPr="002A09E5" w:rsidTr="00BE61B6">
        <w:trPr>
          <w:trHeight w:val="510"/>
        </w:trPr>
        <w:tc>
          <w:tcPr>
            <w:tcW w:w="534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Stratejik</w:t>
            </w: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Alan D.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Yerleşke Alanı</w:t>
            </w:r>
          </w:p>
        </w:tc>
      </w:tr>
      <w:tr w:rsidR="007D454E" w:rsidRPr="002A09E5" w:rsidTr="00BE61B6">
        <w:trPr>
          <w:trHeight w:val="510"/>
        </w:trPr>
        <w:tc>
          <w:tcPr>
            <w:tcW w:w="534" w:type="dxa"/>
            <w:vMerge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Amaç D.1.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Eğitim-Ö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ğretim Kalitesinin Artırılması İ</w:t>
            </w:r>
            <w:r w:rsidRPr="00773C86">
              <w:rPr>
                <w:rFonts w:ascii="Times New Roman" w:hAnsi="Times New Roman" w:cs="Times New Roman"/>
                <w:sz w:val="20"/>
                <w:szCs w:val="20"/>
              </w:rPr>
              <w:t>çin Alt Yapı, Üstyapı ve Peyzaj Çalışmalarının Gerçekleştirilmesi</w:t>
            </w:r>
          </w:p>
        </w:tc>
      </w:tr>
      <w:tr w:rsidR="007D454E" w:rsidRPr="002A09E5" w:rsidTr="00BE61B6">
        <w:trPr>
          <w:trHeight w:val="510"/>
        </w:trPr>
        <w:tc>
          <w:tcPr>
            <w:tcW w:w="534" w:type="dxa"/>
            <w:vMerge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Hedef D.</w:t>
            </w:r>
            <w:proofErr w:type="gramStart"/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773C8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5" w:type="dxa"/>
            <w:gridSpan w:val="4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191240">
              <w:rPr>
                <w:rFonts w:ascii="Times New Roman" w:hAnsi="Times New Roman" w:cs="Times New Roman"/>
                <w:sz w:val="20"/>
                <w:szCs w:val="20"/>
              </w:rPr>
              <w:t>Eğitim-Öğretim Binalarının, Sosyal Alan ve Spor Tesislerinin Tamamlanması</w:t>
            </w:r>
          </w:p>
        </w:tc>
      </w:tr>
      <w:tr w:rsidR="007D454E" w:rsidRPr="002A09E5" w:rsidTr="00BE61B6">
        <w:trPr>
          <w:trHeight w:hRule="exact" w:val="850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Faaliyet No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Faaliyetin Tanımı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73C86">
              <w:rPr>
                <w:rFonts w:ascii="Times New Roman" w:hAnsi="Times New Roman" w:cs="Times New Roman"/>
                <w:b/>
              </w:rPr>
              <w:t>Performans Göstergesi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Gerçekleşme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7D454E" w:rsidRPr="00773C86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Eylem (Hedef)</w:t>
            </w:r>
          </w:p>
        </w:tc>
      </w:tr>
      <w:tr w:rsidR="007D454E" w:rsidRPr="002A09E5" w:rsidTr="007D454E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4">
              <w:rPr>
                <w:rFonts w:ascii="Times New Roman" w:hAnsi="Times New Roman" w:cs="Times New Roman"/>
                <w:sz w:val="20"/>
                <w:szCs w:val="20"/>
              </w:rPr>
              <w:t>D.1.2.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gridSpan w:val="2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tesis alanlarının oluşturulması</w:t>
            </w:r>
          </w:p>
        </w:tc>
        <w:tc>
          <w:tcPr>
            <w:tcW w:w="1842" w:type="dxa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Sosyal tesis alanlarının tamamlanması</w:t>
            </w:r>
          </w:p>
        </w:tc>
        <w:tc>
          <w:tcPr>
            <w:tcW w:w="2127" w:type="dxa"/>
            <w:vAlign w:val="center"/>
          </w:tcPr>
          <w:p w:rsidR="007D454E" w:rsidRPr="00CD585C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D454E" w:rsidRPr="00CD585C" w:rsidRDefault="007D454E" w:rsidP="0086087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4E" w:rsidRPr="002A09E5" w:rsidTr="007D454E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4">
              <w:rPr>
                <w:rFonts w:ascii="Times New Roman" w:hAnsi="Times New Roman" w:cs="Times New Roman"/>
                <w:sz w:val="20"/>
                <w:szCs w:val="20"/>
              </w:rPr>
              <w:t>D.1.2.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gridSpan w:val="2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Açık ve kapalı yüzme havuzu yapılması</w:t>
            </w:r>
          </w:p>
        </w:tc>
        <w:tc>
          <w:tcPr>
            <w:tcW w:w="1842" w:type="dxa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Açık ve kapalı yüzme havuzunun tamamlanması</w:t>
            </w:r>
          </w:p>
        </w:tc>
        <w:tc>
          <w:tcPr>
            <w:tcW w:w="2127" w:type="dxa"/>
            <w:vAlign w:val="center"/>
          </w:tcPr>
          <w:p w:rsidR="007D454E" w:rsidRPr="00CD585C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D454E" w:rsidRPr="00CD585C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4E" w:rsidRPr="002A09E5" w:rsidTr="007D454E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4">
              <w:rPr>
                <w:rFonts w:ascii="Times New Roman" w:hAnsi="Times New Roman" w:cs="Times New Roman"/>
                <w:sz w:val="20"/>
                <w:szCs w:val="20"/>
              </w:rPr>
              <w:t>D.1.2.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gridSpan w:val="2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Açık spor alanları (futbol, basketbol sahaları, tenis ve kapalı tenis kortu vb.) yapılması</w:t>
            </w:r>
          </w:p>
        </w:tc>
        <w:tc>
          <w:tcPr>
            <w:tcW w:w="1842" w:type="dxa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Açık spor alanlarının tamamlanması</w:t>
            </w:r>
          </w:p>
        </w:tc>
        <w:tc>
          <w:tcPr>
            <w:tcW w:w="2127" w:type="dxa"/>
            <w:vAlign w:val="center"/>
          </w:tcPr>
          <w:p w:rsidR="007D454E" w:rsidRPr="00CD585C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D454E" w:rsidRPr="00CD585C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54E" w:rsidRPr="002A09E5" w:rsidTr="007D454E">
        <w:trPr>
          <w:trHeight w:hRule="exact" w:val="2778"/>
        </w:trPr>
        <w:tc>
          <w:tcPr>
            <w:tcW w:w="1101" w:type="dxa"/>
            <w:gridSpan w:val="2"/>
            <w:shd w:val="clear" w:color="auto" w:fill="FDE9D9" w:themeFill="accent6" w:themeFillTint="33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0314">
              <w:rPr>
                <w:rFonts w:ascii="Times New Roman" w:hAnsi="Times New Roman" w:cs="Times New Roman"/>
                <w:sz w:val="20"/>
                <w:szCs w:val="20"/>
              </w:rPr>
              <w:t>D.1.2.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Kreş binası yapılması</w:t>
            </w:r>
          </w:p>
        </w:tc>
        <w:tc>
          <w:tcPr>
            <w:tcW w:w="1842" w:type="dxa"/>
            <w:vAlign w:val="center"/>
          </w:tcPr>
          <w:p w:rsidR="007D454E" w:rsidRPr="00EE0314" w:rsidRDefault="007D454E" w:rsidP="00BE61B6">
            <w:pPr>
              <w:tabs>
                <w:tab w:val="left" w:pos="708"/>
                <w:tab w:val="left" w:pos="15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Kreş binasının tamamlanması</w:t>
            </w:r>
          </w:p>
        </w:tc>
        <w:tc>
          <w:tcPr>
            <w:tcW w:w="2127" w:type="dxa"/>
            <w:vAlign w:val="center"/>
          </w:tcPr>
          <w:p w:rsidR="007D454E" w:rsidRPr="00CD585C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7D454E" w:rsidRPr="00CD585C" w:rsidRDefault="007D454E" w:rsidP="00BE61B6">
            <w:pPr>
              <w:tabs>
                <w:tab w:val="left" w:pos="708"/>
                <w:tab w:val="left" w:pos="1508"/>
              </w:tabs>
              <w:spacing w:line="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27A1" w:rsidRDefault="009127A1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1453"/>
        <w:gridCol w:w="1065"/>
        <w:gridCol w:w="1843"/>
        <w:gridCol w:w="1190"/>
        <w:gridCol w:w="1191"/>
        <w:gridCol w:w="1190"/>
        <w:gridCol w:w="1191"/>
        <w:gridCol w:w="1191"/>
      </w:tblGrid>
      <w:tr w:rsidR="008741FE" w:rsidRPr="00EE0314" w:rsidTr="00643625">
        <w:trPr>
          <w:trHeight w:hRule="exact" w:val="737"/>
        </w:trPr>
        <w:tc>
          <w:tcPr>
            <w:tcW w:w="10314" w:type="dxa"/>
            <w:gridSpan w:val="8"/>
            <w:shd w:val="clear" w:color="auto" w:fill="DAEEF3" w:themeFill="accent5" w:themeFillTint="33"/>
            <w:vAlign w:val="center"/>
          </w:tcPr>
          <w:p w:rsidR="008741FE" w:rsidRPr="00EE0314" w:rsidRDefault="007F2344" w:rsidP="00643625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HEDEF MALİYETLENDİRME VE</w:t>
            </w:r>
            <w:r w:rsidR="00643625">
              <w:rPr>
                <w:rFonts w:ascii="Times New Roman" w:hAnsi="Times New Roman" w:cs="Times New Roman"/>
                <w:b/>
              </w:rPr>
              <w:t xml:space="preserve"> GERÇEKLEŞME</w:t>
            </w:r>
            <w:r>
              <w:rPr>
                <w:rFonts w:ascii="Times New Roman" w:hAnsi="Times New Roman" w:cs="Times New Roman"/>
                <w:b/>
              </w:rPr>
              <w:t xml:space="preserve"> DURUMU </w:t>
            </w:r>
            <w:r w:rsidR="00AA3609">
              <w:rPr>
                <w:rFonts w:ascii="Times New Roman" w:hAnsi="Times New Roman" w:cs="Times New Roman"/>
                <w:b/>
              </w:rPr>
              <w:t>(</w:t>
            </w:r>
            <w:r w:rsidR="00C41D5C">
              <w:rPr>
                <w:rFonts w:ascii="Arial" w:hAnsi="Arial" w:cs="Arial"/>
                <w:b/>
              </w:rPr>
              <w:t>₺</w:t>
            </w:r>
            <w:r w:rsidR="00AA3609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43625" w:rsidRPr="00EE0314" w:rsidTr="00E37B80">
        <w:trPr>
          <w:trHeight w:hRule="exact" w:val="567"/>
        </w:trPr>
        <w:tc>
          <w:tcPr>
            <w:tcW w:w="10314" w:type="dxa"/>
            <w:gridSpan w:val="8"/>
            <w:shd w:val="clear" w:color="auto" w:fill="FDE9D9" w:themeFill="accent6" w:themeFillTint="33"/>
            <w:vAlign w:val="center"/>
          </w:tcPr>
          <w:p w:rsidR="00643625" w:rsidRDefault="00643625" w:rsidP="00643625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43625">
              <w:rPr>
                <w:rFonts w:ascii="Times New Roman" w:hAnsi="Times New Roman" w:cs="Times New Roman"/>
                <w:b/>
              </w:rPr>
              <w:t>MALİYETLENDİRME (₺)</w:t>
            </w:r>
          </w:p>
        </w:tc>
      </w:tr>
      <w:tr w:rsidR="008741FE" w:rsidRPr="00EE0314" w:rsidTr="00E37B80">
        <w:trPr>
          <w:trHeight w:hRule="exact" w:val="567"/>
        </w:trPr>
        <w:tc>
          <w:tcPr>
            <w:tcW w:w="4361" w:type="dxa"/>
            <w:gridSpan w:val="3"/>
            <w:shd w:val="clear" w:color="auto" w:fill="FDE9D9" w:themeFill="accent6" w:themeFillTint="33"/>
            <w:vAlign w:val="center"/>
          </w:tcPr>
          <w:p w:rsidR="008741FE" w:rsidRDefault="008741FE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STRATEJİK AMAÇLAR VE HEDEFLER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741FE" w:rsidRDefault="008741FE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:rsidR="008741FE" w:rsidRDefault="008741FE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90" w:type="dxa"/>
            <w:shd w:val="clear" w:color="auto" w:fill="FDE9D9" w:themeFill="accent6" w:themeFillTint="33"/>
            <w:vAlign w:val="center"/>
          </w:tcPr>
          <w:p w:rsidR="008741FE" w:rsidRDefault="008741FE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:rsidR="008741FE" w:rsidRDefault="008741FE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91" w:type="dxa"/>
            <w:shd w:val="clear" w:color="auto" w:fill="FDE9D9" w:themeFill="accent6" w:themeFillTint="33"/>
            <w:vAlign w:val="center"/>
          </w:tcPr>
          <w:p w:rsidR="008741FE" w:rsidRDefault="008741FE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AA3609" w:rsidRPr="00EE0314" w:rsidTr="00440B2E">
        <w:trPr>
          <w:trHeight w:hRule="exact" w:val="1871"/>
        </w:trPr>
        <w:tc>
          <w:tcPr>
            <w:tcW w:w="1453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b/>
                <w:sz w:val="20"/>
                <w:szCs w:val="20"/>
              </w:rPr>
              <w:t>Amaç D.1. Eğitim-Öğretim Kalitesinin Artırılması İçin Alt Yapı, Üstyapı ve Peyzaj Çalışmalarının Gerçekleştirilmesi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</w:p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Start"/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proofErr w:type="gramEnd"/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 xml:space="preserve">Merkezi Altyapı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Çalışmalarının Tamamlanması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20.000.000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15.000.000</w:t>
            </w:r>
          </w:p>
        </w:tc>
      </w:tr>
      <w:tr w:rsidR="00AA3609" w:rsidRPr="00EE0314" w:rsidTr="00440B2E">
        <w:trPr>
          <w:trHeight w:hRule="exact" w:val="1871"/>
        </w:trPr>
        <w:tc>
          <w:tcPr>
            <w:tcW w:w="1453" w:type="dxa"/>
            <w:vMerge/>
            <w:shd w:val="clear" w:color="auto" w:fill="FDE9D9" w:themeFill="accent6" w:themeFillTint="33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</w:p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Eğitim-Öğretim Binalarının, Sosyal Alan ve Spor Tesislerinin Tamamlanması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40.000.000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55.000.000</w:t>
            </w:r>
          </w:p>
        </w:tc>
      </w:tr>
      <w:tr w:rsidR="00AA3609" w:rsidRPr="00EE0314" w:rsidTr="00440B2E">
        <w:trPr>
          <w:trHeight w:hRule="exact" w:val="567"/>
        </w:trPr>
        <w:tc>
          <w:tcPr>
            <w:tcW w:w="1453" w:type="dxa"/>
            <w:vMerge/>
            <w:shd w:val="clear" w:color="auto" w:fill="FDE9D9" w:themeFill="accent6" w:themeFillTint="33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A3609" w:rsidRDefault="00AA3609" w:rsidP="00C41D5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60.000.000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65.000.000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A3609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70.000.000</w:t>
            </w:r>
          </w:p>
        </w:tc>
      </w:tr>
      <w:tr w:rsidR="00AA3609" w:rsidRPr="00EE0314" w:rsidTr="00440B2E">
        <w:trPr>
          <w:trHeight w:hRule="exact" w:val="567"/>
        </w:trPr>
        <w:tc>
          <w:tcPr>
            <w:tcW w:w="1453" w:type="dxa"/>
            <w:vMerge/>
            <w:shd w:val="clear" w:color="auto" w:fill="FDE9D9" w:themeFill="accent6" w:themeFillTint="33"/>
            <w:vAlign w:val="center"/>
          </w:tcPr>
          <w:p w:rsidR="00AA3609" w:rsidRPr="008741FE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AA3609" w:rsidRPr="00C41D5C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D5C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AA3609" w:rsidRPr="00C41D5C" w:rsidRDefault="00AA3609" w:rsidP="008741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D5C">
              <w:rPr>
                <w:rFonts w:ascii="Times New Roman" w:hAnsi="Times New Roman" w:cs="Times New Roman"/>
                <w:b/>
                <w:sz w:val="20"/>
                <w:szCs w:val="20"/>
              </w:rPr>
              <w:t>310.000.000</w:t>
            </w:r>
            <w:r w:rsidR="00C41D5C" w:rsidRPr="00C41D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95805" w:rsidRPr="00EE0314" w:rsidTr="00095805">
        <w:trPr>
          <w:trHeight w:hRule="exact" w:val="567"/>
        </w:trPr>
        <w:tc>
          <w:tcPr>
            <w:tcW w:w="10314" w:type="dxa"/>
            <w:gridSpan w:val="8"/>
            <w:shd w:val="clear" w:color="auto" w:fill="EAF1DD" w:themeFill="accent3" w:themeFillTint="33"/>
            <w:vAlign w:val="center"/>
          </w:tcPr>
          <w:p w:rsidR="00095805" w:rsidRDefault="00095805" w:rsidP="001D1667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GERÇEKLEŞME</w:t>
            </w:r>
            <w:r w:rsidRPr="00643625">
              <w:rPr>
                <w:rFonts w:ascii="Times New Roman" w:hAnsi="Times New Roman" w:cs="Times New Roman"/>
                <w:b/>
              </w:rPr>
              <w:t xml:space="preserve"> (₺)</w:t>
            </w:r>
          </w:p>
        </w:tc>
      </w:tr>
      <w:tr w:rsidR="00095805" w:rsidRPr="00EE0314" w:rsidTr="00095805">
        <w:trPr>
          <w:trHeight w:hRule="exact" w:val="567"/>
        </w:trPr>
        <w:tc>
          <w:tcPr>
            <w:tcW w:w="4361" w:type="dxa"/>
            <w:gridSpan w:val="3"/>
            <w:shd w:val="clear" w:color="auto" w:fill="EAF1DD" w:themeFill="accent3" w:themeFillTint="33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STRATEJİK AMAÇLAR VE HEDEFLER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91" w:type="dxa"/>
            <w:shd w:val="clear" w:color="auto" w:fill="EAF1DD" w:themeFill="accent3" w:themeFillTint="33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90" w:type="dxa"/>
            <w:shd w:val="clear" w:color="auto" w:fill="EAF1DD" w:themeFill="accent3" w:themeFillTint="33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91" w:type="dxa"/>
            <w:shd w:val="clear" w:color="auto" w:fill="EAF1DD" w:themeFill="accent3" w:themeFillTint="33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91" w:type="dxa"/>
            <w:shd w:val="clear" w:color="auto" w:fill="EAF1DD" w:themeFill="accent3" w:themeFillTint="33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095805" w:rsidRPr="00EE0314" w:rsidTr="00095805">
        <w:trPr>
          <w:trHeight w:hRule="exact" w:val="1871"/>
        </w:trPr>
        <w:tc>
          <w:tcPr>
            <w:tcW w:w="1453" w:type="dxa"/>
            <w:vMerge w:val="restart"/>
            <w:shd w:val="clear" w:color="auto" w:fill="EAF1DD" w:themeFill="accent3" w:themeFillTint="33"/>
            <w:textDirection w:val="btLr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Amaç D.1. Eğitim-Öğretim Kalitesinin Artırılması </w:t>
            </w:r>
            <w:r w:rsidRPr="000958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AF1DD" w:themeFill="accent3" w:themeFillTint="33"/>
              </w:rPr>
              <w:t>İçin Alt Yapı, Üstyapı ve Peyzaj Çalışmalarının</w:t>
            </w:r>
            <w:r w:rsidRPr="008741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Gerçekleştirilmesi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</w:p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Start"/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proofErr w:type="gramEnd"/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 xml:space="preserve">Merkezi Altyapı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Çalışmalarının Tamamlanması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5" w:rsidRPr="00EE0314" w:rsidTr="00095805">
        <w:trPr>
          <w:trHeight w:hRule="exact" w:val="1871"/>
        </w:trPr>
        <w:tc>
          <w:tcPr>
            <w:tcW w:w="1453" w:type="dxa"/>
            <w:vMerge/>
            <w:shd w:val="clear" w:color="auto" w:fill="EAF1DD" w:themeFill="accent3" w:themeFillTint="33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</w:p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1FE">
              <w:rPr>
                <w:rFonts w:ascii="Times New Roman" w:hAnsi="Times New Roman" w:cs="Times New Roman"/>
                <w:sz w:val="20"/>
                <w:szCs w:val="20"/>
              </w:rPr>
              <w:t>Eğitim-Öğretim Binalarının, Sosyal Alan ve Spor Tesislerinin Tamamlanması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Default="00095805" w:rsidP="00A74139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5" w:rsidRPr="00EE0314" w:rsidTr="00095805">
        <w:trPr>
          <w:trHeight w:hRule="exact" w:val="567"/>
        </w:trPr>
        <w:tc>
          <w:tcPr>
            <w:tcW w:w="1453" w:type="dxa"/>
            <w:vMerge/>
            <w:shd w:val="clear" w:color="auto" w:fill="EAF1DD" w:themeFill="accent3" w:themeFillTint="33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Default="00095805" w:rsidP="006C623C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095805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805" w:rsidRPr="00EE0314" w:rsidTr="00095805">
        <w:trPr>
          <w:trHeight w:hRule="exact" w:val="567"/>
        </w:trPr>
        <w:tc>
          <w:tcPr>
            <w:tcW w:w="1453" w:type="dxa"/>
            <w:vMerge/>
            <w:shd w:val="clear" w:color="auto" w:fill="EAF1DD" w:themeFill="accent3" w:themeFillTint="33"/>
            <w:vAlign w:val="center"/>
          </w:tcPr>
          <w:p w:rsidR="00095805" w:rsidRPr="008741FE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:rsidR="00095805" w:rsidRPr="00C41D5C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D5C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5953" w:type="dxa"/>
            <w:gridSpan w:val="5"/>
            <w:shd w:val="clear" w:color="auto" w:fill="auto"/>
            <w:vAlign w:val="center"/>
          </w:tcPr>
          <w:p w:rsidR="00095805" w:rsidRPr="00C41D5C" w:rsidRDefault="0009580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667" w:rsidRPr="00EE0314" w:rsidTr="00CB0F5F">
        <w:trPr>
          <w:trHeight w:hRule="exact" w:val="709"/>
        </w:trPr>
        <w:tc>
          <w:tcPr>
            <w:tcW w:w="1453" w:type="dxa"/>
            <w:shd w:val="clear" w:color="auto" w:fill="EAF1DD" w:themeFill="accent3" w:themeFillTint="33"/>
            <w:vAlign w:val="center"/>
          </w:tcPr>
          <w:p w:rsidR="001D1667" w:rsidRPr="008741FE" w:rsidRDefault="001D1667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61" w:type="dxa"/>
            <w:gridSpan w:val="7"/>
            <w:shd w:val="clear" w:color="auto" w:fill="auto"/>
            <w:vAlign w:val="center"/>
          </w:tcPr>
          <w:p w:rsidR="001D1667" w:rsidRPr="00C41D5C" w:rsidRDefault="0002576A" w:rsidP="0002576A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01/01/2015 tarihinden </w:t>
            </w:r>
            <w:proofErr w:type="gramStart"/>
            <w:r w:rsidR="00E539F6"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 w:rsidR="00E539F6">
              <w:rPr>
                <w:rFonts w:ascii="Times New Roman" w:hAnsi="Times New Roman" w:cs="Times New Roman"/>
                <w:b/>
              </w:rPr>
              <w:t>/…./201..</w:t>
            </w:r>
            <w:r w:rsidR="001D166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="001D1667">
              <w:rPr>
                <w:rFonts w:ascii="Times New Roman" w:hAnsi="Times New Roman" w:cs="Times New Roman"/>
                <w:b/>
              </w:rPr>
              <w:t xml:space="preserve">arihine </w:t>
            </w:r>
            <w:r>
              <w:rPr>
                <w:rFonts w:ascii="Times New Roman" w:hAnsi="Times New Roman" w:cs="Times New Roman"/>
                <w:b/>
              </w:rPr>
              <w:t>k</w:t>
            </w:r>
            <w:r w:rsidR="001D1667">
              <w:rPr>
                <w:rFonts w:ascii="Times New Roman" w:hAnsi="Times New Roman" w:cs="Times New Roman"/>
                <w:b/>
              </w:rPr>
              <w:t xml:space="preserve">adar </w:t>
            </w:r>
            <w:r>
              <w:rPr>
                <w:rFonts w:ascii="Times New Roman" w:hAnsi="Times New Roman" w:cs="Times New Roman"/>
                <w:b/>
              </w:rPr>
              <w:t>y</w:t>
            </w:r>
            <w:r w:rsidR="001D1667">
              <w:rPr>
                <w:rFonts w:ascii="Times New Roman" w:hAnsi="Times New Roman" w:cs="Times New Roman"/>
                <w:b/>
              </w:rPr>
              <w:t xml:space="preserve">apılan </w:t>
            </w:r>
            <w:r>
              <w:rPr>
                <w:rFonts w:ascii="Times New Roman" w:hAnsi="Times New Roman" w:cs="Times New Roman"/>
                <w:b/>
              </w:rPr>
              <w:t>h</w:t>
            </w:r>
            <w:r w:rsidR="001D1667">
              <w:rPr>
                <w:rFonts w:ascii="Times New Roman" w:hAnsi="Times New Roman" w:cs="Times New Roman"/>
                <w:b/>
              </w:rPr>
              <w:t xml:space="preserve">arcamalar 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="001D1667">
              <w:rPr>
                <w:rFonts w:ascii="Times New Roman" w:hAnsi="Times New Roman" w:cs="Times New Roman"/>
                <w:b/>
              </w:rPr>
              <w:t xml:space="preserve">sas 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1D1667">
              <w:rPr>
                <w:rFonts w:ascii="Times New Roman" w:hAnsi="Times New Roman" w:cs="Times New Roman"/>
                <w:b/>
              </w:rPr>
              <w:t>lınmıştır.</w:t>
            </w:r>
          </w:p>
        </w:tc>
      </w:tr>
    </w:tbl>
    <w:p w:rsidR="00A00516" w:rsidRPr="00CB0F5F" w:rsidRDefault="00A00516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10314" w:type="dxa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5D0026" w:rsidRPr="00EE0314" w:rsidTr="005D0026">
        <w:trPr>
          <w:trHeight w:hRule="exact" w:val="737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5D0026" w:rsidRPr="00EE0314" w:rsidRDefault="005D0026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İZLEME EKİBİ</w:t>
            </w:r>
          </w:p>
        </w:tc>
      </w:tr>
      <w:tr w:rsidR="005D0026" w:rsidTr="005D0026">
        <w:trPr>
          <w:trHeight w:hRule="exact" w:val="5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0026" w:rsidRDefault="005D0026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0026" w:rsidRDefault="005D0026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0026" w:rsidRDefault="005D0026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026" w:rsidTr="00D236FE">
        <w:trPr>
          <w:trHeight w:hRule="exact" w:val="1315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0026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  <w:p w:rsidR="00D236FE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Yatırımlar Şube Müdürü</w:t>
            </w:r>
          </w:p>
          <w:p w:rsidR="00D236FE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0026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  <w:p w:rsidR="00D236FE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Bakım-Onarım Şube Müdürü</w:t>
            </w:r>
          </w:p>
          <w:p w:rsidR="00D236FE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5D0026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  <w:p w:rsidR="00D236FE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Hizmetler Şube Müdürü</w:t>
            </w:r>
          </w:p>
          <w:p w:rsidR="00D236FE" w:rsidRDefault="00D236FE" w:rsidP="00D236FE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0026" w:rsidTr="00A033F5">
        <w:trPr>
          <w:trHeight w:hRule="exact" w:val="426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D0026" w:rsidRDefault="005D0026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 Y G U</w:t>
            </w:r>
            <w:r w:rsidR="00A033F5">
              <w:rPr>
                <w:rFonts w:ascii="Times New Roman" w:hAnsi="Times New Roman" w:cs="Times New Roman"/>
                <w:b/>
              </w:rPr>
              <w:t xml:space="preserve"> N D U R</w:t>
            </w:r>
          </w:p>
        </w:tc>
      </w:tr>
      <w:tr w:rsidR="00A033F5" w:rsidTr="00A033F5">
        <w:trPr>
          <w:trHeight w:hRule="exact" w:val="433"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3F5" w:rsidRDefault="0074760D" w:rsidP="005044C3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b/>
              </w:rPr>
              <w:t>/…./201..</w:t>
            </w:r>
          </w:p>
        </w:tc>
      </w:tr>
      <w:tr w:rsidR="00A033F5" w:rsidTr="00A033F5">
        <w:trPr>
          <w:trHeight w:hRule="exact" w:val="1986"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033F5" w:rsidRDefault="00A033F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033F5" w:rsidRDefault="00A033F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033F5" w:rsidRDefault="00A033F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A033F5" w:rsidRDefault="00A033F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</w:t>
            </w:r>
          </w:p>
          <w:p w:rsidR="00A033F5" w:rsidRDefault="00A033F5" w:rsidP="00BE61B6">
            <w:pPr>
              <w:tabs>
                <w:tab w:val="left" w:pos="708"/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Yapı İşleri ve Teknik Daire Başkanı</w:t>
            </w:r>
          </w:p>
        </w:tc>
      </w:tr>
    </w:tbl>
    <w:p w:rsidR="00A00516" w:rsidRPr="006B1677" w:rsidRDefault="00A00516" w:rsidP="006B1677">
      <w:pPr>
        <w:tabs>
          <w:tab w:val="left" w:pos="708"/>
          <w:tab w:val="left" w:pos="15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00516" w:rsidRPr="006B1677" w:rsidSect="003F08EE">
      <w:headerReference w:type="default" r:id="rId8"/>
      <w:footerReference w:type="default" r:id="rId9"/>
      <w:pgSz w:w="11906" w:h="16838" w:code="9"/>
      <w:pgMar w:top="284" w:right="851" w:bottom="1134" w:left="851" w:header="567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5D" w:rsidRDefault="00E36E5D" w:rsidP="00363228">
      <w:pPr>
        <w:spacing w:after="0" w:line="240" w:lineRule="auto"/>
      </w:pPr>
      <w:r>
        <w:separator/>
      </w:r>
    </w:p>
  </w:endnote>
  <w:end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A1" w:rsidRPr="009127A1" w:rsidRDefault="009127A1">
    <w:pPr>
      <w:pStyle w:val="Altbilgi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RY-YAP-FR-007</w:t>
    </w:r>
    <w:r w:rsidRPr="00293C61">
      <w:rPr>
        <w:rFonts w:ascii="Times New Roman" w:hAnsi="Times New Roman" w:cs="Times New Roman"/>
        <w:b/>
        <w:sz w:val="16"/>
        <w:szCs w:val="16"/>
      </w:rPr>
      <w:t>/28.05.2018/00</w:t>
    </w:r>
    <w:r w:rsidR="00643625">
      <w:rPr>
        <w:rFonts w:ascii="Times New Roman" w:hAnsi="Times New Roman" w:cs="Times New Roman"/>
        <w:b/>
        <w:sz w:val="16"/>
        <w:szCs w:val="16"/>
      </w:rPr>
      <w:t xml:space="preserve"> </w:t>
    </w:r>
    <w:r w:rsidR="00CB0F5F">
      <w:rPr>
        <w:rFonts w:ascii="Times New Roman" w:hAnsi="Times New Roman" w:cs="Times New Roman"/>
        <w:b/>
        <w:sz w:val="16"/>
        <w:szCs w:val="16"/>
      </w:rPr>
      <w:tab/>
    </w:r>
    <w:r w:rsidR="00CB0F5F">
      <w:rPr>
        <w:rFonts w:ascii="Times New Roman" w:hAnsi="Times New Roman" w:cs="Times New Roman"/>
        <w:b/>
        <w:sz w:val="16"/>
        <w:szCs w:val="16"/>
      </w:rPr>
      <w:tab/>
    </w:r>
    <w:r w:rsidR="00CB0F5F">
      <w:rPr>
        <w:rFonts w:ascii="Times New Roman" w:hAnsi="Times New Roman" w:cs="Times New Roman"/>
        <w:b/>
        <w:sz w:val="16"/>
        <w:szCs w:val="16"/>
      </w:rPr>
      <w:tab/>
      <w:t xml:space="preserve">       </w:t>
    </w:r>
    <w:r w:rsidR="00CB0F5F" w:rsidRPr="00CB0F5F">
      <w:rPr>
        <w:rFonts w:ascii="Times New Roman" w:hAnsi="Times New Roman" w:cs="Times New Roman"/>
        <w:b/>
        <w:sz w:val="16"/>
        <w:szCs w:val="16"/>
      </w:rPr>
      <w:t xml:space="preserve">Sayfa </w:t>
    </w:r>
    <w:r w:rsidR="00CB0F5F" w:rsidRPr="00CB0F5F">
      <w:rPr>
        <w:rFonts w:ascii="Times New Roman" w:hAnsi="Times New Roman" w:cs="Times New Roman"/>
        <w:b/>
        <w:sz w:val="16"/>
        <w:szCs w:val="16"/>
      </w:rPr>
      <w:fldChar w:fldCharType="begin"/>
    </w:r>
    <w:r w:rsidR="00CB0F5F" w:rsidRPr="00CB0F5F">
      <w:rPr>
        <w:rFonts w:ascii="Times New Roman" w:hAnsi="Times New Roman" w:cs="Times New Roman"/>
        <w:b/>
        <w:sz w:val="16"/>
        <w:szCs w:val="16"/>
      </w:rPr>
      <w:instrText>PAGE  \* Arabic  \* MERGEFORMAT</w:instrText>
    </w:r>
    <w:r w:rsidR="00CB0F5F" w:rsidRPr="00CB0F5F">
      <w:rPr>
        <w:rFonts w:ascii="Times New Roman" w:hAnsi="Times New Roman" w:cs="Times New Roman"/>
        <w:b/>
        <w:sz w:val="16"/>
        <w:szCs w:val="16"/>
      </w:rPr>
      <w:fldChar w:fldCharType="separate"/>
    </w:r>
    <w:r w:rsidR="00331A9E">
      <w:rPr>
        <w:rFonts w:ascii="Times New Roman" w:hAnsi="Times New Roman" w:cs="Times New Roman"/>
        <w:b/>
        <w:noProof/>
        <w:sz w:val="16"/>
        <w:szCs w:val="16"/>
      </w:rPr>
      <w:t>5</w:t>
    </w:r>
    <w:r w:rsidR="00CB0F5F" w:rsidRPr="00CB0F5F">
      <w:rPr>
        <w:rFonts w:ascii="Times New Roman" w:hAnsi="Times New Roman" w:cs="Times New Roman"/>
        <w:b/>
        <w:sz w:val="16"/>
        <w:szCs w:val="16"/>
      </w:rPr>
      <w:fldChar w:fldCharType="end"/>
    </w:r>
    <w:r w:rsidR="00CB0F5F" w:rsidRPr="00CB0F5F">
      <w:rPr>
        <w:rFonts w:ascii="Times New Roman" w:hAnsi="Times New Roman" w:cs="Times New Roman"/>
        <w:b/>
        <w:sz w:val="16"/>
        <w:szCs w:val="16"/>
      </w:rPr>
      <w:t xml:space="preserve"> / </w:t>
    </w:r>
    <w:r w:rsidR="00CB0F5F" w:rsidRPr="00CB0F5F">
      <w:rPr>
        <w:rFonts w:ascii="Times New Roman" w:hAnsi="Times New Roman" w:cs="Times New Roman"/>
        <w:b/>
        <w:sz w:val="16"/>
        <w:szCs w:val="16"/>
      </w:rPr>
      <w:fldChar w:fldCharType="begin"/>
    </w:r>
    <w:r w:rsidR="00CB0F5F" w:rsidRPr="00CB0F5F">
      <w:rPr>
        <w:rFonts w:ascii="Times New Roman" w:hAnsi="Times New Roman" w:cs="Times New Roman"/>
        <w:b/>
        <w:sz w:val="16"/>
        <w:szCs w:val="16"/>
      </w:rPr>
      <w:instrText>NUMPAGES  \* Arabic  \* MERGEFORMAT</w:instrText>
    </w:r>
    <w:r w:rsidR="00CB0F5F" w:rsidRPr="00CB0F5F">
      <w:rPr>
        <w:rFonts w:ascii="Times New Roman" w:hAnsi="Times New Roman" w:cs="Times New Roman"/>
        <w:b/>
        <w:sz w:val="16"/>
        <w:szCs w:val="16"/>
      </w:rPr>
      <w:fldChar w:fldCharType="separate"/>
    </w:r>
    <w:r w:rsidR="00331A9E">
      <w:rPr>
        <w:rFonts w:ascii="Times New Roman" w:hAnsi="Times New Roman" w:cs="Times New Roman"/>
        <w:b/>
        <w:noProof/>
        <w:sz w:val="16"/>
        <w:szCs w:val="16"/>
      </w:rPr>
      <w:t>5</w:t>
    </w:r>
    <w:r w:rsidR="00CB0F5F" w:rsidRPr="00CB0F5F">
      <w:rPr>
        <w:rFonts w:ascii="Times New Roman" w:hAnsi="Times New Roman" w:cs="Times New Roman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5D" w:rsidRDefault="00E36E5D" w:rsidP="00363228">
      <w:pPr>
        <w:spacing w:after="0" w:line="240" w:lineRule="auto"/>
      </w:pPr>
      <w:r>
        <w:separator/>
      </w:r>
    </w:p>
  </w:footnote>
  <w:footnote w:type="continuationSeparator" w:id="0">
    <w:p w:rsidR="00E36E5D" w:rsidRDefault="00E36E5D" w:rsidP="00363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8788"/>
    </w:tblGrid>
    <w:tr w:rsidR="00F66E18" w:rsidRPr="00E4559B" w:rsidTr="009207B0">
      <w:trPr>
        <w:trHeight w:val="1266"/>
      </w:trPr>
      <w:tc>
        <w:tcPr>
          <w:tcW w:w="1560" w:type="dxa"/>
          <w:vAlign w:val="center"/>
        </w:tcPr>
        <w:p w:rsidR="00F66E18" w:rsidRPr="00E4559B" w:rsidRDefault="00F66E18" w:rsidP="00BE61B6">
          <w:pPr>
            <w:pStyle w:val="stbilgi"/>
            <w:jc w:val="center"/>
            <w:rPr>
              <w:rFonts w:cs="Arial"/>
            </w:rPr>
          </w:pPr>
          <w:r w:rsidRPr="00A07706">
            <w:rPr>
              <w:rFonts w:cs="Arial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EE43978" wp14:editId="247D905B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790575" cy="742950"/>
                <wp:effectExtent l="0" t="0" r="9525" b="0"/>
                <wp:wrapNone/>
                <wp:docPr id="1" name="Resim 1" descr="C:\Users\DOGAN\Desktop\hitit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OGAN\Desktop\hitit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788" w:type="dxa"/>
          <w:vAlign w:val="center"/>
        </w:tcPr>
        <w:p w:rsidR="00F66E18" w:rsidRPr="00CF526C" w:rsidRDefault="00F66E18" w:rsidP="00F66E18">
          <w:pPr>
            <w:pStyle w:val="stbilgi"/>
            <w:jc w:val="center"/>
            <w:rPr>
              <w:rFonts w:ascii="Times New Roman" w:hAnsi="Times New Roman" w:cs="Times New Roman"/>
              <w:b/>
              <w:sz w:val="18"/>
            </w:rPr>
          </w:pPr>
          <w:r>
            <w:rPr>
              <w:rFonts w:ascii="Times New Roman" w:hAnsi="Times New Roman" w:cs="Times New Roman"/>
              <w:b/>
              <w:sz w:val="28"/>
            </w:rPr>
            <w:t>HEDEFLER TABLOSU İZLEME FORMU</w:t>
          </w:r>
        </w:p>
      </w:tc>
    </w:tr>
  </w:tbl>
  <w:p w:rsidR="007B12CD" w:rsidRDefault="007B12CD" w:rsidP="00EF79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3790"/>
    <w:multiLevelType w:val="hybridMultilevel"/>
    <w:tmpl w:val="916E8E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C1470"/>
    <w:multiLevelType w:val="hybridMultilevel"/>
    <w:tmpl w:val="9AE60D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01E75"/>
    <w:multiLevelType w:val="hybridMultilevel"/>
    <w:tmpl w:val="2C227044"/>
    <w:lvl w:ilvl="0" w:tplc="7D5832E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A163EEA">
      <w:start w:val="1"/>
      <w:numFmt w:val="bullet"/>
      <w:lvlText w:val="•"/>
      <w:lvlJc w:val="left"/>
      <w:rPr>
        <w:rFonts w:hint="default"/>
      </w:rPr>
    </w:lvl>
    <w:lvl w:ilvl="2" w:tplc="F6A6D02C">
      <w:start w:val="1"/>
      <w:numFmt w:val="bullet"/>
      <w:lvlText w:val="•"/>
      <w:lvlJc w:val="left"/>
      <w:rPr>
        <w:rFonts w:hint="default"/>
      </w:rPr>
    </w:lvl>
    <w:lvl w:ilvl="3" w:tplc="A5880280">
      <w:start w:val="1"/>
      <w:numFmt w:val="bullet"/>
      <w:lvlText w:val="•"/>
      <w:lvlJc w:val="left"/>
      <w:rPr>
        <w:rFonts w:hint="default"/>
      </w:rPr>
    </w:lvl>
    <w:lvl w:ilvl="4" w:tplc="4FCEFEB6">
      <w:start w:val="1"/>
      <w:numFmt w:val="bullet"/>
      <w:lvlText w:val="•"/>
      <w:lvlJc w:val="left"/>
      <w:rPr>
        <w:rFonts w:hint="default"/>
      </w:rPr>
    </w:lvl>
    <w:lvl w:ilvl="5" w:tplc="4D3C75F4">
      <w:start w:val="1"/>
      <w:numFmt w:val="bullet"/>
      <w:lvlText w:val="•"/>
      <w:lvlJc w:val="left"/>
      <w:rPr>
        <w:rFonts w:hint="default"/>
      </w:rPr>
    </w:lvl>
    <w:lvl w:ilvl="6" w:tplc="B4CEBC3A">
      <w:start w:val="1"/>
      <w:numFmt w:val="bullet"/>
      <w:lvlText w:val="•"/>
      <w:lvlJc w:val="left"/>
      <w:rPr>
        <w:rFonts w:hint="default"/>
      </w:rPr>
    </w:lvl>
    <w:lvl w:ilvl="7" w:tplc="99284226">
      <w:start w:val="1"/>
      <w:numFmt w:val="bullet"/>
      <w:lvlText w:val="•"/>
      <w:lvlJc w:val="left"/>
      <w:rPr>
        <w:rFonts w:hint="default"/>
      </w:rPr>
    </w:lvl>
    <w:lvl w:ilvl="8" w:tplc="128A86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B4150CA"/>
    <w:multiLevelType w:val="hybridMultilevel"/>
    <w:tmpl w:val="4A0887BC"/>
    <w:lvl w:ilvl="0" w:tplc="A6D601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054D33C">
      <w:start w:val="2"/>
      <w:numFmt w:val="decimal"/>
      <w:lvlText w:val="%2)"/>
      <w:lvlJc w:val="left"/>
      <w:pPr>
        <w:ind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2" w:tplc="2996CC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E228526">
      <w:start w:val="1"/>
      <w:numFmt w:val="bullet"/>
      <w:lvlText w:val="•"/>
      <w:lvlJc w:val="left"/>
      <w:rPr>
        <w:rFonts w:hint="default"/>
      </w:rPr>
    </w:lvl>
    <w:lvl w:ilvl="4" w:tplc="870447E0">
      <w:start w:val="1"/>
      <w:numFmt w:val="bullet"/>
      <w:lvlText w:val="•"/>
      <w:lvlJc w:val="left"/>
      <w:rPr>
        <w:rFonts w:hint="default"/>
      </w:rPr>
    </w:lvl>
    <w:lvl w:ilvl="5" w:tplc="EAE05AFC">
      <w:start w:val="1"/>
      <w:numFmt w:val="bullet"/>
      <w:lvlText w:val="•"/>
      <w:lvlJc w:val="left"/>
      <w:rPr>
        <w:rFonts w:hint="default"/>
      </w:rPr>
    </w:lvl>
    <w:lvl w:ilvl="6" w:tplc="F4B8C790">
      <w:start w:val="1"/>
      <w:numFmt w:val="bullet"/>
      <w:lvlText w:val="•"/>
      <w:lvlJc w:val="left"/>
      <w:rPr>
        <w:rFonts w:hint="default"/>
      </w:rPr>
    </w:lvl>
    <w:lvl w:ilvl="7" w:tplc="7C38FB4A">
      <w:start w:val="1"/>
      <w:numFmt w:val="bullet"/>
      <w:lvlText w:val="•"/>
      <w:lvlJc w:val="left"/>
      <w:rPr>
        <w:rFonts w:hint="default"/>
      </w:rPr>
    </w:lvl>
    <w:lvl w:ilvl="8" w:tplc="0884FA9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D87C0C"/>
    <w:multiLevelType w:val="hybridMultilevel"/>
    <w:tmpl w:val="4B86A604"/>
    <w:lvl w:ilvl="0" w:tplc="590470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47F69"/>
    <w:multiLevelType w:val="hybridMultilevel"/>
    <w:tmpl w:val="CBBEDD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73540"/>
    <w:multiLevelType w:val="hybridMultilevel"/>
    <w:tmpl w:val="0A06DC16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452556"/>
    <w:multiLevelType w:val="hybridMultilevel"/>
    <w:tmpl w:val="478EA620"/>
    <w:lvl w:ilvl="0" w:tplc="BEC8AF14">
      <w:start w:val="1"/>
      <w:numFmt w:val="bullet"/>
      <w:lvlText w:val="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D368A0"/>
    <w:multiLevelType w:val="hybridMultilevel"/>
    <w:tmpl w:val="77382248"/>
    <w:lvl w:ilvl="0" w:tplc="DCA43DA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86155"/>
    <w:multiLevelType w:val="hybridMultilevel"/>
    <w:tmpl w:val="968AA2FA"/>
    <w:lvl w:ilvl="0" w:tplc="C7048B8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D32240A">
      <w:start w:val="1"/>
      <w:numFmt w:val="bullet"/>
      <w:lvlText w:val="•"/>
      <w:lvlJc w:val="left"/>
      <w:rPr>
        <w:rFonts w:hint="default"/>
      </w:rPr>
    </w:lvl>
    <w:lvl w:ilvl="2" w:tplc="FAF4F1E6">
      <w:start w:val="1"/>
      <w:numFmt w:val="bullet"/>
      <w:lvlText w:val="•"/>
      <w:lvlJc w:val="left"/>
      <w:rPr>
        <w:rFonts w:hint="default"/>
      </w:rPr>
    </w:lvl>
    <w:lvl w:ilvl="3" w:tplc="8E04DCC4">
      <w:start w:val="1"/>
      <w:numFmt w:val="bullet"/>
      <w:lvlText w:val="•"/>
      <w:lvlJc w:val="left"/>
      <w:rPr>
        <w:rFonts w:hint="default"/>
      </w:rPr>
    </w:lvl>
    <w:lvl w:ilvl="4" w:tplc="F9141A0E">
      <w:start w:val="1"/>
      <w:numFmt w:val="bullet"/>
      <w:lvlText w:val="•"/>
      <w:lvlJc w:val="left"/>
      <w:rPr>
        <w:rFonts w:hint="default"/>
      </w:rPr>
    </w:lvl>
    <w:lvl w:ilvl="5" w:tplc="0D467218">
      <w:start w:val="1"/>
      <w:numFmt w:val="bullet"/>
      <w:lvlText w:val="•"/>
      <w:lvlJc w:val="left"/>
      <w:rPr>
        <w:rFonts w:hint="default"/>
      </w:rPr>
    </w:lvl>
    <w:lvl w:ilvl="6" w:tplc="60A88AB4">
      <w:start w:val="1"/>
      <w:numFmt w:val="bullet"/>
      <w:lvlText w:val="•"/>
      <w:lvlJc w:val="left"/>
      <w:rPr>
        <w:rFonts w:hint="default"/>
      </w:rPr>
    </w:lvl>
    <w:lvl w:ilvl="7" w:tplc="BD18D5BA">
      <w:start w:val="1"/>
      <w:numFmt w:val="bullet"/>
      <w:lvlText w:val="•"/>
      <w:lvlJc w:val="left"/>
      <w:rPr>
        <w:rFonts w:hint="default"/>
      </w:rPr>
    </w:lvl>
    <w:lvl w:ilvl="8" w:tplc="DF86BA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54"/>
    <w:rsid w:val="00013D91"/>
    <w:rsid w:val="0002517A"/>
    <w:rsid w:val="0002576A"/>
    <w:rsid w:val="00030A7A"/>
    <w:rsid w:val="00077C2C"/>
    <w:rsid w:val="00084134"/>
    <w:rsid w:val="00095805"/>
    <w:rsid w:val="000A2D83"/>
    <w:rsid w:val="000A3307"/>
    <w:rsid w:val="000B19F9"/>
    <w:rsid w:val="000B55C7"/>
    <w:rsid w:val="000E1FF2"/>
    <w:rsid w:val="000F03E4"/>
    <w:rsid w:val="000F593A"/>
    <w:rsid w:val="001128D1"/>
    <w:rsid w:val="00123FD1"/>
    <w:rsid w:val="0016324D"/>
    <w:rsid w:val="00163B24"/>
    <w:rsid w:val="00172049"/>
    <w:rsid w:val="00191240"/>
    <w:rsid w:val="001B2CC6"/>
    <w:rsid w:val="001B5A9F"/>
    <w:rsid w:val="001D1667"/>
    <w:rsid w:val="001D2F74"/>
    <w:rsid w:val="001E0AF3"/>
    <w:rsid w:val="001E103E"/>
    <w:rsid w:val="001E1F3C"/>
    <w:rsid w:val="001F4202"/>
    <w:rsid w:val="0021685C"/>
    <w:rsid w:val="00220290"/>
    <w:rsid w:val="00245B7A"/>
    <w:rsid w:val="00281F04"/>
    <w:rsid w:val="00283927"/>
    <w:rsid w:val="0029497B"/>
    <w:rsid w:val="002A09E5"/>
    <w:rsid w:val="00301536"/>
    <w:rsid w:val="00323C35"/>
    <w:rsid w:val="00331A9E"/>
    <w:rsid w:val="003464C4"/>
    <w:rsid w:val="00363228"/>
    <w:rsid w:val="00366CE7"/>
    <w:rsid w:val="00377637"/>
    <w:rsid w:val="00390420"/>
    <w:rsid w:val="003919DC"/>
    <w:rsid w:val="003C517D"/>
    <w:rsid w:val="003C5D4B"/>
    <w:rsid w:val="003E294F"/>
    <w:rsid w:val="003F08EE"/>
    <w:rsid w:val="00410F82"/>
    <w:rsid w:val="0041415B"/>
    <w:rsid w:val="00416BF1"/>
    <w:rsid w:val="00440B2E"/>
    <w:rsid w:val="00495F70"/>
    <w:rsid w:val="004C3E0E"/>
    <w:rsid w:val="004F56DE"/>
    <w:rsid w:val="005044C3"/>
    <w:rsid w:val="00507D80"/>
    <w:rsid w:val="00517484"/>
    <w:rsid w:val="005612C1"/>
    <w:rsid w:val="00567FC1"/>
    <w:rsid w:val="00570EBA"/>
    <w:rsid w:val="00582772"/>
    <w:rsid w:val="005A0FDC"/>
    <w:rsid w:val="005A3E48"/>
    <w:rsid w:val="005A7CC7"/>
    <w:rsid w:val="005B1F5E"/>
    <w:rsid w:val="005C263B"/>
    <w:rsid w:val="005D0026"/>
    <w:rsid w:val="00601368"/>
    <w:rsid w:val="006021B3"/>
    <w:rsid w:val="00612F19"/>
    <w:rsid w:val="00614587"/>
    <w:rsid w:val="0063006C"/>
    <w:rsid w:val="00633CF5"/>
    <w:rsid w:val="00643625"/>
    <w:rsid w:val="006640CD"/>
    <w:rsid w:val="006738CB"/>
    <w:rsid w:val="006B1677"/>
    <w:rsid w:val="006B73C6"/>
    <w:rsid w:val="006C623C"/>
    <w:rsid w:val="006D7433"/>
    <w:rsid w:val="006F0E16"/>
    <w:rsid w:val="006F26EF"/>
    <w:rsid w:val="00725067"/>
    <w:rsid w:val="0073040D"/>
    <w:rsid w:val="00736E48"/>
    <w:rsid w:val="00744F68"/>
    <w:rsid w:val="0074760D"/>
    <w:rsid w:val="00751DEE"/>
    <w:rsid w:val="00773C86"/>
    <w:rsid w:val="00797AA1"/>
    <w:rsid w:val="007A7101"/>
    <w:rsid w:val="007A7447"/>
    <w:rsid w:val="007A7FB1"/>
    <w:rsid w:val="007B12CD"/>
    <w:rsid w:val="007D454E"/>
    <w:rsid w:val="007E4402"/>
    <w:rsid w:val="007F2344"/>
    <w:rsid w:val="0081463A"/>
    <w:rsid w:val="00827819"/>
    <w:rsid w:val="0084724C"/>
    <w:rsid w:val="00854083"/>
    <w:rsid w:val="00855939"/>
    <w:rsid w:val="00860876"/>
    <w:rsid w:val="0087216D"/>
    <w:rsid w:val="008741FE"/>
    <w:rsid w:val="008A3EF3"/>
    <w:rsid w:val="008B3921"/>
    <w:rsid w:val="0090124B"/>
    <w:rsid w:val="009106A5"/>
    <w:rsid w:val="009127A1"/>
    <w:rsid w:val="009207B0"/>
    <w:rsid w:val="00973BF0"/>
    <w:rsid w:val="00984F9D"/>
    <w:rsid w:val="00996833"/>
    <w:rsid w:val="009A02F2"/>
    <w:rsid w:val="009A1F4A"/>
    <w:rsid w:val="009B4AA3"/>
    <w:rsid w:val="009C7C15"/>
    <w:rsid w:val="009D17E0"/>
    <w:rsid w:val="009E3248"/>
    <w:rsid w:val="00A00516"/>
    <w:rsid w:val="00A033F5"/>
    <w:rsid w:val="00A03C55"/>
    <w:rsid w:val="00A22D9D"/>
    <w:rsid w:val="00A420C2"/>
    <w:rsid w:val="00A43920"/>
    <w:rsid w:val="00A45EC0"/>
    <w:rsid w:val="00A5141C"/>
    <w:rsid w:val="00A74139"/>
    <w:rsid w:val="00AA12D7"/>
    <w:rsid w:val="00AA3609"/>
    <w:rsid w:val="00B2514E"/>
    <w:rsid w:val="00B62004"/>
    <w:rsid w:val="00BC1DEE"/>
    <w:rsid w:val="00C2042F"/>
    <w:rsid w:val="00C227DD"/>
    <w:rsid w:val="00C26976"/>
    <w:rsid w:val="00C4010A"/>
    <w:rsid w:val="00C41D5C"/>
    <w:rsid w:val="00C51957"/>
    <w:rsid w:val="00C7591C"/>
    <w:rsid w:val="00C83382"/>
    <w:rsid w:val="00C87743"/>
    <w:rsid w:val="00C94662"/>
    <w:rsid w:val="00CB0F5F"/>
    <w:rsid w:val="00CC757F"/>
    <w:rsid w:val="00CD585C"/>
    <w:rsid w:val="00CE23CF"/>
    <w:rsid w:val="00CE52B7"/>
    <w:rsid w:val="00CF526C"/>
    <w:rsid w:val="00D236FE"/>
    <w:rsid w:val="00D565D5"/>
    <w:rsid w:val="00D57B54"/>
    <w:rsid w:val="00D70F8D"/>
    <w:rsid w:val="00D82D2E"/>
    <w:rsid w:val="00D975E1"/>
    <w:rsid w:val="00DE5405"/>
    <w:rsid w:val="00E15822"/>
    <w:rsid w:val="00E1682F"/>
    <w:rsid w:val="00E251C4"/>
    <w:rsid w:val="00E35647"/>
    <w:rsid w:val="00E36197"/>
    <w:rsid w:val="00E36E5D"/>
    <w:rsid w:val="00E370A3"/>
    <w:rsid w:val="00E37B80"/>
    <w:rsid w:val="00E40562"/>
    <w:rsid w:val="00E539F6"/>
    <w:rsid w:val="00E62AC9"/>
    <w:rsid w:val="00E64876"/>
    <w:rsid w:val="00E875EC"/>
    <w:rsid w:val="00EA58B5"/>
    <w:rsid w:val="00ED3713"/>
    <w:rsid w:val="00EE0314"/>
    <w:rsid w:val="00EF26B0"/>
    <w:rsid w:val="00EF7952"/>
    <w:rsid w:val="00F15D12"/>
    <w:rsid w:val="00F21734"/>
    <w:rsid w:val="00F364E0"/>
    <w:rsid w:val="00F415CA"/>
    <w:rsid w:val="00F521E0"/>
    <w:rsid w:val="00F61E54"/>
    <w:rsid w:val="00F63130"/>
    <w:rsid w:val="00F66E18"/>
    <w:rsid w:val="00F979E3"/>
    <w:rsid w:val="00F97E4B"/>
    <w:rsid w:val="00FA03FF"/>
    <w:rsid w:val="00FD1C9B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8B3921"/>
    <w:pPr>
      <w:widowControl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3228"/>
  </w:style>
  <w:style w:type="paragraph" w:styleId="Altbilgi">
    <w:name w:val="footer"/>
    <w:basedOn w:val="Normal"/>
    <w:link w:val="AltbilgiChar"/>
    <w:uiPriority w:val="99"/>
    <w:unhideWhenUsed/>
    <w:rsid w:val="00363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3228"/>
  </w:style>
  <w:style w:type="paragraph" w:styleId="BalonMetni">
    <w:name w:val="Balloon Text"/>
    <w:basedOn w:val="Normal"/>
    <w:link w:val="BalonMetniChar"/>
    <w:uiPriority w:val="99"/>
    <w:semiHidden/>
    <w:unhideWhenUsed/>
    <w:rsid w:val="0036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322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63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6322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1"/>
    <w:rsid w:val="008B3921"/>
    <w:rPr>
      <w:rFonts w:ascii="Times New Roman" w:eastAsia="Times New Roman" w:hAnsi="Times New Roman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B39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8B3921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8B3921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0A330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YAPI</cp:lastModifiedBy>
  <cp:revision>17</cp:revision>
  <cp:lastPrinted>2018-10-15T08:35:00Z</cp:lastPrinted>
  <dcterms:created xsi:type="dcterms:W3CDTF">2018-10-15T08:14:00Z</dcterms:created>
  <dcterms:modified xsi:type="dcterms:W3CDTF">2018-10-24T11:39:00Z</dcterms:modified>
</cp:coreProperties>
</file>