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4"/>
        <w:gridCol w:w="702"/>
        <w:gridCol w:w="846"/>
        <w:gridCol w:w="717"/>
        <w:gridCol w:w="711"/>
        <w:gridCol w:w="994"/>
        <w:gridCol w:w="781"/>
        <w:gridCol w:w="203"/>
        <w:gridCol w:w="859"/>
        <w:gridCol w:w="1147"/>
      </w:tblGrid>
      <w:tr w:rsidR="00952E4B" w:rsidRPr="00E943CD" w14:paraId="6979A5F5" w14:textId="77777777" w:rsidTr="00E84A93">
        <w:trPr>
          <w:trHeight w:val="1128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bottom"/>
          </w:tcPr>
          <w:p w14:paraId="70362D6D" w14:textId="4FEB839E" w:rsidR="00952E4B" w:rsidRPr="00E943CD" w:rsidRDefault="00952E4B" w:rsidP="00FE7D28">
            <w:pPr>
              <w:pStyle w:val="AralkYok"/>
              <w:rPr>
                <w:lang w:eastAsia="tr-TR"/>
              </w:rPr>
            </w:pPr>
            <w:bookmarkStart w:id="0" w:name="_GoBack"/>
            <w:bookmarkEnd w:id="0"/>
            <w:r w:rsidRPr="00E943CD">
              <w:rPr>
                <w:noProof/>
                <w:lang w:eastAsia="tr-TR"/>
              </w:rPr>
              <w:drawing>
                <wp:inline distT="0" distB="0" distL="0" distR="0" wp14:anchorId="5461CE8D" wp14:editId="1D23959B">
                  <wp:extent cx="1328737" cy="510363"/>
                  <wp:effectExtent l="0" t="0" r="5080" b="4445"/>
                  <wp:docPr id="20658078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13" t="34254" r="11456" b="35621"/>
                          <a:stretch/>
                        </pic:blipFill>
                        <pic:spPr bwMode="auto">
                          <a:xfrm>
                            <a:off x="0" y="0"/>
                            <a:ext cx="1343486" cy="516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943CD">
              <w:rPr>
                <w:lang w:eastAsia="tr-TR"/>
              </w:rPr>
              <w:br/>
            </w:r>
            <w:r w:rsidRPr="00B82ED6">
              <w:rPr>
                <w:lang w:eastAsia="tr-TR"/>
              </w:rPr>
              <w:t>DERS BİLGİ FORMU</w:t>
            </w:r>
          </w:p>
        </w:tc>
      </w:tr>
      <w:tr w:rsidR="00E84A93" w:rsidRPr="00E943CD" w14:paraId="1B991690" w14:textId="77777777" w:rsidTr="00E84A93">
        <w:trPr>
          <w:trHeight w:val="450"/>
        </w:trPr>
        <w:tc>
          <w:tcPr>
            <w:tcW w:w="5000" w:type="pct"/>
            <w:gridSpan w:val="10"/>
            <w:vAlign w:val="center"/>
          </w:tcPr>
          <w:p w14:paraId="019711F8" w14:textId="5F7533F3" w:rsidR="00E84A93" w:rsidRPr="00E943CD" w:rsidRDefault="00E84A93" w:rsidP="00E84A93">
            <w:pPr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Bu </w:t>
            </w:r>
            <w:r w:rsidRPr="00E84A93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>Ders Bilgi Formu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 </w:t>
            </w:r>
            <w:r w:rsidR="00305438"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Hitit Üniversitesi 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>Ortak Dersler Bölüm Başkanlığına ait bir ders için hazırlanmıştır. Buna</w:t>
            </w:r>
            <w:r>
              <w:t xml:space="preserve"> </w:t>
            </w:r>
            <w:r w:rsidRPr="00E84A93"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binaen </w:t>
            </w:r>
            <w:r w:rsidRPr="00E84A93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>“Eğitim Biriminin Adı, Program Adı,</w:t>
            </w:r>
            <w:r w:rsidR="00A473C6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 xml:space="preserve"> Dersin Düzeyi,</w:t>
            </w:r>
            <w:r w:rsidRPr="00E84A93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 xml:space="preserve"> Dersin Sorumlusu ve Dersin Program Yeterliliklerine Katkısı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>”</w:t>
            </w:r>
            <w:r w:rsidRPr="00E84A93"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 bölümleri ilgili Bölüm Başkanlığı tarafından doldurulacaktır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>.</w:t>
            </w:r>
          </w:p>
        </w:tc>
      </w:tr>
      <w:tr w:rsidR="00742FB6" w:rsidRPr="00E943CD" w14:paraId="0E2E3F92" w14:textId="77777777" w:rsidTr="00E84A93">
        <w:trPr>
          <w:trHeight w:val="450"/>
        </w:trPr>
        <w:tc>
          <w:tcPr>
            <w:tcW w:w="1232" w:type="pct"/>
            <w:vAlign w:val="center"/>
          </w:tcPr>
          <w:p w14:paraId="7AE08F7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Eğitim Biriminin Adı</w:t>
            </w:r>
          </w:p>
        </w:tc>
        <w:tc>
          <w:tcPr>
            <w:tcW w:w="3768" w:type="pct"/>
            <w:gridSpan w:val="9"/>
            <w:vAlign w:val="center"/>
          </w:tcPr>
          <w:p w14:paraId="13ED359B" w14:textId="044AAED0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0125AF3" w14:textId="77777777" w:rsidTr="00E84A93">
        <w:trPr>
          <w:trHeight w:val="450"/>
        </w:trPr>
        <w:tc>
          <w:tcPr>
            <w:tcW w:w="1232" w:type="pct"/>
            <w:vAlign w:val="center"/>
          </w:tcPr>
          <w:p w14:paraId="1F4989B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Program Adı</w:t>
            </w:r>
          </w:p>
        </w:tc>
        <w:tc>
          <w:tcPr>
            <w:tcW w:w="3768" w:type="pct"/>
            <w:gridSpan w:val="9"/>
            <w:vAlign w:val="center"/>
          </w:tcPr>
          <w:p w14:paraId="63355532" w14:textId="0CD6D046" w:rsidR="00742FB6" w:rsidRPr="00E943CD" w:rsidRDefault="00742FB6" w:rsidP="00BF17E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40EE0C79" w14:textId="77777777" w:rsidTr="00E84A93">
        <w:trPr>
          <w:trHeight w:val="450"/>
        </w:trPr>
        <w:tc>
          <w:tcPr>
            <w:tcW w:w="1232" w:type="pct"/>
            <w:vAlign w:val="center"/>
          </w:tcPr>
          <w:p w14:paraId="2B37D274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Dersin Adı </w:t>
            </w:r>
          </w:p>
        </w:tc>
        <w:tc>
          <w:tcPr>
            <w:tcW w:w="3768" w:type="pct"/>
            <w:gridSpan w:val="9"/>
            <w:vAlign w:val="center"/>
          </w:tcPr>
          <w:p w14:paraId="17916C22" w14:textId="16070D1A" w:rsidR="0005781E" w:rsidRPr="00E943CD" w:rsidRDefault="00AC7EBA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Atatürk İlkeleri ve İnkı</w:t>
            </w:r>
            <w:r w:rsidR="00106463">
              <w:rPr>
                <w:rFonts w:eastAsia="Times New Roman" w:cstheme="minorHAnsi"/>
                <w:color w:val="000000" w:themeColor="text1"/>
                <w:lang w:eastAsia="tr-TR"/>
              </w:rPr>
              <w:t>lâp</w:t>
            </w:r>
            <w:r>
              <w:rPr>
                <w:rFonts w:eastAsia="Times New Roman" w:cstheme="minorHAnsi"/>
                <w:color w:val="000000" w:themeColor="text1"/>
                <w:lang w:eastAsia="tr-TR"/>
              </w:rPr>
              <w:t xml:space="preserve"> Tarihi - I</w:t>
            </w:r>
          </w:p>
        </w:tc>
      </w:tr>
      <w:tr w:rsidR="0005781E" w:rsidRPr="00E943CD" w14:paraId="3D9BF68F" w14:textId="77777777" w:rsidTr="00E84A93">
        <w:trPr>
          <w:trHeight w:val="173"/>
        </w:trPr>
        <w:tc>
          <w:tcPr>
            <w:tcW w:w="1232" w:type="pct"/>
            <w:vMerge w:val="restart"/>
            <w:vAlign w:val="center"/>
          </w:tcPr>
          <w:p w14:paraId="076159AC" w14:textId="28765F42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</w:t>
            </w:r>
            <w:r w:rsidR="00A30D6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Kod,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Kredi ve Saat Bilgileri</w:t>
            </w:r>
          </w:p>
        </w:tc>
        <w:tc>
          <w:tcPr>
            <w:tcW w:w="838" w:type="pct"/>
            <w:gridSpan w:val="2"/>
            <w:tcMar>
              <w:left w:w="28" w:type="dxa"/>
              <w:right w:w="28" w:type="dxa"/>
            </w:tcMar>
            <w:vAlign w:val="center"/>
          </w:tcPr>
          <w:p w14:paraId="3CB9DB8C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Kodu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14:paraId="41286F50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Yarıyılı</w:t>
            </w:r>
          </w:p>
        </w:tc>
        <w:tc>
          <w:tcPr>
            <w:tcW w:w="385" w:type="pct"/>
            <w:tcMar>
              <w:left w:w="28" w:type="dxa"/>
              <w:right w:w="28" w:type="dxa"/>
            </w:tcMar>
            <w:vAlign w:val="center"/>
          </w:tcPr>
          <w:p w14:paraId="474327A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Teorik</w:t>
            </w:r>
          </w:p>
        </w:tc>
        <w:tc>
          <w:tcPr>
            <w:tcW w:w="538" w:type="pct"/>
            <w:tcMar>
              <w:left w:w="28" w:type="dxa"/>
              <w:right w:w="28" w:type="dxa"/>
            </w:tcMar>
            <w:vAlign w:val="center"/>
          </w:tcPr>
          <w:p w14:paraId="7655187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Uygulama</w:t>
            </w:r>
          </w:p>
        </w:tc>
        <w:tc>
          <w:tcPr>
            <w:tcW w:w="423" w:type="pct"/>
            <w:tcMar>
              <w:left w:w="28" w:type="dxa"/>
              <w:right w:w="28" w:type="dxa"/>
            </w:tcMar>
            <w:vAlign w:val="center"/>
          </w:tcPr>
          <w:p w14:paraId="3998958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</w:t>
            </w:r>
          </w:p>
        </w:tc>
        <w:tc>
          <w:tcPr>
            <w:tcW w:w="575" w:type="pct"/>
            <w:gridSpan w:val="2"/>
            <w:tcMar>
              <w:left w:w="28" w:type="dxa"/>
              <w:right w:w="28" w:type="dxa"/>
            </w:tcMar>
            <w:vAlign w:val="center"/>
          </w:tcPr>
          <w:p w14:paraId="2DAD1F1B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Kredi</w:t>
            </w:r>
          </w:p>
        </w:tc>
        <w:tc>
          <w:tcPr>
            <w:tcW w:w="620" w:type="pct"/>
            <w:tcMar>
              <w:left w:w="28" w:type="dxa"/>
              <w:right w:w="28" w:type="dxa"/>
            </w:tcMar>
            <w:vAlign w:val="center"/>
          </w:tcPr>
          <w:p w14:paraId="658F1816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</w:t>
            </w:r>
          </w:p>
        </w:tc>
      </w:tr>
      <w:tr w:rsidR="00742FB6" w:rsidRPr="00E943CD" w14:paraId="5D32724E" w14:textId="77777777" w:rsidTr="00E84A93">
        <w:trPr>
          <w:trHeight w:val="397"/>
        </w:trPr>
        <w:tc>
          <w:tcPr>
            <w:tcW w:w="1232" w:type="pct"/>
            <w:vMerge/>
            <w:vAlign w:val="center"/>
          </w:tcPr>
          <w:p w14:paraId="234E9B60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19AB7A09" w14:textId="02A07E14" w:rsidR="00742FB6" w:rsidRPr="00E943CD" w:rsidRDefault="006033B1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9010121</w:t>
            </w:r>
          </w:p>
        </w:tc>
        <w:tc>
          <w:tcPr>
            <w:tcW w:w="388" w:type="pct"/>
            <w:vAlign w:val="center"/>
          </w:tcPr>
          <w:p w14:paraId="62755BAC" w14:textId="7CAF10FF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385" w:type="pct"/>
            <w:vAlign w:val="center"/>
          </w:tcPr>
          <w:p w14:paraId="4B4ABC5C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38" w:type="pct"/>
            <w:vAlign w:val="center"/>
          </w:tcPr>
          <w:p w14:paraId="0D28FE53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0</w:t>
            </w:r>
          </w:p>
        </w:tc>
        <w:tc>
          <w:tcPr>
            <w:tcW w:w="423" w:type="pct"/>
            <w:vAlign w:val="center"/>
          </w:tcPr>
          <w:p w14:paraId="78B17504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75" w:type="pct"/>
            <w:gridSpan w:val="2"/>
            <w:vAlign w:val="center"/>
          </w:tcPr>
          <w:p w14:paraId="4AE30381" w14:textId="77777777" w:rsidR="00742FB6" w:rsidRPr="00E943CD" w:rsidRDefault="00AE78C3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620" w:type="pct"/>
            <w:vAlign w:val="center"/>
          </w:tcPr>
          <w:p w14:paraId="020A38D2" w14:textId="4BF03404" w:rsidR="00742FB6" w:rsidRPr="00E943CD" w:rsidRDefault="00CE6815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</w:tr>
      <w:tr w:rsidR="00742FB6" w:rsidRPr="00E943CD" w14:paraId="6CA4678E" w14:textId="77777777" w:rsidTr="00E84A93">
        <w:trPr>
          <w:trHeight w:val="450"/>
        </w:trPr>
        <w:tc>
          <w:tcPr>
            <w:tcW w:w="1232" w:type="pct"/>
            <w:vAlign w:val="center"/>
            <w:hideMark/>
          </w:tcPr>
          <w:p w14:paraId="73580602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Düzeyi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12EB6C3F" w14:textId="70CD0521" w:rsidR="00742FB6" w:rsidRPr="00E943CD" w:rsidRDefault="00F53CE8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05688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Önlisans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25435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B74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28971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Yüksek 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5136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Doktora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61555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2A77C8">
              <w:rPr>
                <w:rFonts w:eastAsia="Times New Roman" w:cstheme="minorHAnsi"/>
                <w:color w:val="000000" w:themeColor="text1"/>
                <w:lang w:eastAsia="tr-TR"/>
              </w:rPr>
              <w:t>Diğer</w:t>
            </w:r>
          </w:p>
        </w:tc>
      </w:tr>
      <w:tr w:rsidR="00742FB6" w:rsidRPr="00E943CD" w14:paraId="65F698B2" w14:textId="77777777" w:rsidTr="00E84A93">
        <w:trPr>
          <w:trHeight w:val="479"/>
        </w:trPr>
        <w:tc>
          <w:tcPr>
            <w:tcW w:w="1232" w:type="pct"/>
            <w:vAlign w:val="center"/>
            <w:hideMark/>
          </w:tcPr>
          <w:p w14:paraId="7A25950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Türü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0ED3948D" w14:textId="1B8E7E0C" w:rsidR="00742FB6" w:rsidRPr="00E943CD" w:rsidRDefault="00F53CE8" w:rsidP="009A14CC">
            <w:pPr>
              <w:tabs>
                <w:tab w:val="left" w:pos="1242"/>
              </w:tabs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551152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Zorunlu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ab/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50442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Seçmeli</w:t>
            </w:r>
          </w:p>
        </w:tc>
      </w:tr>
      <w:tr w:rsidR="0005781E" w:rsidRPr="00E943CD" w14:paraId="3AD30F19" w14:textId="77777777" w:rsidTr="00E84A93">
        <w:trPr>
          <w:trHeight w:val="469"/>
        </w:trPr>
        <w:tc>
          <w:tcPr>
            <w:tcW w:w="1232" w:type="pct"/>
            <w:vAlign w:val="center"/>
            <w:hideMark/>
          </w:tcPr>
          <w:p w14:paraId="404CDCB3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Sorumlusu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5FBB98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5F861B9" w14:textId="77777777" w:rsidTr="00E84A93">
        <w:trPr>
          <w:trHeight w:val="508"/>
        </w:trPr>
        <w:tc>
          <w:tcPr>
            <w:tcW w:w="1232" w:type="pct"/>
            <w:vAlign w:val="center"/>
            <w:hideMark/>
          </w:tcPr>
          <w:p w14:paraId="4DF6FDD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Amacı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1774C6B9" w14:textId="46F83F84" w:rsidR="0005781E" w:rsidRPr="00E943CD" w:rsidRDefault="00846397" w:rsidP="00E228C5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cstheme="minorHAnsi"/>
                <w:color w:val="000000" w:themeColor="text1"/>
              </w:rPr>
              <w:t xml:space="preserve">Dersin amacı, öğrencilere </w:t>
            </w:r>
            <w:r w:rsidR="00E228C5" w:rsidRPr="00E228C5">
              <w:rPr>
                <w:rFonts w:cstheme="minorHAnsi"/>
                <w:color w:val="000000" w:themeColor="text1"/>
              </w:rPr>
              <w:t xml:space="preserve">XIX. ve XX. </w:t>
            </w:r>
            <w:r w:rsidR="00E228C5">
              <w:rPr>
                <w:rFonts w:cstheme="minorHAnsi"/>
                <w:color w:val="000000" w:themeColor="text1"/>
              </w:rPr>
              <w:t>y</w:t>
            </w:r>
            <w:r w:rsidR="00E228C5" w:rsidRPr="00E228C5">
              <w:rPr>
                <w:rFonts w:cstheme="minorHAnsi"/>
                <w:color w:val="000000" w:themeColor="text1"/>
              </w:rPr>
              <w:t>üzyıl dünya politikası</w:t>
            </w:r>
            <w:r w:rsidR="00E228C5">
              <w:rPr>
                <w:rFonts w:cstheme="minorHAnsi"/>
                <w:color w:val="000000" w:themeColor="text1"/>
              </w:rPr>
              <w:t xml:space="preserve">yla ilgili genel bilgileri, </w:t>
            </w:r>
            <w:r w:rsidR="00E228C5" w:rsidRPr="00E228C5">
              <w:rPr>
                <w:rFonts w:cstheme="minorHAnsi"/>
                <w:color w:val="000000" w:themeColor="text1"/>
              </w:rPr>
              <w:t xml:space="preserve">Osmanlı Devleti’ni etkileyen </w:t>
            </w:r>
            <w:r w:rsidR="00E228C5">
              <w:rPr>
                <w:rFonts w:cstheme="minorHAnsi"/>
                <w:color w:val="000000" w:themeColor="text1"/>
              </w:rPr>
              <w:t>kavram ve</w:t>
            </w:r>
            <w:r w:rsidR="00E228C5" w:rsidRPr="00E228C5">
              <w:rPr>
                <w:rFonts w:cstheme="minorHAnsi"/>
                <w:color w:val="000000" w:themeColor="text1"/>
              </w:rPr>
              <w:t xml:space="preserve"> olayları</w:t>
            </w:r>
            <w:r w:rsidR="00E228C5">
              <w:rPr>
                <w:rFonts w:cstheme="minorHAnsi"/>
                <w:color w:val="000000" w:themeColor="text1"/>
              </w:rPr>
              <w:t>,</w:t>
            </w:r>
            <w:r w:rsidR="00E228C5" w:rsidRPr="00E228C5">
              <w:rPr>
                <w:rFonts w:cstheme="minorHAnsi"/>
                <w:color w:val="000000" w:themeColor="text1"/>
              </w:rPr>
              <w:t xml:space="preserve"> I. Dünya Savaşı’nın neden ve sonuçlarını, Milli Mücadele Dönemi hakkında</w:t>
            </w:r>
            <w:r w:rsidR="00E228C5">
              <w:rPr>
                <w:rFonts w:cstheme="minorHAnsi"/>
                <w:color w:val="000000" w:themeColor="text1"/>
              </w:rPr>
              <w:t xml:space="preserve"> temel hususları, ayrıca Türk çağdaşlaşma tarihine ilişkin detayları aktarmak; öğrencilere bu konularda </w:t>
            </w:r>
            <w:r w:rsidR="00BE6F25">
              <w:rPr>
                <w:rFonts w:cstheme="minorHAnsi"/>
                <w:color w:val="000000" w:themeColor="text1"/>
              </w:rPr>
              <w:t xml:space="preserve">tanımlama, açıklama, </w:t>
            </w:r>
            <w:r w:rsidR="00E228C5">
              <w:rPr>
                <w:rFonts w:cstheme="minorHAnsi"/>
                <w:color w:val="000000" w:themeColor="text1"/>
              </w:rPr>
              <w:t xml:space="preserve">yorumlama ve değerlendirme yapma </w:t>
            </w:r>
            <w:r w:rsidRPr="00E943CD">
              <w:rPr>
                <w:rFonts w:cstheme="minorHAnsi"/>
                <w:color w:val="000000" w:themeColor="text1"/>
              </w:rPr>
              <w:t>beceri</w:t>
            </w:r>
            <w:r w:rsidR="00E228C5">
              <w:rPr>
                <w:rFonts w:cstheme="minorHAnsi"/>
                <w:color w:val="000000" w:themeColor="text1"/>
              </w:rPr>
              <w:t>si</w:t>
            </w:r>
            <w:r w:rsidRPr="00E943CD">
              <w:rPr>
                <w:rFonts w:cstheme="minorHAnsi"/>
                <w:color w:val="000000" w:themeColor="text1"/>
              </w:rPr>
              <w:t xml:space="preserve"> </w:t>
            </w:r>
            <w:r w:rsidR="00E228C5">
              <w:rPr>
                <w:rFonts w:cstheme="minorHAnsi"/>
                <w:color w:val="000000" w:themeColor="text1"/>
              </w:rPr>
              <w:t>kazandırmaktır.</w:t>
            </w:r>
          </w:p>
        </w:tc>
      </w:tr>
      <w:tr w:rsidR="0005781E" w:rsidRPr="00E943CD" w14:paraId="53222C14" w14:textId="77777777" w:rsidTr="00E84A93">
        <w:trPr>
          <w:trHeight w:val="837"/>
        </w:trPr>
        <w:tc>
          <w:tcPr>
            <w:tcW w:w="1232" w:type="pct"/>
            <w:vAlign w:val="center"/>
            <w:hideMark/>
          </w:tcPr>
          <w:p w14:paraId="54C9F117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Özet İçeriği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6232D4FF" w14:textId="1D95C431" w:rsidR="0005781E" w:rsidRPr="00E943CD" w:rsidRDefault="00AE05B9" w:rsidP="00B21C72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E05B9">
              <w:rPr>
                <w:rFonts w:cstheme="minorHAnsi"/>
                <w:color w:val="000000" w:themeColor="text1"/>
              </w:rPr>
              <w:t xml:space="preserve">Derste, </w:t>
            </w:r>
            <w:r w:rsidR="007C22E4">
              <w:rPr>
                <w:rFonts w:cstheme="minorHAnsi"/>
                <w:color w:val="000000" w:themeColor="text1"/>
              </w:rPr>
              <w:t xml:space="preserve">inkılap kavramı </w:t>
            </w:r>
            <w:r w:rsidR="00BE6F25">
              <w:rPr>
                <w:rFonts w:cstheme="minorHAnsi"/>
                <w:color w:val="000000" w:themeColor="text1"/>
              </w:rPr>
              <w:t>Türk inkılap tarihine ilişkin detayla</w:t>
            </w:r>
            <w:r w:rsidR="007C22E4">
              <w:rPr>
                <w:rFonts w:cstheme="minorHAnsi"/>
                <w:color w:val="000000" w:themeColor="text1"/>
              </w:rPr>
              <w:t xml:space="preserve">r üzerinden </w:t>
            </w:r>
            <w:r w:rsidRPr="00AE05B9">
              <w:rPr>
                <w:rFonts w:cstheme="minorHAnsi"/>
                <w:color w:val="000000" w:themeColor="text1"/>
              </w:rPr>
              <w:t xml:space="preserve">açıklanacak, </w:t>
            </w:r>
            <w:r w:rsidR="009B3C1E" w:rsidRPr="00B21C72">
              <w:rPr>
                <w:rFonts w:cstheme="minorHAnsi"/>
              </w:rPr>
              <w:t>Türk</w:t>
            </w:r>
            <w:r w:rsidR="009B3C1E" w:rsidRPr="009B3C1E">
              <w:rPr>
                <w:rFonts w:cstheme="minorHAnsi"/>
                <w:color w:val="FF0000"/>
              </w:rPr>
              <w:t xml:space="preserve"> </w:t>
            </w:r>
            <w:r w:rsidR="007C22E4">
              <w:rPr>
                <w:rFonts w:cstheme="minorHAnsi"/>
                <w:color w:val="000000" w:themeColor="text1"/>
              </w:rPr>
              <w:t xml:space="preserve">modernleşmesine ilişkin hususlar </w:t>
            </w:r>
            <w:r w:rsidR="00C61EFC">
              <w:rPr>
                <w:rFonts w:cstheme="minorHAnsi"/>
                <w:color w:val="000000" w:themeColor="text1"/>
              </w:rPr>
              <w:t xml:space="preserve">ve Milli </w:t>
            </w:r>
            <w:r w:rsidR="00091A9D">
              <w:rPr>
                <w:rFonts w:cstheme="minorHAnsi"/>
                <w:color w:val="000000" w:themeColor="text1"/>
              </w:rPr>
              <w:t>Mücadele</w:t>
            </w:r>
            <w:r w:rsidR="00C61EFC">
              <w:rPr>
                <w:rFonts w:cstheme="minorHAnsi"/>
                <w:color w:val="000000" w:themeColor="text1"/>
              </w:rPr>
              <w:t xml:space="preserve"> Dönemi olayları </w:t>
            </w:r>
            <w:r w:rsidR="00285913">
              <w:rPr>
                <w:rFonts w:cstheme="minorHAnsi"/>
                <w:color w:val="000000" w:themeColor="text1"/>
              </w:rPr>
              <w:t>öğrencilere aktarılacaktır. Ö</w:t>
            </w:r>
            <w:r w:rsidRPr="00AE05B9">
              <w:rPr>
                <w:rFonts w:cstheme="minorHAnsi"/>
                <w:color w:val="000000" w:themeColor="text1"/>
              </w:rPr>
              <w:t>ğrencinin</w:t>
            </w:r>
            <w:r w:rsidR="00091A9D" w:rsidRPr="00091A9D">
              <w:rPr>
                <w:rFonts w:cstheme="minorHAnsi"/>
                <w:color w:val="000000" w:themeColor="text1"/>
              </w:rPr>
              <w:t xml:space="preserve"> </w:t>
            </w:r>
            <w:r w:rsidR="00285913" w:rsidRPr="00285913">
              <w:rPr>
                <w:rFonts w:cstheme="minorHAnsi"/>
                <w:color w:val="000000" w:themeColor="text1"/>
              </w:rPr>
              <w:t>geniş bir toplumsal ve kültür</w:t>
            </w:r>
            <w:r w:rsidR="00711B43">
              <w:rPr>
                <w:rFonts w:cstheme="minorHAnsi"/>
                <w:color w:val="000000" w:themeColor="text1"/>
              </w:rPr>
              <w:t>el perspektife sahip olması</w:t>
            </w:r>
            <w:r w:rsidR="00285913">
              <w:rPr>
                <w:rFonts w:cstheme="minorHAnsi"/>
                <w:color w:val="000000" w:themeColor="text1"/>
              </w:rPr>
              <w:t xml:space="preserve"> ve </w:t>
            </w:r>
            <w:r w:rsidR="00285913" w:rsidRPr="00285913">
              <w:rPr>
                <w:rFonts w:cstheme="minorHAnsi"/>
                <w:color w:val="000000" w:themeColor="text1"/>
              </w:rPr>
              <w:t>olayları bir bütün olar</w:t>
            </w:r>
            <w:r w:rsidR="00285913">
              <w:rPr>
                <w:rFonts w:cstheme="minorHAnsi"/>
                <w:color w:val="000000" w:themeColor="text1"/>
              </w:rPr>
              <w:t xml:space="preserve">ak kavrama </w:t>
            </w:r>
            <w:r w:rsidR="00711B43">
              <w:rPr>
                <w:rFonts w:cstheme="minorHAnsi"/>
                <w:color w:val="000000" w:themeColor="text1"/>
              </w:rPr>
              <w:t>becerilerini geliştirmesi</w:t>
            </w:r>
            <w:r w:rsidR="00091A9D" w:rsidRPr="00091A9D">
              <w:rPr>
                <w:rFonts w:cstheme="minorHAnsi"/>
                <w:color w:val="000000" w:themeColor="text1"/>
              </w:rPr>
              <w:t xml:space="preserve"> </w:t>
            </w:r>
            <w:r w:rsidRPr="00AE05B9">
              <w:rPr>
                <w:rFonts w:cstheme="minorHAnsi"/>
                <w:color w:val="000000" w:themeColor="text1"/>
              </w:rPr>
              <w:t>sağlanacaktır.</w:t>
            </w:r>
          </w:p>
        </w:tc>
      </w:tr>
      <w:tr w:rsidR="0005781E" w:rsidRPr="00E943CD" w14:paraId="3D4BA1DB" w14:textId="77777777" w:rsidTr="00E84A93">
        <w:trPr>
          <w:trHeight w:val="542"/>
        </w:trPr>
        <w:tc>
          <w:tcPr>
            <w:tcW w:w="1232" w:type="pct"/>
            <w:vAlign w:val="center"/>
          </w:tcPr>
          <w:p w14:paraId="6101D541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Ön Koşul Dersleri</w:t>
            </w:r>
          </w:p>
        </w:tc>
        <w:tc>
          <w:tcPr>
            <w:tcW w:w="3768" w:type="pct"/>
            <w:gridSpan w:val="9"/>
            <w:vAlign w:val="center"/>
          </w:tcPr>
          <w:p w14:paraId="1E5EFE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</w:t>
            </w:r>
          </w:p>
        </w:tc>
      </w:tr>
      <w:tr w:rsidR="0005781E" w:rsidRPr="00E943CD" w14:paraId="48B498D0" w14:textId="77777777" w:rsidTr="00E84A93">
        <w:trPr>
          <w:trHeight w:val="693"/>
        </w:trPr>
        <w:tc>
          <w:tcPr>
            <w:tcW w:w="1232" w:type="pct"/>
            <w:vAlign w:val="center"/>
          </w:tcPr>
          <w:p w14:paraId="198D1D89" w14:textId="0C4BD009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Öğretim Yönte</w:t>
            </w:r>
            <w:r w:rsidR="0085307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m ve Teknikleri</w:t>
            </w:r>
          </w:p>
        </w:tc>
        <w:tc>
          <w:tcPr>
            <w:tcW w:w="3768" w:type="pct"/>
            <w:gridSpan w:val="9"/>
            <w:vAlign w:val="center"/>
          </w:tcPr>
          <w:p w14:paraId="55B2D57A" w14:textId="0F6AC818" w:rsidR="0005781E" w:rsidRPr="00E943CD" w:rsidRDefault="00B464A7" w:rsidP="004C3321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Anlatım, </w:t>
            </w:r>
            <w:r w:rsidR="0021230E" w:rsidRPr="00E943CD">
              <w:rPr>
                <w:rFonts w:eastAsia="Times New Roman" w:cstheme="minorHAnsi"/>
                <w:color w:val="000000" w:themeColor="text1"/>
                <w:lang w:eastAsia="tr-TR"/>
              </w:rPr>
              <w:t>Tartışma, Soru-</w:t>
            </w:r>
            <w:r w:rsidR="004C3321" w:rsidRPr="00E943CD">
              <w:rPr>
                <w:rFonts w:eastAsia="Times New Roman" w:cstheme="minorHAnsi"/>
                <w:color w:val="000000" w:themeColor="text1"/>
                <w:lang w:eastAsia="tr-TR"/>
              </w:rPr>
              <w:t>Cevap</w:t>
            </w:r>
            <w:r w:rsidR="00D55696">
              <w:rPr>
                <w:rFonts w:eastAsia="Times New Roman" w:cstheme="minorHAnsi"/>
                <w:color w:val="000000" w:themeColor="text1"/>
                <w:lang w:eastAsia="tr-TR"/>
              </w:rPr>
              <w:t>, Sunum</w:t>
            </w:r>
          </w:p>
        </w:tc>
      </w:tr>
      <w:tr w:rsidR="0005781E" w:rsidRPr="00E943CD" w14:paraId="075C44C9" w14:textId="77777777" w:rsidTr="00E84A93">
        <w:trPr>
          <w:trHeight w:val="445"/>
        </w:trPr>
        <w:tc>
          <w:tcPr>
            <w:tcW w:w="1232" w:type="pct"/>
            <w:vAlign w:val="center"/>
          </w:tcPr>
          <w:p w14:paraId="53574831" w14:textId="77777777" w:rsidR="0005781E" w:rsidRPr="00E943CD" w:rsidRDefault="00BF17ED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</w:t>
            </w:r>
            <w:r w:rsidR="00B464A7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aynaklar</w:t>
            </w:r>
          </w:p>
        </w:tc>
        <w:tc>
          <w:tcPr>
            <w:tcW w:w="3768" w:type="pct"/>
            <w:gridSpan w:val="9"/>
            <w:vAlign w:val="center"/>
          </w:tcPr>
          <w:p w14:paraId="281796EC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Akşin, S. (1988). Siyasal Tarih-, Türkiye Tarihi, (Ed. Sina Akşin) Cilt III.  Cem Yayınevi.</w:t>
            </w:r>
          </w:p>
          <w:p w14:paraId="2C05AC5C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Armaoğlu, F. (2018). 20. Yüzyıl Siyasi Tarihi (1914–1995). Kronik Kitap.</w:t>
            </w:r>
          </w:p>
          <w:p w14:paraId="70B209FB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Atatürk, Mustafa Kemal.(1999). Nutuk C. I-III. Türk Tarih Kurumu Yayınları.</w:t>
            </w:r>
          </w:p>
          <w:p w14:paraId="7935C3BD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Atatürk’ün Söylev ve Demeçleri I-III.(1999). Atatürk Araştırma Merkezi Yayınları.</w:t>
            </w:r>
          </w:p>
          <w:p w14:paraId="1EA316AF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Baydur, Y.H. (1983). Türk İnkılap Tarihi- C. III, Kısım I. Türk Tarih Kurumu Yayınları.</w:t>
            </w:r>
          </w:p>
          <w:p w14:paraId="71A9F623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Berkes, N. (2006). Türkiye’de Çağdaşlaşma, (Çev. Ahmet Kuyaş). Yapı Kredi Yayınları.</w:t>
            </w:r>
          </w:p>
          <w:p w14:paraId="20549042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Bıyıklıoğlu, T. (1981). Atatürk Anadolu’da (1919-1921). Kent Basımevi.</w:t>
            </w:r>
          </w:p>
          <w:p w14:paraId="672EEB0C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Cebesoy, A. F. (1957). Siyasi Hatıralar. Vatan Neşriyat.</w:t>
            </w:r>
          </w:p>
          <w:p w14:paraId="0DFC189C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Çavdar, T. (1999). Türkiye’nin Demokrasi Tarihi (1839- 1950). İmge Kitabevi Yayınları.</w:t>
            </w:r>
          </w:p>
          <w:p w14:paraId="1B48C5B5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lastRenderedPageBreak/>
              <w:t>Demirci, D. (2015). Hitit Üniversitesi Ortak Dersler Atatürk İlkeleri ve İnkılâp Tarihi Ders Notları.</w:t>
            </w:r>
          </w:p>
          <w:p w14:paraId="51D56A99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Goloğlu, M.(2010). Milli Mücadele Tarihi - III (1920) Üçüncü Meşrutiyet Birinci Büyük Millet Meclisi. Türkiye İş Bankası Yayınları.</w:t>
            </w:r>
          </w:p>
          <w:p w14:paraId="0367521E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İnan, A. (1969). Medeni Bilgiler ve Mustafa Kemal Atatürk’ün El Yazıları. Türk Tarih Kurumu Yayınevi.</w:t>
            </w:r>
          </w:p>
          <w:p w14:paraId="2DC5F6E8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İnan, Afet. (1977). Türkiye Cumhuriyeti ve Türk Devrimi. Türk Tarih Kurumu Yayınevi.</w:t>
            </w:r>
          </w:p>
          <w:p w14:paraId="1E9DE9FD" w14:textId="20C4F0D2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 xml:space="preserve">İnönü, İ. (1999).  Hatıralar. Yenigün Haber Ajansı Basın ve </w:t>
            </w:r>
            <w:r w:rsidR="00B21C72" w:rsidRPr="009B3C1E">
              <w:rPr>
                <w:rFonts w:eastAsia="Times New Roman" w:cstheme="minorHAnsi"/>
                <w:color w:val="000000" w:themeColor="text1"/>
                <w:lang w:eastAsia="tr-TR"/>
              </w:rPr>
              <w:t>Yayıncılık.</w:t>
            </w:r>
          </w:p>
          <w:p w14:paraId="2B26623B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Karpat, K. H. (2010).  Türk Demokrasi Tarihi (Sosyal, Kültürel, Ekonomik Temeller). Timaş Yayınları.</w:t>
            </w:r>
          </w:p>
          <w:p w14:paraId="7A934AAC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Kocatürk, U. (1988) . Atatürk ve Türkiye Cumhuriyeti Tarihi Kronolojisi. Türk Tarih Kurumu Yayınları.</w:t>
            </w:r>
          </w:p>
          <w:p w14:paraId="7FA48F22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Lewis, B. (2004).  Modern Türkiye’nin Doğuşu. Türk Tarih Kurumu Yayınları.</w:t>
            </w:r>
          </w:p>
          <w:p w14:paraId="671405DB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Shaw, S. (1982). Osmanlı İmparatorluğu ve Modern Türkiye. E Yayınlar.</w:t>
            </w:r>
          </w:p>
          <w:p w14:paraId="0631A22A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Ortaylı, İ. (2007).  Batılılaşma Yolunda, Merkez Kitapları.</w:t>
            </w:r>
          </w:p>
          <w:p w14:paraId="3926E58C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Ortaylı, İ. (2008).  Osmanlı’da Değişim ve Anayasal Rejim Sorunu. İş Bankası Yayınları.</w:t>
            </w:r>
          </w:p>
          <w:p w14:paraId="2440FFDB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Timur, T. (2001).  Türk Devrimi ve Sonrası (1919–1946). Ankara, 2001.</w:t>
            </w:r>
          </w:p>
          <w:p w14:paraId="6CA43FC9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Turan, Ş. (1992).  Türk Devrim Tarihi – Ulusal Direnişten Türkiye Cumhuriyeti’ne, 2. Kitap.  Bilgi Yayınevi.</w:t>
            </w:r>
          </w:p>
          <w:p w14:paraId="742FE9F1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Türk Silahlı Kuvvetleri Tarihi Türkiye Büyük Millet Meclisi Hükümeti Dönemi (23 Nisan 1920- 29 Ekim 1923), C.IV, Kısım I, Genelkurmay ATASE Başkanlığı Yayınları.</w:t>
            </w:r>
          </w:p>
          <w:p w14:paraId="6D2EC05A" w14:textId="77777777" w:rsidR="009B3C1E" w:rsidRPr="009B3C1E" w:rsidRDefault="009B3C1E" w:rsidP="009B3C1E">
            <w:pPr>
              <w:pStyle w:val="ListeParagraf"/>
              <w:numPr>
                <w:ilvl w:val="0"/>
                <w:numId w:val="7"/>
              </w:num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Zürcher, E.J. (2010). Modernleşen Türkiye’nin Tarihi, İletişim Yayınları.</w:t>
            </w:r>
          </w:p>
          <w:p w14:paraId="676ACD8B" w14:textId="287C395F" w:rsidR="00765209" w:rsidRPr="00E943CD" w:rsidRDefault="00765209" w:rsidP="009B3C1E">
            <w:pPr>
              <w:pStyle w:val="ListeParagraf"/>
              <w:spacing w:after="120" w:line="270" w:lineRule="atLeast"/>
              <w:ind w:left="358"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6872452E" w14:textId="77777777" w:rsidTr="00E84A93">
        <w:trPr>
          <w:trHeight w:val="438"/>
        </w:trPr>
        <w:tc>
          <w:tcPr>
            <w:tcW w:w="1232" w:type="pct"/>
            <w:vAlign w:val="center"/>
          </w:tcPr>
          <w:p w14:paraId="79C78D1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>Dersin Öğrenme Çıktıları</w:t>
            </w:r>
          </w:p>
        </w:tc>
        <w:tc>
          <w:tcPr>
            <w:tcW w:w="3768" w:type="pct"/>
            <w:gridSpan w:val="9"/>
            <w:vAlign w:val="center"/>
          </w:tcPr>
          <w:p w14:paraId="5F8896DA" w14:textId="1EF1AB46" w:rsidR="009B3C1E" w:rsidRPr="00FB77DD" w:rsidRDefault="009B3C1E" w:rsidP="00E61BB4">
            <w:pPr>
              <w:pStyle w:val="ListeParagraf"/>
              <w:numPr>
                <w:ilvl w:val="0"/>
                <w:numId w:val="10"/>
              </w:numPr>
              <w:spacing w:before="120"/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FB77DD">
              <w:rPr>
                <w:rFonts w:eastAsia="Times New Roman" w:cstheme="minorHAnsi"/>
                <w:lang w:eastAsia="tr-TR"/>
              </w:rPr>
              <w:t>İnkılâp kavramını ve aşamalarını tanımlar.</w:t>
            </w:r>
          </w:p>
          <w:p w14:paraId="091465BE" w14:textId="10978607" w:rsidR="00E61BB4" w:rsidRPr="00FB77DD" w:rsidRDefault="009B3C1E" w:rsidP="00E61BB4">
            <w:pPr>
              <w:pStyle w:val="ListeParagraf"/>
              <w:numPr>
                <w:ilvl w:val="0"/>
                <w:numId w:val="10"/>
              </w:numPr>
              <w:spacing w:before="120"/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FB77DD">
              <w:rPr>
                <w:rFonts w:eastAsia="Times New Roman" w:cstheme="minorHAnsi"/>
                <w:lang w:eastAsia="tr-TR"/>
              </w:rPr>
              <w:t>Türk İnkılâbının özelliklerini ve aşamalarını açıklar.</w:t>
            </w:r>
          </w:p>
          <w:p w14:paraId="59781BB8" w14:textId="2E913A8D" w:rsidR="009B3C1E" w:rsidRPr="00FB77DD" w:rsidRDefault="00D91D19" w:rsidP="00E61BB4">
            <w:pPr>
              <w:pStyle w:val="ListeParagraf"/>
              <w:numPr>
                <w:ilvl w:val="0"/>
                <w:numId w:val="10"/>
              </w:numPr>
              <w:spacing w:before="120"/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FB77DD">
              <w:rPr>
                <w:rFonts w:eastAsia="Times New Roman" w:cstheme="minorHAnsi"/>
                <w:lang w:eastAsia="tr-TR"/>
              </w:rPr>
              <w:t>Türk Demokratikleşme Tarihi evrelerini bilir.</w:t>
            </w:r>
          </w:p>
          <w:p w14:paraId="5ADC3EB1" w14:textId="3FD9EAF2" w:rsidR="00D91D19" w:rsidRPr="00FB77DD" w:rsidRDefault="00D91D19" w:rsidP="00E61BB4">
            <w:pPr>
              <w:pStyle w:val="ListeParagraf"/>
              <w:numPr>
                <w:ilvl w:val="0"/>
                <w:numId w:val="10"/>
              </w:numPr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FB77DD">
              <w:rPr>
                <w:rFonts w:eastAsia="Times New Roman" w:cstheme="minorHAnsi"/>
                <w:lang w:eastAsia="tr-TR"/>
              </w:rPr>
              <w:t>20.Yüzyıl Türk Siyasi Tarihi olaylarını</w:t>
            </w:r>
            <w:r w:rsidR="00B21C72" w:rsidRPr="00FB77DD">
              <w:rPr>
                <w:rFonts w:eastAsia="Times New Roman" w:cstheme="minorHAnsi"/>
                <w:lang w:eastAsia="tr-TR"/>
              </w:rPr>
              <w:t xml:space="preserve"> kavrar</w:t>
            </w:r>
            <w:r w:rsidRPr="00FB77DD">
              <w:rPr>
                <w:rFonts w:eastAsia="Times New Roman" w:cstheme="minorHAnsi"/>
                <w:lang w:eastAsia="tr-TR"/>
              </w:rPr>
              <w:t>, bu olayların Türkiye Cumhuriye</w:t>
            </w:r>
            <w:r w:rsidR="005D7E44" w:rsidRPr="00FB77DD">
              <w:rPr>
                <w:rFonts w:eastAsia="Times New Roman" w:cstheme="minorHAnsi"/>
                <w:lang w:eastAsia="tr-TR"/>
              </w:rPr>
              <w:t>ti</w:t>
            </w:r>
            <w:r w:rsidRPr="00FB77DD">
              <w:rPr>
                <w:rFonts w:eastAsia="Times New Roman" w:cstheme="minorHAnsi"/>
                <w:lang w:eastAsia="tr-TR"/>
              </w:rPr>
              <w:t xml:space="preserve"> Devleti’nin kuruluşu</w:t>
            </w:r>
            <w:r w:rsidR="005D7E44" w:rsidRPr="00FB77DD">
              <w:rPr>
                <w:rFonts w:eastAsia="Times New Roman" w:cstheme="minorHAnsi"/>
                <w:lang w:eastAsia="tr-TR"/>
              </w:rPr>
              <w:t>na etkilerini değerlendirir.</w:t>
            </w:r>
          </w:p>
          <w:p w14:paraId="0F87D13A" w14:textId="25EB2B03" w:rsidR="004F6896" w:rsidRPr="00E943CD" w:rsidRDefault="005D7E44" w:rsidP="00E61BB4">
            <w:pPr>
              <w:pStyle w:val="ListeParagraf"/>
              <w:numPr>
                <w:ilvl w:val="0"/>
                <w:numId w:val="10"/>
              </w:numPr>
              <w:ind w:left="366" w:hanging="284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FB77DD">
              <w:rPr>
                <w:rFonts w:eastAsia="Times New Roman" w:cstheme="minorHAnsi"/>
                <w:lang w:eastAsia="tr-TR"/>
              </w:rPr>
              <w:t>Milli Mücadele Dönemi siyasi ve diplomatik olayları</w:t>
            </w:r>
            <w:r w:rsidR="00FB77DD" w:rsidRPr="00FB77DD">
              <w:rPr>
                <w:rFonts w:eastAsia="Times New Roman" w:cstheme="minorHAnsi"/>
                <w:lang w:eastAsia="tr-TR"/>
              </w:rPr>
              <w:t>nı</w:t>
            </w:r>
            <w:r w:rsidRPr="00FB77DD">
              <w:rPr>
                <w:rFonts w:eastAsia="Times New Roman" w:cstheme="minorHAnsi"/>
                <w:lang w:eastAsia="tr-TR"/>
              </w:rPr>
              <w:t xml:space="preserve"> bilir ve sonuçlarının önemini kavrar.</w:t>
            </w:r>
          </w:p>
        </w:tc>
      </w:tr>
      <w:tr w:rsidR="0005781E" w:rsidRPr="00E943CD" w14:paraId="55C59C59" w14:textId="77777777" w:rsidTr="00E84A93">
        <w:trPr>
          <w:trHeight w:val="63"/>
        </w:trPr>
        <w:tc>
          <w:tcPr>
            <w:tcW w:w="1232" w:type="pct"/>
            <w:vMerge w:val="restart"/>
            <w:vAlign w:val="center"/>
          </w:tcPr>
          <w:p w14:paraId="02D4EEE0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Ölçme ve Değerlendirme</w:t>
            </w:r>
          </w:p>
        </w:tc>
        <w:tc>
          <w:tcPr>
            <w:tcW w:w="2682" w:type="pct"/>
            <w:gridSpan w:val="7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DCAFD6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Araçlar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5281E1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4D7D1D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Yüzdesi</w:t>
            </w:r>
          </w:p>
        </w:tc>
      </w:tr>
      <w:tr w:rsidR="0005781E" w:rsidRPr="00E943CD" w14:paraId="01916086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190BE1DE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extDirection w:val="btLr"/>
            <w:vAlign w:val="center"/>
          </w:tcPr>
          <w:p w14:paraId="77E4CBD3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Ara Sınavlar</w:t>
            </w:r>
          </w:p>
        </w:tc>
        <w:tc>
          <w:tcPr>
            <w:tcW w:w="2302" w:type="pct"/>
            <w:gridSpan w:val="6"/>
            <w:vAlign w:val="center"/>
          </w:tcPr>
          <w:p w14:paraId="1F6C571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Sınav(lar)</w:t>
            </w:r>
          </w:p>
        </w:tc>
        <w:tc>
          <w:tcPr>
            <w:tcW w:w="465" w:type="pct"/>
            <w:vAlign w:val="center"/>
          </w:tcPr>
          <w:p w14:paraId="1A56B7F3" w14:textId="534BBB10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BDB928A" w14:textId="0BF8651D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6909B18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4130A4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222FE8C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8BE31B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Sınav(lar)</w:t>
            </w:r>
          </w:p>
        </w:tc>
        <w:tc>
          <w:tcPr>
            <w:tcW w:w="465" w:type="pct"/>
            <w:vAlign w:val="center"/>
          </w:tcPr>
          <w:p w14:paraId="789436A8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6901D68C" w14:textId="3A0B1F63" w:rsidR="0005781E" w:rsidRPr="00E943CD" w:rsidRDefault="00AC7EBA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6CC8971E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749AA036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B01362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288807E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05A331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9FC800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5E040D9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665A420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4B2C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C6B7620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219F90C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182E6E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356ED8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57248904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94F09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49CFB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Ödev(ler)</w:t>
            </w:r>
          </w:p>
        </w:tc>
        <w:tc>
          <w:tcPr>
            <w:tcW w:w="465" w:type="pct"/>
            <w:vAlign w:val="center"/>
          </w:tcPr>
          <w:p w14:paraId="63B21883" w14:textId="6B630BB9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263378D" w14:textId="6E3E6985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5E507E33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68E2E43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35A67E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E50D2C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Proje(ler)</w:t>
            </w:r>
          </w:p>
        </w:tc>
        <w:tc>
          <w:tcPr>
            <w:tcW w:w="465" w:type="pct"/>
            <w:vAlign w:val="center"/>
          </w:tcPr>
          <w:p w14:paraId="1DB3B9B2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12E7B67C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2E351C2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51064B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798AAF8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87CEC4A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Laboratuvar(lar)</w:t>
            </w:r>
          </w:p>
        </w:tc>
        <w:tc>
          <w:tcPr>
            <w:tcW w:w="465" w:type="pct"/>
            <w:vAlign w:val="center"/>
          </w:tcPr>
          <w:p w14:paraId="4B81C4B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C63DD7F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BC4BC1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46856419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65DF6D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DD25A55" w14:textId="7C7E7C62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</w:t>
            </w:r>
            <w:r w:rsidR="006C520E">
              <w:rPr>
                <w:rFonts w:eastAsia="Times New Roman" w:cstheme="minorHAnsi"/>
                <w:lang w:eastAsia="tr-TR"/>
              </w:rPr>
              <w:t>A</w:t>
            </w:r>
            <w:r w:rsidR="009E1B6F">
              <w:rPr>
                <w:rFonts w:eastAsia="Times New Roman" w:cstheme="minorHAnsi"/>
                <w:lang w:eastAsia="tr-TR"/>
              </w:rPr>
              <w:t xml:space="preserve">kran </w:t>
            </w:r>
            <w:r w:rsidR="006C520E">
              <w:rPr>
                <w:rFonts w:eastAsia="Times New Roman" w:cstheme="minorHAnsi"/>
                <w:lang w:eastAsia="tr-TR"/>
              </w:rPr>
              <w:t>D</w:t>
            </w:r>
            <w:r w:rsidR="009E1B6F">
              <w:rPr>
                <w:rFonts w:eastAsia="Times New Roman" w:cstheme="minorHAnsi"/>
                <w:lang w:eastAsia="tr-TR"/>
              </w:rPr>
              <w:t>eğerlendirmesi</w:t>
            </w:r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69E067BC" w14:textId="28AAEC9E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F896F9" w14:textId="51C5B483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7A76072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05701B25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tcBorders>
              <w:bottom w:val="single" w:sz="12" w:space="0" w:color="auto"/>
            </w:tcBorders>
            <w:vAlign w:val="center"/>
          </w:tcPr>
          <w:p w14:paraId="38CDFFA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tcBorders>
              <w:bottom w:val="single" w:sz="12" w:space="0" w:color="auto"/>
            </w:tcBorders>
            <w:vAlign w:val="center"/>
          </w:tcPr>
          <w:p w14:paraId="51D69A9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İçi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40 olmalıdır.)</w:t>
            </w:r>
          </w:p>
        </w:tc>
        <w:tc>
          <w:tcPr>
            <w:tcW w:w="465" w:type="pct"/>
            <w:tcBorders>
              <w:bottom w:val="single" w:sz="12" w:space="0" w:color="auto"/>
            </w:tcBorders>
            <w:vAlign w:val="center"/>
          </w:tcPr>
          <w:p w14:paraId="30F66229" w14:textId="79EF5936" w:rsidR="0005781E" w:rsidRPr="00756FBE" w:rsidRDefault="00AC7EBA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tcBorders>
              <w:bottom w:val="single" w:sz="12" w:space="0" w:color="auto"/>
            </w:tcBorders>
            <w:vAlign w:val="center"/>
          </w:tcPr>
          <w:p w14:paraId="772092A9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312F44F7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2B2BC3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8F496B8" w14:textId="77777777" w:rsidR="0005781E" w:rsidRPr="00E943CD" w:rsidRDefault="00B464A7">
            <w:pPr>
              <w:spacing w:line="270" w:lineRule="atLeast"/>
              <w:ind w:left="113" w:right="113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Yarıyıl Sonu Sınavlar</w:t>
            </w:r>
          </w:p>
        </w:tc>
        <w:tc>
          <w:tcPr>
            <w:tcW w:w="2302" w:type="pct"/>
            <w:gridSpan w:val="6"/>
            <w:tcBorders>
              <w:top w:val="single" w:sz="12" w:space="0" w:color="auto"/>
            </w:tcBorders>
            <w:vAlign w:val="center"/>
          </w:tcPr>
          <w:p w14:paraId="6A46E92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Sınav(lar)</w:t>
            </w:r>
          </w:p>
        </w:tc>
        <w:tc>
          <w:tcPr>
            <w:tcW w:w="465" w:type="pct"/>
            <w:tcBorders>
              <w:top w:val="single" w:sz="12" w:space="0" w:color="auto"/>
            </w:tcBorders>
            <w:vAlign w:val="center"/>
          </w:tcPr>
          <w:p w14:paraId="3D6C8F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tcBorders>
              <w:top w:val="single" w:sz="12" w:space="0" w:color="auto"/>
            </w:tcBorders>
            <w:vAlign w:val="center"/>
          </w:tcPr>
          <w:p w14:paraId="08D6BD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74E3AD6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7D757D30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F5082E4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6EBA206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Sınav(lar)</w:t>
            </w:r>
          </w:p>
        </w:tc>
        <w:tc>
          <w:tcPr>
            <w:tcW w:w="465" w:type="pct"/>
            <w:vAlign w:val="center"/>
          </w:tcPr>
          <w:p w14:paraId="7579AC0A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57C9E475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60</w:t>
            </w:r>
          </w:p>
        </w:tc>
      </w:tr>
      <w:tr w:rsidR="0005781E" w:rsidRPr="00E943CD" w14:paraId="20776EB8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0F3417E2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C85018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759997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204B62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70D33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6AD1D62E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20DF41B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E8DE27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9F3B63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5EB607C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8561E3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F69376B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0F129761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74610A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5FA654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Ödev(ler)</w:t>
            </w:r>
          </w:p>
        </w:tc>
        <w:tc>
          <w:tcPr>
            <w:tcW w:w="465" w:type="pct"/>
            <w:vAlign w:val="center"/>
          </w:tcPr>
          <w:p w14:paraId="620D64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36E237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1B30B52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227FBC38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9647A9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EC019A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Proje(ler)</w:t>
            </w:r>
          </w:p>
        </w:tc>
        <w:tc>
          <w:tcPr>
            <w:tcW w:w="465" w:type="pct"/>
            <w:vAlign w:val="center"/>
          </w:tcPr>
          <w:p w14:paraId="6AA4B584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BD47C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13A43D7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3CC609F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47996B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797844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Laboratuvar(lar)</w:t>
            </w:r>
          </w:p>
        </w:tc>
        <w:tc>
          <w:tcPr>
            <w:tcW w:w="465" w:type="pct"/>
            <w:vAlign w:val="center"/>
          </w:tcPr>
          <w:p w14:paraId="2AB99E09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2DF092B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5FA0D5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3349472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D3B77E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741BB3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(………………………..…..….)</w:t>
            </w:r>
          </w:p>
        </w:tc>
        <w:tc>
          <w:tcPr>
            <w:tcW w:w="465" w:type="pct"/>
            <w:vAlign w:val="center"/>
          </w:tcPr>
          <w:p w14:paraId="3A57490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1996D11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1FF8D37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54DE156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6E8BC2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9862D6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Sonu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60 olmalıdır.)</w:t>
            </w:r>
          </w:p>
        </w:tc>
        <w:tc>
          <w:tcPr>
            <w:tcW w:w="465" w:type="pct"/>
            <w:vAlign w:val="center"/>
          </w:tcPr>
          <w:p w14:paraId="7B88CC70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4A17E6D6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60</w:t>
            </w:r>
          </w:p>
        </w:tc>
      </w:tr>
    </w:tbl>
    <w:p w14:paraId="13D938EC" w14:textId="77777777" w:rsidR="0005781E" w:rsidRPr="00E943CD" w:rsidRDefault="0005781E">
      <w:pPr>
        <w:rPr>
          <w:rFonts w:cstheme="minorHAnsi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457"/>
      </w:tblGrid>
      <w:tr w:rsidR="0005781E" w:rsidRPr="00E943CD" w14:paraId="591018A2" w14:textId="77777777" w:rsidTr="00E07F73">
        <w:trPr>
          <w:trHeight w:val="47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F696338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HAFTALIK DERS İÇERİĞİ</w:t>
            </w:r>
          </w:p>
        </w:tc>
      </w:tr>
      <w:tr w:rsidR="0005781E" w:rsidRPr="00E943CD" w14:paraId="5E34A043" w14:textId="77777777" w:rsidTr="00A55D7B">
        <w:trPr>
          <w:trHeight w:val="170"/>
        </w:trPr>
        <w:tc>
          <w:tcPr>
            <w:tcW w:w="437" w:type="pct"/>
            <w:vAlign w:val="center"/>
            <w:hideMark/>
          </w:tcPr>
          <w:p w14:paraId="598DEF05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</w:t>
            </w:r>
          </w:p>
        </w:tc>
        <w:tc>
          <w:tcPr>
            <w:tcW w:w="4563" w:type="pct"/>
            <w:vAlign w:val="center"/>
            <w:hideMark/>
          </w:tcPr>
          <w:p w14:paraId="3517696F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Konular</w:t>
            </w:r>
          </w:p>
        </w:tc>
      </w:tr>
      <w:tr w:rsidR="00666C4A" w:rsidRPr="00E943CD" w14:paraId="71276EFC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23F51B7C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563" w:type="pct"/>
          </w:tcPr>
          <w:p w14:paraId="0D2C222A" w14:textId="3564F4A1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Kavramlar, tanımlar, ders yöntemleri ve kaynakların tanımı</w:t>
            </w:r>
          </w:p>
        </w:tc>
      </w:tr>
      <w:tr w:rsidR="00666C4A" w:rsidRPr="00E943CD" w14:paraId="0FC4C35E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10D9AF90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4563" w:type="pct"/>
          </w:tcPr>
          <w:p w14:paraId="0A30DE17" w14:textId="5C4FF914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 xml:space="preserve">XIX. ve XX. Yüzyıl </w:t>
            </w:r>
            <w:r w:rsidR="00FB77DD" w:rsidRPr="00671252">
              <w:t>Osmanlı Devleti</w:t>
            </w:r>
            <w:r w:rsidRPr="00671252">
              <w:t xml:space="preserve"> olaylarına genel bir bakış</w:t>
            </w:r>
          </w:p>
        </w:tc>
      </w:tr>
      <w:tr w:rsidR="00666C4A" w:rsidRPr="00E943CD" w14:paraId="6C2337D8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0A87AAAB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3</w:t>
            </w:r>
          </w:p>
        </w:tc>
        <w:tc>
          <w:tcPr>
            <w:tcW w:w="4563" w:type="pct"/>
          </w:tcPr>
          <w:p w14:paraId="11AB1A78" w14:textId="7203B11A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Osmanlı Devleti Demokratikleşme Hareketi (Tanzimat ve Islahat Fermanı, I. ve II. Meşrutiyet’in ilanı)</w:t>
            </w:r>
          </w:p>
        </w:tc>
      </w:tr>
      <w:tr w:rsidR="00666C4A" w:rsidRPr="00E943CD" w14:paraId="692DEE55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1E2259E6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4</w:t>
            </w:r>
          </w:p>
        </w:tc>
        <w:tc>
          <w:tcPr>
            <w:tcW w:w="4563" w:type="pct"/>
          </w:tcPr>
          <w:p w14:paraId="26DF8CEC" w14:textId="12AE325A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Trablusgarp Savaşı I. ve II. Balkan Savaşları</w:t>
            </w:r>
          </w:p>
        </w:tc>
      </w:tr>
      <w:tr w:rsidR="00666C4A" w:rsidRPr="00E943CD" w14:paraId="025FC0B3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221D205A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5</w:t>
            </w:r>
          </w:p>
        </w:tc>
        <w:tc>
          <w:tcPr>
            <w:tcW w:w="4563" w:type="pct"/>
          </w:tcPr>
          <w:p w14:paraId="526EDEA2" w14:textId="3D02859F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 xml:space="preserve">I. </w:t>
            </w:r>
            <w:r w:rsidRPr="00671252">
              <w:t>Dünya</w:t>
            </w:r>
            <w:r>
              <w:t xml:space="preserve"> Savaşı (Nedenleri, Cepheleri, Sonuçları)</w:t>
            </w:r>
          </w:p>
        </w:tc>
      </w:tr>
      <w:tr w:rsidR="00666C4A" w:rsidRPr="00E943CD" w14:paraId="3D506BD7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2E705052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</w:t>
            </w:r>
          </w:p>
        </w:tc>
        <w:tc>
          <w:tcPr>
            <w:tcW w:w="4563" w:type="pct"/>
          </w:tcPr>
          <w:p w14:paraId="25C62399" w14:textId="6AC21784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 xml:space="preserve">Wilson İlkeleri, Mondros Ateşkes Antlaşması </w:t>
            </w:r>
          </w:p>
        </w:tc>
      </w:tr>
      <w:tr w:rsidR="00666C4A" w:rsidRPr="00E943CD" w14:paraId="7C9A616C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5145E6FA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4563" w:type="pct"/>
          </w:tcPr>
          <w:p w14:paraId="01BAF6CA" w14:textId="03135F1E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Mustafa Kemal Paşa’nın Samsun’a Çıkışı</w:t>
            </w:r>
            <w:r w:rsidR="00FB77DD">
              <w:t>,</w:t>
            </w:r>
            <w:r w:rsidRPr="00671252">
              <w:t xml:space="preserve"> Anadolu’nun durumu </w:t>
            </w:r>
          </w:p>
        </w:tc>
      </w:tr>
      <w:tr w:rsidR="00666C4A" w:rsidRPr="00E943CD" w14:paraId="14DB72C9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4998555C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4563" w:type="pct"/>
          </w:tcPr>
          <w:p w14:paraId="740F9531" w14:textId="177564F3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Milli Mücadele Hazırlık Dönemi (Amasya Genelgesi, Erzurum Kongresi, Sivas Kongresi)</w:t>
            </w:r>
          </w:p>
        </w:tc>
      </w:tr>
      <w:tr w:rsidR="00666C4A" w:rsidRPr="00E943CD" w14:paraId="6B145FCA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41CF57C5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9</w:t>
            </w:r>
          </w:p>
        </w:tc>
        <w:tc>
          <w:tcPr>
            <w:tcW w:w="4563" w:type="pct"/>
          </w:tcPr>
          <w:p w14:paraId="4A66F6BC" w14:textId="0DAE8C6E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 xml:space="preserve">Son Osmanlı Mebusan Meclisi ve Misâk-ı Milli Kararları </w:t>
            </w:r>
          </w:p>
        </w:tc>
      </w:tr>
      <w:tr w:rsidR="00666C4A" w:rsidRPr="00E943CD" w14:paraId="495D5C86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07ABABE4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4563" w:type="pct"/>
          </w:tcPr>
          <w:p w14:paraId="5FEE05B2" w14:textId="71E88672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TBMM Açılışı ve özellikleri</w:t>
            </w:r>
            <w:r w:rsidR="00FB77DD">
              <w:t>,</w:t>
            </w:r>
            <w:r w:rsidRPr="00671252">
              <w:t xml:space="preserve"> TBMM’ne karşı çıkan </w:t>
            </w:r>
            <w:r w:rsidR="00FB77DD">
              <w:t>isyanlar</w:t>
            </w:r>
          </w:p>
        </w:tc>
      </w:tr>
      <w:tr w:rsidR="00666C4A" w:rsidRPr="00E943CD" w14:paraId="39A8B6B5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1DB358DF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11</w:t>
            </w:r>
          </w:p>
        </w:tc>
        <w:tc>
          <w:tcPr>
            <w:tcW w:w="4563" w:type="pct"/>
          </w:tcPr>
          <w:p w14:paraId="046534D6" w14:textId="096F5358" w:rsidR="00666C4A" w:rsidRPr="00E943CD" w:rsidRDefault="00666C4A" w:rsidP="00FB77DD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Milli Mücadele Dönemi Doğu</w:t>
            </w:r>
            <w:r w:rsidR="00FB77DD">
              <w:t>, Güney Cephesi ve</w:t>
            </w:r>
            <w:r w:rsidRPr="00671252">
              <w:t xml:space="preserve"> Batı Cephesi (I. </w:t>
            </w:r>
            <w:r w:rsidR="00FB77DD" w:rsidRPr="00671252">
              <w:t>İnönü, II</w:t>
            </w:r>
            <w:r w:rsidRPr="00671252">
              <w:t>. İnönü ve Eskişehir Kütahya Muharebeleri)</w:t>
            </w:r>
          </w:p>
        </w:tc>
      </w:tr>
      <w:tr w:rsidR="00666C4A" w:rsidRPr="00E943CD" w14:paraId="257CAE32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187603BD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4563" w:type="pct"/>
          </w:tcPr>
          <w:p w14:paraId="027A362B" w14:textId="11C6CCC4" w:rsidR="00666C4A" w:rsidRPr="00E943CD" w:rsidRDefault="00FB77DD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Batı Cephesi (</w:t>
            </w:r>
            <w:r w:rsidR="00666C4A" w:rsidRPr="00671252">
              <w:t xml:space="preserve">Sakarya Meydan Muharebesi ve Büyük Taarruz </w:t>
            </w:r>
            <w:r w:rsidR="00666C4A">
              <w:t>Muharebesi</w:t>
            </w:r>
            <w:r>
              <w:t>)</w:t>
            </w:r>
          </w:p>
        </w:tc>
      </w:tr>
      <w:tr w:rsidR="00666C4A" w:rsidRPr="00E943CD" w14:paraId="6EEAA2D0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3B336BD7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13</w:t>
            </w:r>
          </w:p>
        </w:tc>
        <w:tc>
          <w:tcPr>
            <w:tcW w:w="4563" w:type="pct"/>
          </w:tcPr>
          <w:p w14:paraId="3EBCE003" w14:textId="3AFC8228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>Mudanya Ateşkes Antlaşması</w:t>
            </w:r>
            <w:r w:rsidR="00932C0E">
              <w:t xml:space="preserve"> ve Lozan Görüşmeleri</w:t>
            </w:r>
          </w:p>
        </w:tc>
      </w:tr>
      <w:tr w:rsidR="00666C4A" w:rsidRPr="00E943CD" w14:paraId="4ACB20BF" w14:textId="77777777" w:rsidTr="00C7319B">
        <w:trPr>
          <w:trHeight w:val="170"/>
        </w:trPr>
        <w:tc>
          <w:tcPr>
            <w:tcW w:w="437" w:type="pct"/>
            <w:vAlign w:val="center"/>
            <w:hideMark/>
          </w:tcPr>
          <w:p w14:paraId="3A74E998" w14:textId="77777777" w:rsidR="00666C4A" w:rsidRPr="00E943CD" w:rsidRDefault="00666C4A" w:rsidP="00666C4A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563" w:type="pct"/>
          </w:tcPr>
          <w:p w14:paraId="32323294" w14:textId="120E7544" w:rsidR="00666C4A" w:rsidRPr="00E943CD" w:rsidRDefault="00666C4A" w:rsidP="00666C4A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671252">
              <w:t xml:space="preserve">Lozan Barış Antlaşması </w:t>
            </w:r>
          </w:p>
        </w:tc>
      </w:tr>
    </w:tbl>
    <w:p w14:paraId="6DB41614" w14:textId="77777777" w:rsidR="0005781E" w:rsidRPr="00E943CD" w:rsidRDefault="0005781E">
      <w:pPr>
        <w:spacing w:after="0" w:line="240" w:lineRule="auto"/>
        <w:rPr>
          <w:rFonts w:eastAsia="Times New Roman" w:cstheme="minorHAnsi"/>
          <w:vanish/>
          <w:color w:val="000000" w:themeColor="text1"/>
          <w:lang w:eastAsia="tr-TR"/>
        </w:rPr>
      </w:pPr>
    </w:p>
    <w:p w14:paraId="30BFDD2D" w14:textId="77777777" w:rsidR="00742FB6" w:rsidRPr="00E943CD" w:rsidRDefault="00742FB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0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7599"/>
        <w:gridCol w:w="830"/>
      </w:tblGrid>
      <w:tr w:rsidR="00742FB6" w:rsidRPr="00E943CD" w14:paraId="26AFE138" w14:textId="77777777" w:rsidTr="00076C7B">
        <w:trPr>
          <w:trHeight w:val="453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4B94CE01" w14:textId="6BDC3732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bookmarkStart w:id="1" w:name="degsis"/>
            <w:bookmarkEnd w:id="1"/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DERSİN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YETERLİLİKLERİNE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KATKISI</w:t>
            </w:r>
          </w:p>
        </w:tc>
      </w:tr>
      <w:tr w:rsidR="00076C7B" w:rsidRPr="00E943CD" w14:paraId="03ECC666" w14:textId="77777777" w:rsidTr="00076C7B">
        <w:trPr>
          <w:trHeight w:val="453"/>
        </w:trPr>
        <w:tc>
          <w:tcPr>
            <w:tcW w:w="448" w:type="pct"/>
            <w:vAlign w:val="center"/>
            <w:hideMark/>
          </w:tcPr>
          <w:p w14:paraId="445FE78D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No</w:t>
            </w:r>
          </w:p>
        </w:tc>
        <w:tc>
          <w:tcPr>
            <w:tcW w:w="4112" w:type="pct"/>
            <w:vAlign w:val="center"/>
            <w:hideMark/>
          </w:tcPr>
          <w:p w14:paraId="2E42EDA1" w14:textId="729201B0" w:rsidR="00742FB6" w:rsidRPr="00E943CD" w:rsidRDefault="00BF17ED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Yeterlilikleri</w:t>
            </w:r>
          </w:p>
        </w:tc>
        <w:tc>
          <w:tcPr>
            <w:tcW w:w="439" w:type="pct"/>
            <w:vAlign w:val="center"/>
          </w:tcPr>
          <w:p w14:paraId="58A3186C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</w:p>
        </w:tc>
      </w:tr>
      <w:tr w:rsidR="00076C7B" w:rsidRPr="00E943CD" w14:paraId="60C84F68" w14:textId="77777777" w:rsidTr="00EE4B8A">
        <w:trPr>
          <w:trHeight w:val="238"/>
        </w:trPr>
        <w:tc>
          <w:tcPr>
            <w:tcW w:w="448" w:type="pct"/>
            <w:vAlign w:val="center"/>
          </w:tcPr>
          <w:p w14:paraId="2D83DE65" w14:textId="021D121F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36F78A08" w14:textId="05329F7C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177175E" w14:textId="222F21DB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736F505" w14:textId="77777777" w:rsidTr="00EE4B8A">
        <w:trPr>
          <w:trHeight w:val="238"/>
        </w:trPr>
        <w:tc>
          <w:tcPr>
            <w:tcW w:w="448" w:type="pct"/>
            <w:vAlign w:val="center"/>
          </w:tcPr>
          <w:p w14:paraId="7F9B35F3" w14:textId="7B6CCE0F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00719E12" w14:textId="0F52ED78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1C9D682" w14:textId="304CD9F9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F0AA7A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262A435" w14:textId="025003EB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D427040" w14:textId="23620469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8D92FC7" w14:textId="182A21DE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4599B4F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26CF9581" w14:textId="69190419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04A740CC" w14:textId="38C7EE98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F6D77CD" w14:textId="52B304B1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C4EB21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4C011C4" w14:textId="70A02397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7766238" w14:textId="64281450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3A2EC44" w14:textId="7FBF2CD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1BE0A772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212D77A" w14:textId="1D515160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17E122DD" w14:textId="04A732B7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3032CF6" w14:textId="4A82529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35CDB09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4847E3C" w14:textId="21FD1976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39EB71A7" w14:textId="7A477269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873F3CE" w14:textId="53ABA0DF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504427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C4BC0C3" w14:textId="44700A5A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12EC02C" w14:textId="2D02186E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98F2ED4" w14:textId="05C68C54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7FF39515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F77E6EB" w14:textId="1B663F48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5E2849C" w14:textId="484BB4DC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E063A32" w14:textId="194A0919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67707FC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EAB4FD3" w14:textId="4FC16A29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D221B9B" w14:textId="6F314217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089EDDD" w14:textId="3C965B1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AC686C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F7A1A14" w14:textId="345D75CC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A472856" w14:textId="42BEFF85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76E3587C" w14:textId="4A127FD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6086567D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D2E6D1E" w14:textId="5E04102D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791D0165" w14:textId="5130F3C1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8CB764D" w14:textId="007CDCD8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9D2EB5B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CB0F68B" w14:textId="6962DE5B" w:rsidR="00AE78C3" w:rsidRPr="00B828F7" w:rsidRDefault="00AE78C3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BEEF302" w14:textId="1A2A71F7" w:rsidR="00AE78C3" w:rsidRPr="00B828F7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8ED7CA1" w14:textId="5CED6437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F7C484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6B9BC4BE" w14:textId="411CCF67" w:rsidR="00AE78C3" w:rsidRPr="00E943CD" w:rsidRDefault="00AE78C3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1D7A030" w14:textId="41C51754" w:rsidR="00AE78C3" w:rsidRPr="00E943CD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8293252" w14:textId="10F929CB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D231D" w:rsidRPr="00E943CD" w14:paraId="6E54FF0B" w14:textId="77777777" w:rsidTr="00076C7B">
        <w:trPr>
          <w:trHeight w:val="453"/>
        </w:trPr>
        <w:tc>
          <w:tcPr>
            <w:tcW w:w="5000" w:type="pct"/>
            <w:gridSpan w:val="3"/>
            <w:vAlign w:val="center"/>
          </w:tcPr>
          <w:p w14:paraId="1DEED458" w14:textId="77777777" w:rsidR="007D231D" w:rsidRPr="00E943CD" w:rsidRDefault="007D231D" w:rsidP="00076C7B">
            <w:pPr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: 0- Katkı Yok   1- Çok Düşük   2- Düşük   3- Orta   4- Yüksek   5-Çok Yüksek</w:t>
            </w:r>
          </w:p>
        </w:tc>
      </w:tr>
    </w:tbl>
    <w:p w14:paraId="4DC94959" w14:textId="5723D927" w:rsidR="00166936" w:rsidRDefault="00166936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154E9E63" w14:textId="041F010D" w:rsidR="001762E8" w:rsidRDefault="001762E8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34781555" w14:textId="7DD72DE6" w:rsidR="001762E8" w:rsidRDefault="001762E8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4308D075" w14:textId="4431F4BE" w:rsidR="001762E8" w:rsidRDefault="001762E8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4B86E780" w14:textId="77777777" w:rsidR="001762E8" w:rsidRPr="00E943CD" w:rsidRDefault="001762E8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601"/>
        <w:gridCol w:w="601"/>
        <w:gridCol w:w="601"/>
        <w:gridCol w:w="600"/>
        <w:gridCol w:w="601"/>
        <w:gridCol w:w="600"/>
        <w:gridCol w:w="600"/>
        <w:gridCol w:w="668"/>
        <w:gridCol w:w="532"/>
        <w:gridCol w:w="601"/>
        <w:gridCol w:w="600"/>
        <w:gridCol w:w="600"/>
        <w:gridCol w:w="600"/>
        <w:gridCol w:w="601"/>
      </w:tblGrid>
      <w:tr w:rsidR="00AE78C3" w:rsidRPr="00E943CD" w14:paraId="7C866091" w14:textId="77777777" w:rsidTr="001762E8">
        <w:trPr>
          <w:trHeight w:val="453"/>
        </w:trPr>
        <w:tc>
          <w:tcPr>
            <w:tcW w:w="9234" w:type="dxa"/>
            <w:gridSpan w:val="15"/>
            <w:shd w:val="clear" w:color="auto" w:fill="F2F2F2" w:themeFill="background1" w:themeFillShade="F2"/>
            <w:vAlign w:val="center"/>
          </w:tcPr>
          <w:p w14:paraId="3E0FBB04" w14:textId="72927415" w:rsidR="00AE78C3" w:rsidRPr="00E943CD" w:rsidRDefault="00AE78C3" w:rsidP="0005207C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 xml:space="preserve">ÖĞRENME ÇIKTILARI -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EŞLEŞTİRME MATRİSİ</w:t>
            </w:r>
          </w:p>
        </w:tc>
      </w:tr>
      <w:tr w:rsidR="00AE78C3" w:rsidRPr="00E943CD" w14:paraId="7DA581A7" w14:textId="77777777" w:rsidTr="001762E8">
        <w:trPr>
          <w:trHeight w:val="20"/>
        </w:trPr>
        <w:tc>
          <w:tcPr>
            <w:tcW w:w="828" w:type="dxa"/>
            <w:vAlign w:val="center"/>
            <w:hideMark/>
          </w:tcPr>
          <w:p w14:paraId="4A338BE4" w14:textId="5BB1BBC6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</w:t>
            </w:r>
            <w:r w:rsidR="00E943CD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/PÇ</w:t>
            </w:r>
          </w:p>
        </w:tc>
        <w:tc>
          <w:tcPr>
            <w:tcW w:w="601" w:type="dxa"/>
            <w:vAlign w:val="center"/>
          </w:tcPr>
          <w:p w14:paraId="368A955A" w14:textId="1B09C31E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01" w:type="dxa"/>
            <w:vAlign w:val="center"/>
          </w:tcPr>
          <w:p w14:paraId="7D906A45" w14:textId="6A507A94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01" w:type="dxa"/>
            <w:vAlign w:val="center"/>
          </w:tcPr>
          <w:p w14:paraId="2849CB55" w14:textId="1808E8DB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00" w:type="dxa"/>
            <w:vAlign w:val="center"/>
          </w:tcPr>
          <w:p w14:paraId="320A55DE" w14:textId="48B80BA1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01" w:type="dxa"/>
            <w:vAlign w:val="center"/>
          </w:tcPr>
          <w:p w14:paraId="518D0542" w14:textId="21132AE6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00" w:type="dxa"/>
            <w:vAlign w:val="center"/>
          </w:tcPr>
          <w:p w14:paraId="2A0F8620" w14:textId="71C884BF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00" w:type="dxa"/>
            <w:vAlign w:val="center"/>
          </w:tcPr>
          <w:p w14:paraId="3099489A" w14:textId="7F1C8380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68" w:type="dxa"/>
            <w:vAlign w:val="center"/>
          </w:tcPr>
          <w:p w14:paraId="038300A9" w14:textId="53A0FDE5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br/>
              <w:t>8</w:t>
            </w:r>
          </w:p>
        </w:tc>
        <w:tc>
          <w:tcPr>
            <w:tcW w:w="532" w:type="dxa"/>
            <w:vAlign w:val="center"/>
          </w:tcPr>
          <w:p w14:paraId="53BCF629" w14:textId="414F7943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01" w:type="dxa"/>
            <w:vAlign w:val="center"/>
          </w:tcPr>
          <w:p w14:paraId="133C6787" w14:textId="1214759A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00" w:type="dxa"/>
            <w:vAlign w:val="center"/>
          </w:tcPr>
          <w:p w14:paraId="0F5C5759" w14:textId="60D1A97A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00" w:type="dxa"/>
            <w:vAlign w:val="center"/>
          </w:tcPr>
          <w:p w14:paraId="648FB8BD" w14:textId="7EE726FA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00" w:type="dxa"/>
            <w:vAlign w:val="center"/>
          </w:tcPr>
          <w:p w14:paraId="78AF0878" w14:textId="2077D368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01" w:type="dxa"/>
            <w:vAlign w:val="center"/>
          </w:tcPr>
          <w:p w14:paraId="6DE4CD51" w14:textId="0B6D6A5D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14</w:t>
            </w:r>
          </w:p>
        </w:tc>
      </w:tr>
      <w:tr w:rsidR="00AE78C3" w:rsidRPr="00E943CD" w14:paraId="2916345E" w14:textId="77777777" w:rsidTr="001762E8">
        <w:trPr>
          <w:trHeight w:val="20"/>
        </w:trPr>
        <w:tc>
          <w:tcPr>
            <w:tcW w:w="828" w:type="dxa"/>
            <w:vAlign w:val="center"/>
            <w:hideMark/>
          </w:tcPr>
          <w:p w14:paraId="516BCCCB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ÖÇ-1</w:t>
            </w:r>
          </w:p>
        </w:tc>
        <w:tc>
          <w:tcPr>
            <w:tcW w:w="601" w:type="dxa"/>
            <w:vAlign w:val="center"/>
          </w:tcPr>
          <w:p w14:paraId="2F9C5B98" w14:textId="42BF96B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1C729383" w14:textId="528E938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7291D264" w14:textId="60770F3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5F41434F" w14:textId="584EC20B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65C006A3" w14:textId="15C8ED9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12CB8C5C" w14:textId="7015F79B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25D4638A" w14:textId="330F615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68" w:type="dxa"/>
            <w:vAlign w:val="center"/>
          </w:tcPr>
          <w:p w14:paraId="5FFB6EDC" w14:textId="5D76D67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532" w:type="dxa"/>
            <w:vAlign w:val="center"/>
          </w:tcPr>
          <w:p w14:paraId="4BD8E3EF" w14:textId="3A189E1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5AAD24E2" w14:textId="69E6109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3F6CE2DE" w14:textId="0DEA204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4F4846A6" w14:textId="192DD251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22CB2CA4" w14:textId="28F34F1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677C5D5A" w14:textId="3FBF4CD5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6137BA3D" w14:textId="77777777" w:rsidTr="001762E8">
        <w:trPr>
          <w:trHeight w:val="20"/>
        </w:trPr>
        <w:tc>
          <w:tcPr>
            <w:tcW w:w="828" w:type="dxa"/>
            <w:vAlign w:val="center"/>
            <w:hideMark/>
          </w:tcPr>
          <w:p w14:paraId="53E3B87D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-2</w:t>
            </w:r>
          </w:p>
        </w:tc>
        <w:tc>
          <w:tcPr>
            <w:tcW w:w="601" w:type="dxa"/>
            <w:vAlign w:val="center"/>
          </w:tcPr>
          <w:p w14:paraId="6229720B" w14:textId="07DE981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6B08F9A5" w14:textId="5069DA0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525E0D20" w14:textId="7A37F97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7D2A6AE6" w14:textId="76DC3DB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5F53F76F" w14:textId="36B91EB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33483D29" w14:textId="331138B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755F0D95" w14:textId="51CFFC5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68" w:type="dxa"/>
            <w:vAlign w:val="center"/>
          </w:tcPr>
          <w:p w14:paraId="5A98F61A" w14:textId="1AF205A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532" w:type="dxa"/>
            <w:vAlign w:val="center"/>
          </w:tcPr>
          <w:p w14:paraId="39262FB8" w14:textId="607C486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09016B62" w14:textId="3C3F390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1681314C" w14:textId="1CB73A2B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754CE7E7" w14:textId="4A46E475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22698B12" w14:textId="56CB249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4608F8A5" w14:textId="4B069691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06387F66" w14:textId="77777777" w:rsidTr="001762E8">
        <w:trPr>
          <w:trHeight w:val="20"/>
        </w:trPr>
        <w:tc>
          <w:tcPr>
            <w:tcW w:w="828" w:type="dxa"/>
            <w:vAlign w:val="center"/>
          </w:tcPr>
          <w:p w14:paraId="31F0B05F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-3</w:t>
            </w:r>
          </w:p>
        </w:tc>
        <w:tc>
          <w:tcPr>
            <w:tcW w:w="601" w:type="dxa"/>
            <w:vAlign w:val="center"/>
          </w:tcPr>
          <w:p w14:paraId="79AAE9CD" w14:textId="6CB5280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2CD84DA4" w14:textId="629AEE4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01276346" w14:textId="403F974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5F182DF9" w14:textId="45EA154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3DA8967B" w14:textId="2E1A66E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07A1B6A4" w14:textId="65C0BCD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61E86FC4" w14:textId="784AB9A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68" w:type="dxa"/>
            <w:vAlign w:val="center"/>
          </w:tcPr>
          <w:p w14:paraId="2D14A944" w14:textId="4648F77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532" w:type="dxa"/>
            <w:vAlign w:val="center"/>
          </w:tcPr>
          <w:p w14:paraId="0CAE613C" w14:textId="08948F45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18D4F1DF" w14:textId="1EE31475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3C4FBEE5" w14:textId="744F3CF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5A5B2A96" w14:textId="254C1F0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767D9CB2" w14:textId="1B04E18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4BF1618F" w14:textId="017C5CE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33EFDB86" w14:textId="77777777" w:rsidTr="001762E8">
        <w:trPr>
          <w:trHeight w:val="20"/>
        </w:trPr>
        <w:tc>
          <w:tcPr>
            <w:tcW w:w="828" w:type="dxa"/>
            <w:vAlign w:val="center"/>
          </w:tcPr>
          <w:p w14:paraId="407C145E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-4</w:t>
            </w:r>
          </w:p>
        </w:tc>
        <w:tc>
          <w:tcPr>
            <w:tcW w:w="601" w:type="dxa"/>
            <w:vAlign w:val="center"/>
          </w:tcPr>
          <w:p w14:paraId="73262958" w14:textId="12733B5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1A0D14F3" w14:textId="48BCEA3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02E96B0C" w14:textId="75EAB8B5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4FBC6AC0" w14:textId="049C295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0A5814DB" w14:textId="3DBC873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7024DC83" w14:textId="484943D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512C8E51" w14:textId="70354FF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68" w:type="dxa"/>
            <w:vAlign w:val="center"/>
          </w:tcPr>
          <w:p w14:paraId="355C95AA" w14:textId="70EA867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532" w:type="dxa"/>
            <w:vAlign w:val="center"/>
          </w:tcPr>
          <w:p w14:paraId="3BE6653D" w14:textId="12FC378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10C69DC5" w14:textId="62091F2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2E9F426B" w14:textId="2A1AD27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2EC3D106" w14:textId="798CD02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293697F7" w14:textId="7DF9F72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2E70AED5" w14:textId="7CCDCB3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2DED3000" w14:textId="77777777" w:rsidTr="001762E8">
        <w:trPr>
          <w:trHeight w:val="20"/>
        </w:trPr>
        <w:tc>
          <w:tcPr>
            <w:tcW w:w="828" w:type="dxa"/>
            <w:vAlign w:val="center"/>
          </w:tcPr>
          <w:p w14:paraId="13C57BB9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-5</w:t>
            </w:r>
          </w:p>
        </w:tc>
        <w:tc>
          <w:tcPr>
            <w:tcW w:w="601" w:type="dxa"/>
            <w:vAlign w:val="center"/>
          </w:tcPr>
          <w:p w14:paraId="1A282C18" w14:textId="05B3A09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12305DED" w14:textId="269D904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64901254" w14:textId="3801581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061C1A6E" w14:textId="615FEC8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7F2E8F60" w14:textId="6AEB567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383F5687" w14:textId="6EDE8D9B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70E74E3C" w14:textId="4C51881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68" w:type="dxa"/>
            <w:vAlign w:val="center"/>
          </w:tcPr>
          <w:p w14:paraId="74B141CA" w14:textId="12E3E84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532" w:type="dxa"/>
            <w:vAlign w:val="center"/>
          </w:tcPr>
          <w:p w14:paraId="4F35D519" w14:textId="314082B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5F3CFD84" w14:textId="6231F2E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41D69E33" w14:textId="76D19AF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617FDDEC" w14:textId="3E845C31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vAlign w:val="center"/>
          </w:tcPr>
          <w:p w14:paraId="017186F2" w14:textId="62F7264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vAlign w:val="center"/>
          </w:tcPr>
          <w:p w14:paraId="7B52AE14" w14:textId="69B86B3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51BB9A28" w14:textId="77777777" w:rsidTr="001762E8">
        <w:trPr>
          <w:trHeight w:val="20"/>
        </w:trPr>
        <w:tc>
          <w:tcPr>
            <w:tcW w:w="9234" w:type="dxa"/>
            <w:gridSpan w:val="15"/>
            <w:vAlign w:val="center"/>
          </w:tcPr>
          <w:p w14:paraId="7F57433E" w14:textId="4F2D792C" w:rsidR="00AE78C3" w:rsidRPr="00E943CD" w:rsidRDefault="00AE78C3" w:rsidP="00076C7B">
            <w:pPr>
              <w:spacing w:before="60" w:after="60"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: 0- Katkı </w:t>
            </w:r>
            <w:r w:rsidR="001762E8" w:rsidRPr="00E943CD">
              <w:rPr>
                <w:rFonts w:eastAsia="Times New Roman" w:cstheme="minorHAnsi"/>
                <w:color w:val="000000" w:themeColor="text1"/>
                <w:lang w:eastAsia="tr-TR"/>
              </w:rPr>
              <w:t>Yok 1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Çok </w:t>
            </w:r>
            <w:r w:rsidR="001762E8" w:rsidRPr="00E943CD">
              <w:rPr>
                <w:rFonts w:eastAsia="Times New Roman" w:cstheme="minorHAnsi"/>
                <w:color w:val="000000" w:themeColor="text1"/>
                <w:lang w:eastAsia="tr-TR"/>
              </w:rPr>
              <w:t>Düşük 2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1762E8" w:rsidRPr="00E943CD">
              <w:rPr>
                <w:rFonts w:eastAsia="Times New Roman" w:cstheme="minorHAnsi"/>
                <w:color w:val="000000" w:themeColor="text1"/>
                <w:lang w:eastAsia="tr-TR"/>
              </w:rPr>
              <w:t>Düşük 3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1762E8" w:rsidRPr="00E943CD">
              <w:rPr>
                <w:rFonts w:eastAsia="Times New Roman" w:cstheme="minorHAnsi"/>
                <w:color w:val="000000" w:themeColor="text1"/>
                <w:lang w:eastAsia="tr-TR"/>
              </w:rPr>
              <w:t>Orta 4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1762E8" w:rsidRPr="00E943CD">
              <w:rPr>
                <w:rFonts w:eastAsia="Times New Roman" w:cstheme="minorHAnsi"/>
                <w:color w:val="000000" w:themeColor="text1"/>
                <w:lang w:eastAsia="tr-TR"/>
              </w:rPr>
              <w:t>Yüksek 5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 Çok Yüksek</w:t>
            </w:r>
          </w:p>
        </w:tc>
      </w:tr>
    </w:tbl>
    <w:p w14:paraId="2515DB75" w14:textId="77777777" w:rsidR="00166936" w:rsidRPr="00E943CD" w:rsidRDefault="0016693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9"/>
        <w:gridCol w:w="729"/>
        <w:gridCol w:w="774"/>
        <w:gridCol w:w="1045"/>
      </w:tblGrid>
      <w:tr w:rsidR="00742FB6" w:rsidRPr="00E943CD" w14:paraId="18EFE38A" w14:textId="77777777" w:rsidTr="00B82ED6">
        <w:trPr>
          <w:trHeight w:val="5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0D2B2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 / İŞ YÜKÜ TABLOSU</w:t>
            </w:r>
          </w:p>
        </w:tc>
      </w:tr>
      <w:tr w:rsidR="00742FB6" w:rsidRPr="00E943CD" w14:paraId="5EA8DA6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D5B0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Etkinlikler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8F62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A99F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Süresi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1EE3" w14:textId="77777777" w:rsidR="00742FB6" w:rsidRPr="00E943CD" w:rsidRDefault="008474AE" w:rsidP="008474AE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Toplam </w:t>
            </w:r>
            <w:r w:rsidR="00742FB6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İş Yükü</w:t>
            </w:r>
          </w:p>
        </w:tc>
      </w:tr>
      <w:tr w:rsidR="00742FB6" w:rsidRPr="00E943CD" w14:paraId="25DFC15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B003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Teorik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099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C2A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28</w:t>
            </w:r>
          </w:p>
        </w:tc>
      </w:tr>
      <w:tr w:rsidR="00742FB6" w:rsidRPr="00E943CD" w14:paraId="2D05D9F6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8752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Uygulamalı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FE4D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9B94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3ACF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CA2F41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8623" w14:textId="0297DAC8" w:rsidR="00742FB6" w:rsidRPr="00E943CD" w:rsidRDefault="007D231D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Ödev / Seminer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C966" w14:textId="2CB63754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4259" w14:textId="7A51BC6A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0036" w14:textId="094D6CC0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B086C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2A7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Dönem Ödevi / Proje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FCE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51FB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B2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0405E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CE62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 (Laboratuvar, Atölye, Arazi Çalışması)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5373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586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BB16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34782D7" w14:textId="77777777" w:rsidTr="00EE4B8A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15EA" w14:textId="42D1A654" w:rsidR="00742FB6" w:rsidRPr="00E943CD" w:rsidRDefault="00742FB6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Ders Dışı Etkinlikler</w:t>
            </w:r>
            <w:r w:rsidR="00891FD9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FA5DB6" w:rsidRPr="00E943CD">
              <w:rPr>
                <w:rFonts w:eastAsia="Times New Roman" w:cstheme="minorHAnsi"/>
                <w:color w:val="000000" w:themeColor="text1"/>
                <w:lang w:eastAsia="tr-TR"/>
              </w:rPr>
              <w:t>(Kütüphane Çalışması, Bireysel Çalışma vs.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7B96" w14:textId="730A5078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1191" w14:textId="2C6A7ECB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CCFB" w14:textId="6DBDFB9C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56FBE" w:rsidRPr="00E943CD" w14:paraId="07360DC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01A0" w14:textId="661D446D" w:rsidR="00756FBE" w:rsidRPr="00E943CD" w:rsidRDefault="00756FBE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Diğer (Akran Değerlendirmesi)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083" w14:textId="6A113041" w:rsidR="00756FBE" w:rsidRPr="00E943CD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6EF5" w14:textId="62CCE8F0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7DC8" w14:textId="65755F10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46305C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3AC9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Kısa Sınav(lar)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1234" w14:textId="373E4F98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1EEB" w14:textId="1538987A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08E6" w14:textId="30750B20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37CA30F9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279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Ara Sınav(lar)a Hazırlık ve Ara Sınav(lar)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2F8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6DE" w14:textId="089806A4" w:rsidR="00742FB6" w:rsidRPr="00E943CD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27EB" w14:textId="1F5B3DB4" w:rsidR="00742FB6" w:rsidRPr="00E943CD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</w:tr>
      <w:tr w:rsidR="00742FB6" w:rsidRPr="00E943CD" w14:paraId="3E96270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8B0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Yarıyıl Sonu Sınavına Hazırlık ve Yarıyıl Sonu Sınavı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A5AC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9A3E" w14:textId="006C34D1" w:rsidR="00742FB6" w:rsidRPr="00E943CD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FF6F" w14:textId="180AC9C5" w:rsidR="00742FB6" w:rsidRPr="00756FBE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</w:tr>
      <w:tr w:rsidR="00742FB6" w:rsidRPr="00E943CD" w14:paraId="595F8CB6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325A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 İş Yükü (Saat)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755F" w14:textId="1CD6AF28" w:rsidR="00742FB6" w:rsidRPr="00B82ED6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50</w:t>
            </w:r>
          </w:p>
        </w:tc>
      </w:tr>
      <w:tr w:rsidR="00742FB6" w:rsidRPr="00E943CD" w14:paraId="66230390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FBBB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i/>
                <w:iCs/>
                <w:lang w:eastAsia="tr-TR"/>
              </w:rPr>
              <w:t>Toplam İş Yükü / Haftalık İş Yükü(25)</w:t>
            </w: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  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AKTS Kredisi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1811" w14:textId="1328497C" w:rsidR="00742FB6" w:rsidRPr="00756FBE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2</w:t>
            </w:r>
          </w:p>
        </w:tc>
      </w:tr>
    </w:tbl>
    <w:p w14:paraId="684C9EC6" w14:textId="17ACE91C" w:rsidR="00742FB6" w:rsidRDefault="00742FB6" w:rsidP="00E943CD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46BBE114" w14:textId="77777777" w:rsidR="00E84A93" w:rsidRPr="00E84A93" w:rsidRDefault="00E84A93" w:rsidP="00E84A93">
      <w:pPr>
        <w:pStyle w:val="ListeParagraf"/>
        <w:spacing w:after="0" w:line="240" w:lineRule="auto"/>
        <w:rPr>
          <w:rFonts w:eastAsia="Times New Roman" w:cstheme="minorHAnsi"/>
          <w:color w:val="C00000"/>
          <w:lang w:eastAsia="tr-TR"/>
        </w:rPr>
      </w:pPr>
    </w:p>
    <w:sectPr w:rsidR="00E84A93" w:rsidRPr="00E84A93" w:rsidSect="00952E4B"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4ACF3" w14:textId="77777777" w:rsidR="00F53CE8" w:rsidRDefault="00F53CE8">
      <w:pPr>
        <w:spacing w:after="0" w:line="240" w:lineRule="auto"/>
      </w:pPr>
      <w:r>
        <w:separator/>
      </w:r>
    </w:p>
  </w:endnote>
  <w:endnote w:type="continuationSeparator" w:id="0">
    <w:p w14:paraId="19A6AE0F" w14:textId="77777777" w:rsidR="00F53CE8" w:rsidRDefault="00F5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D7F9D" w14:textId="77777777" w:rsidR="00F53CE8" w:rsidRDefault="00F53CE8">
      <w:pPr>
        <w:spacing w:after="0" w:line="240" w:lineRule="auto"/>
      </w:pPr>
      <w:r>
        <w:separator/>
      </w:r>
    </w:p>
  </w:footnote>
  <w:footnote w:type="continuationSeparator" w:id="0">
    <w:p w14:paraId="3D943B57" w14:textId="77777777" w:rsidR="00F53CE8" w:rsidRDefault="00F53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54D9"/>
    <w:multiLevelType w:val="hybridMultilevel"/>
    <w:tmpl w:val="9CF4AA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16C"/>
    <w:multiLevelType w:val="hybridMultilevel"/>
    <w:tmpl w:val="C968475E"/>
    <w:lvl w:ilvl="0" w:tplc="F8127AB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00D5"/>
    <w:multiLevelType w:val="hybridMultilevel"/>
    <w:tmpl w:val="17CAE2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D3DF4"/>
    <w:multiLevelType w:val="hybridMultilevel"/>
    <w:tmpl w:val="FF54D6AC"/>
    <w:lvl w:ilvl="0" w:tplc="29DAF12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55D98"/>
    <w:multiLevelType w:val="hybridMultilevel"/>
    <w:tmpl w:val="2F38C4DA"/>
    <w:lvl w:ilvl="0" w:tplc="9CE446D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C42D7"/>
    <w:multiLevelType w:val="hybridMultilevel"/>
    <w:tmpl w:val="8B00E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D0951"/>
    <w:multiLevelType w:val="hybridMultilevel"/>
    <w:tmpl w:val="E404F14A"/>
    <w:lvl w:ilvl="0" w:tplc="BD841FB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B7CA2"/>
    <w:multiLevelType w:val="hybridMultilevel"/>
    <w:tmpl w:val="62109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E0E67"/>
    <w:multiLevelType w:val="hybridMultilevel"/>
    <w:tmpl w:val="81B699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96966"/>
    <w:multiLevelType w:val="hybridMultilevel"/>
    <w:tmpl w:val="9F7A89B2"/>
    <w:lvl w:ilvl="0" w:tplc="421A4EF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14A56"/>
    <w:multiLevelType w:val="hybridMultilevel"/>
    <w:tmpl w:val="D8DE7086"/>
    <w:lvl w:ilvl="0" w:tplc="4C20B8C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6"/>
  </w:num>
  <w:num w:numId="7">
    <w:abstractNumId w:val="7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1E"/>
    <w:rsid w:val="00003B92"/>
    <w:rsid w:val="0003149E"/>
    <w:rsid w:val="0005781E"/>
    <w:rsid w:val="000613CC"/>
    <w:rsid w:val="00076C7B"/>
    <w:rsid w:val="00085B0F"/>
    <w:rsid w:val="00091A9D"/>
    <w:rsid w:val="000B4104"/>
    <w:rsid w:val="000D6BA1"/>
    <w:rsid w:val="000F078F"/>
    <w:rsid w:val="000F23C8"/>
    <w:rsid w:val="00106463"/>
    <w:rsid w:val="00106C4E"/>
    <w:rsid w:val="00127CFE"/>
    <w:rsid w:val="00163EBB"/>
    <w:rsid w:val="00166936"/>
    <w:rsid w:val="001762E8"/>
    <w:rsid w:val="0018095F"/>
    <w:rsid w:val="001B79D1"/>
    <w:rsid w:val="001D22B0"/>
    <w:rsid w:val="001F520E"/>
    <w:rsid w:val="0020188D"/>
    <w:rsid w:val="00211C83"/>
    <w:rsid w:val="0021230E"/>
    <w:rsid w:val="002128BF"/>
    <w:rsid w:val="002221A2"/>
    <w:rsid w:val="00233429"/>
    <w:rsid w:val="002426CF"/>
    <w:rsid w:val="0027196C"/>
    <w:rsid w:val="00285913"/>
    <w:rsid w:val="002A4B30"/>
    <w:rsid w:val="002A77C8"/>
    <w:rsid w:val="002F7F17"/>
    <w:rsid w:val="00305438"/>
    <w:rsid w:val="00350842"/>
    <w:rsid w:val="00353668"/>
    <w:rsid w:val="003543E4"/>
    <w:rsid w:val="00361B4C"/>
    <w:rsid w:val="003666F4"/>
    <w:rsid w:val="003935F1"/>
    <w:rsid w:val="003A05F6"/>
    <w:rsid w:val="003D7E10"/>
    <w:rsid w:val="00404EB6"/>
    <w:rsid w:val="00412988"/>
    <w:rsid w:val="00415FAC"/>
    <w:rsid w:val="004229F6"/>
    <w:rsid w:val="00425CCD"/>
    <w:rsid w:val="00430B05"/>
    <w:rsid w:val="004325B8"/>
    <w:rsid w:val="00446AAD"/>
    <w:rsid w:val="0045392D"/>
    <w:rsid w:val="00472E68"/>
    <w:rsid w:val="004916DC"/>
    <w:rsid w:val="004A160D"/>
    <w:rsid w:val="004C3321"/>
    <w:rsid w:val="004E7340"/>
    <w:rsid w:val="004F6896"/>
    <w:rsid w:val="005054E9"/>
    <w:rsid w:val="00517A13"/>
    <w:rsid w:val="0055174E"/>
    <w:rsid w:val="00583778"/>
    <w:rsid w:val="005B3A92"/>
    <w:rsid w:val="005C195F"/>
    <w:rsid w:val="005D7E44"/>
    <w:rsid w:val="005E52A5"/>
    <w:rsid w:val="005E7BA4"/>
    <w:rsid w:val="00601713"/>
    <w:rsid w:val="006033B1"/>
    <w:rsid w:val="006075FC"/>
    <w:rsid w:val="00621442"/>
    <w:rsid w:val="00636546"/>
    <w:rsid w:val="006449A7"/>
    <w:rsid w:val="0066394C"/>
    <w:rsid w:val="00666C4A"/>
    <w:rsid w:val="006A3A2D"/>
    <w:rsid w:val="006B649C"/>
    <w:rsid w:val="006C31C7"/>
    <w:rsid w:val="006C520E"/>
    <w:rsid w:val="006C53F7"/>
    <w:rsid w:val="006D3302"/>
    <w:rsid w:val="006E698F"/>
    <w:rsid w:val="00700015"/>
    <w:rsid w:val="007027CD"/>
    <w:rsid w:val="00710004"/>
    <w:rsid w:val="00711B43"/>
    <w:rsid w:val="00714E90"/>
    <w:rsid w:val="007227A9"/>
    <w:rsid w:val="00733A40"/>
    <w:rsid w:val="00742FB6"/>
    <w:rsid w:val="00744A25"/>
    <w:rsid w:val="00756FBE"/>
    <w:rsid w:val="00765209"/>
    <w:rsid w:val="00796613"/>
    <w:rsid w:val="007B6344"/>
    <w:rsid w:val="007C22E4"/>
    <w:rsid w:val="007C598A"/>
    <w:rsid w:val="007D231D"/>
    <w:rsid w:val="007E1591"/>
    <w:rsid w:val="007F36BF"/>
    <w:rsid w:val="00830A1C"/>
    <w:rsid w:val="0084324A"/>
    <w:rsid w:val="00846397"/>
    <w:rsid w:val="008474AE"/>
    <w:rsid w:val="00853076"/>
    <w:rsid w:val="00854319"/>
    <w:rsid w:val="00860F01"/>
    <w:rsid w:val="008624B8"/>
    <w:rsid w:val="00870EEC"/>
    <w:rsid w:val="00891FD9"/>
    <w:rsid w:val="00892D90"/>
    <w:rsid w:val="0089607F"/>
    <w:rsid w:val="008F4B74"/>
    <w:rsid w:val="00915BCB"/>
    <w:rsid w:val="00932C0E"/>
    <w:rsid w:val="00941AC6"/>
    <w:rsid w:val="00943061"/>
    <w:rsid w:val="009513A5"/>
    <w:rsid w:val="00952DF6"/>
    <w:rsid w:val="00952E4B"/>
    <w:rsid w:val="009541E1"/>
    <w:rsid w:val="00973A40"/>
    <w:rsid w:val="0098107F"/>
    <w:rsid w:val="00987E35"/>
    <w:rsid w:val="009A14CC"/>
    <w:rsid w:val="009A2A80"/>
    <w:rsid w:val="009A2CB2"/>
    <w:rsid w:val="009A51BB"/>
    <w:rsid w:val="009B3C1E"/>
    <w:rsid w:val="009B79CF"/>
    <w:rsid w:val="009D1B56"/>
    <w:rsid w:val="009E1B6F"/>
    <w:rsid w:val="009F2117"/>
    <w:rsid w:val="009F4E54"/>
    <w:rsid w:val="009F6EA7"/>
    <w:rsid w:val="00A279BE"/>
    <w:rsid w:val="00A30D66"/>
    <w:rsid w:val="00A427F8"/>
    <w:rsid w:val="00A473C6"/>
    <w:rsid w:val="00A55D7B"/>
    <w:rsid w:val="00A64096"/>
    <w:rsid w:val="00A7063D"/>
    <w:rsid w:val="00A96FD8"/>
    <w:rsid w:val="00AC7EBA"/>
    <w:rsid w:val="00AD3A91"/>
    <w:rsid w:val="00AE05B9"/>
    <w:rsid w:val="00AE78C3"/>
    <w:rsid w:val="00B030D2"/>
    <w:rsid w:val="00B21C72"/>
    <w:rsid w:val="00B326A7"/>
    <w:rsid w:val="00B33E71"/>
    <w:rsid w:val="00B464A7"/>
    <w:rsid w:val="00B51530"/>
    <w:rsid w:val="00B828F7"/>
    <w:rsid w:val="00B82ED6"/>
    <w:rsid w:val="00BE6F25"/>
    <w:rsid w:val="00BF1602"/>
    <w:rsid w:val="00BF17ED"/>
    <w:rsid w:val="00C02E2B"/>
    <w:rsid w:val="00C306C8"/>
    <w:rsid w:val="00C61EFC"/>
    <w:rsid w:val="00C76BA5"/>
    <w:rsid w:val="00C9789C"/>
    <w:rsid w:val="00C97929"/>
    <w:rsid w:val="00CA0386"/>
    <w:rsid w:val="00CC6B1C"/>
    <w:rsid w:val="00CD2B20"/>
    <w:rsid w:val="00CE4CC5"/>
    <w:rsid w:val="00CE6815"/>
    <w:rsid w:val="00CF76B4"/>
    <w:rsid w:val="00D038EF"/>
    <w:rsid w:val="00D55696"/>
    <w:rsid w:val="00D82804"/>
    <w:rsid w:val="00D841F1"/>
    <w:rsid w:val="00D91D19"/>
    <w:rsid w:val="00D923E3"/>
    <w:rsid w:val="00D9250F"/>
    <w:rsid w:val="00DE4D5F"/>
    <w:rsid w:val="00DF4AF8"/>
    <w:rsid w:val="00E07F73"/>
    <w:rsid w:val="00E228C5"/>
    <w:rsid w:val="00E33B74"/>
    <w:rsid w:val="00E451FF"/>
    <w:rsid w:val="00E508FD"/>
    <w:rsid w:val="00E61BB4"/>
    <w:rsid w:val="00E7152D"/>
    <w:rsid w:val="00E8361A"/>
    <w:rsid w:val="00E84A93"/>
    <w:rsid w:val="00E943CD"/>
    <w:rsid w:val="00EB050F"/>
    <w:rsid w:val="00EB0F6A"/>
    <w:rsid w:val="00ED7A6E"/>
    <w:rsid w:val="00EE4B8A"/>
    <w:rsid w:val="00EE5202"/>
    <w:rsid w:val="00F06F6D"/>
    <w:rsid w:val="00F13007"/>
    <w:rsid w:val="00F20CDB"/>
    <w:rsid w:val="00F240E4"/>
    <w:rsid w:val="00F3571C"/>
    <w:rsid w:val="00F53CE8"/>
    <w:rsid w:val="00F572D6"/>
    <w:rsid w:val="00F904E7"/>
    <w:rsid w:val="00F94C19"/>
    <w:rsid w:val="00FA5DB6"/>
    <w:rsid w:val="00FA64AB"/>
    <w:rsid w:val="00FB77DD"/>
    <w:rsid w:val="00FC2AC5"/>
    <w:rsid w:val="00FC4B3F"/>
    <w:rsid w:val="00FE7D28"/>
    <w:rsid w:val="00FF4CA6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BF426"/>
  <w15:docId w15:val="{EC6F66C2-8B66-4411-A570-6BDFB071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669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669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66936"/>
    <w:rPr>
      <w:sz w:val="20"/>
      <w:szCs w:val="20"/>
    </w:rPr>
  </w:style>
  <w:style w:type="paragraph" w:styleId="AralkYok">
    <w:name w:val="No Spacing"/>
    <w:uiPriority w:val="1"/>
    <w:qFormat/>
    <w:rsid w:val="00FE7D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311D4-10AB-4DC0-9595-D8545E7B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OmerCirak</dc:creator>
  <cp:lastModifiedBy>Fujitsu</cp:lastModifiedBy>
  <cp:revision>2</cp:revision>
  <dcterms:created xsi:type="dcterms:W3CDTF">2025-04-08T12:40:00Z</dcterms:created>
  <dcterms:modified xsi:type="dcterms:W3CDTF">2025-04-08T12:40:00Z</dcterms:modified>
</cp:coreProperties>
</file>