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4"/>
        <w:gridCol w:w="702"/>
        <w:gridCol w:w="846"/>
        <w:gridCol w:w="717"/>
        <w:gridCol w:w="711"/>
        <w:gridCol w:w="994"/>
        <w:gridCol w:w="781"/>
        <w:gridCol w:w="203"/>
        <w:gridCol w:w="859"/>
        <w:gridCol w:w="1147"/>
      </w:tblGrid>
      <w:tr w:rsidR="00952E4B" w:rsidRPr="00E943CD" w14:paraId="6979A5F5" w14:textId="77777777" w:rsidTr="00E84A93">
        <w:trPr>
          <w:trHeight w:val="1128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bottom"/>
          </w:tcPr>
          <w:p w14:paraId="70362D6D" w14:textId="4FEB839E" w:rsidR="00952E4B" w:rsidRPr="00E943CD" w:rsidRDefault="00952E4B" w:rsidP="00FE7D28">
            <w:pPr>
              <w:pStyle w:val="AralkYok"/>
              <w:rPr>
                <w:lang w:eastAsia="tr-TR"/>
              </w:rPr>
            </w:pPr>
            <w:bookmarkStart w:id="0" w:name="_GoBack"/>
            <w:bookmarkEnd w:id="0"/>
            <w:r w:rsidRPr="00E943CD">
              <w:rPr>
                <w:noProof/>
                <w:lang w:eastAsia="tr-TR"/>
              </w:rPr>
              <w:drawing>
                <wp:inline distT="0" distB="0" distL="0" distR="0" wp14:anchorId="5461CE8D" wp14:editId="1D23959B">
                  <wp:extent cx="1328737" cy="510363"/>
                  <wp:effectExtent l="0" t="0" r="5080" b="4445"/>
                  <wp:docPr id="206580785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13" t="34254" r="11456" b="35621"/>
                          <a:stretch/>
                        </pic:blipFill>
                        <pic:spPr bwMode="auto">
                          <a:xfrm>
                            <a:off x="0" y="0"/>
                            <a:ext cx="1343486" cy="516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943CD">
              <w:rPr>
                <w:lang w:eastAsia="tr-TR"/>
              </w:rPr>
              <w:br/>
            </w:r>
            <w:r w:rsidRPr="00B82ED6">
              <w:rPr>
                <w:lang w:eastAsia="tr-TR"/>
              </w:rPr>
              <w:t>DERS BİLGİ FORMU</w:t>
            </w:r>
          </w:p>
        </w:tc>
      </w:tr>
      <w:tr w:rsidR="00E84A93" w:rsidRPr="00E943CD" w14:paraId="1B991690" w14:textId="77777777" w:rsidTr="00E84A93">
        <w:trPr>
          <w:trHeight w:val="450"/>
        </w:trPr>
        <w:tc>
          <w:tcPr>
            <w:tcW w:w="5000" w:type="pct"/>
            <w:gridSpan w:val="10"/>
            <w:vAlign w:val="center"/>
          </w:tcPr>
          <w:p w14:paraId="019711F8" w14:textId="1BCDBA2B" w:rsidR="00E84A93" w:rsidRPr="00E943CD" w:rsidRDefault="00E84A93" w:rsidP="00E84A93">
            <w:pPr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Bu </w:t>
            </w:r>
            <w:r w:rsidRPr="00E84A93">
              <w:rPr>
                <w:rFonts w:eastAsia="Times New Roman" w:cstheme="minorHAnsi"/>
                <w:b/>
                <w:bCs/>
                <w:i/>
                <w:color w:val="C00000"/>
                <w:lang w:eastAsia="tr-TR"/>
              </w:rPr>
              <w:t>Ders Bilgi Formu</w:t>
            </w: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 </w:t>
            </w:r>
            <w:r w:rsidR="00131E90"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Hitit Üniversitesi </w:t>
            </w: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>Ortak Dersler Bölüm Başkanlığına ait bir ders için hazırlanmıştır. Buna</w:t>
            </w:r>
            <w:r>
              <w:t xml:space="preserve"> </w:t>
            </w:r>
            <w:r w:rsidRPr="00E84A93"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binaen </w:t>
            </w:r>
            <w:r w:rsidRPr="00E84A93">
              <w:rPr>
                <w:rFonts w:eastAsia="Times New Roman" w:cstheme="minorHAnsi"/>
                <w:b/>
                <w:bCs/>
                <w:i/>
                <w:color w:val="C00000"/>
                <w:lang w:eastAsia="tr-TR"/>
              </w:rPr>
              <w:t>“Eğitim Biriminin Adı, Program Adı,</w:t>
            </w:r>
            <w:r w:rsidR="00131E90">
              <w:rPr>
                <w:rFonts w:eastAsia="Times New Roman" w:cstheme="minorHAnsi"/>
                <w:b/>
                <w:bCs/>
                <w:i/>
                <w:color w:val="C00000"/>
                <w:lang w:eastAsia="tr-TR"/>
              </w:rPr>
              <w:t xml:space="preserve"> Dersin Düzeyi,</w:t>
            </w:r>
            <w:r w:rsidRPr="00E84A93">
              <w:rPr>
                <w:rFonts w:eastAsia="Times New Roman" w:cstheme="minorHAnsi"/>
                <w:b/>
                <w:bCs/>
                <w:i/>
                <w:color w:val="C00000"/>
                <w:lang w:eastAsia="tr-TR"/>
              </w:rPr>
              <w:t xml:space="preserve"> Dersin Sorumlusu ve Dersin Program Yeterliliklerine Katkısı</w:t>
            </w: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>”</w:t>
            </w:r>
            <w:r w:rsidRPr="00E84A93"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 xml:space="preserve"> bölümleri ilgili Bölüm Başkanlığı tarafından doldurulacaktır</w:t>
            </w:r>
            <w:r>
              <w:rPr>
                <w:rFonts w:eastAsia="Times New Roman" w:cstheme="minorHAnsi"/>
                <w:b/>
                <w:bCs/>
                <w:color w:val="C00000"/>
                <w:lang w:eastAsia="tr-TR"/>
              </w:rPr>
              <w:t>.</w:t>
            </w:r>
          </w:p>
        </w:tc>
      </w:tr>
      <w:tr w:rsidR="00742FB6" w:rsidRPr="00E943CD" w14:paraId="0E2E3F92" w14:textId="77777777" w:rsidTr="00E84A93">
        <w:trPr>
          <w:trHeight w:val="450"/>
        </w:trPr>
        <w:tc>
          <w:tcPr>
            <w:tcW w:w="1232" w:type="pct"/>
            <w:vAlign w:val="center"/>
          </w:tcPr>
          <w:p w14:paraId="7AE08F7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Eğitim Biriminin Adı</w:t>
            </w:r>
          </w:p>
        </w:tc>
        <w:tc>
          <w:tcPr>
            <w:tcW w:w="3768" w:type="pct"/>
            <w:gridSpan w:val="9"/>
            <w:vAlign w:val="center"/>
          </w:tcPr>
          <w:p w14:paraId="13ED359B" w14:textId="044AAED0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0125AF3" w14:textId="77777777" w:rsidTr="00E84A93">
        <w:trPr>
          <w:trHeight w:val="450"/>
        </w:trPr>
        <w:tc>
          <w:tcPr>
            <w:tcW w:w="1232" w:type="pct"/>
            <w:vAlign w:val="center"/>
          </w:tcPr>
          <w:p w14:paraId="1F4989B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Program Adı</w:t>
            </w:r>
          </w:p>
        </w:tc>
        <w:tc>
          <w:tcPr>
            <w:tcW w:w="3768" w:type="pct"/>
            <w:gridSpan w:val="9"/>
            <w:vAlign w:val="center"/>
          </w:tcPr>
          <w:p w14:paraId="63355532" w14:textId="0CD6D046" w:rsidR="00742FB6" w:rsidRPr="00E943CD" w:rsidRDefault="00742FB6" w:rsidP="00BF17ED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40EE0C79" w14:textId="77777777" w:rsidTr="00E84A93">
        <w:trPr>
          <w:trHeight w:val="450"/>
        </w:trPr>
        <w:tc>
          <w:tcPr>
            <w:tcW w:w="1232" w:type="pct"/>
            <w:vAlign w:val="center"/>
          </w:tcPr>
          <w:p w14:paraId="2B37D274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Dersin Adı </w:t>
            </w:r>
          </w:p>
        </w:tc>
        <w:tc>
          <w:tcPr>
            <w:tcW w:w="3768" w:type="pct"/>
            <w:gridSpan w:val="9"/>
            <w:vAlign w:val="center"/>
          </w:tcPr>
          <w:p w14:paraId="17916C22" w14:textId="359F6F2A" w:rsidR="0005781E" w:rsidRPr="00E943CD" w:rsidRDefault="00AC7EBA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Atatürk İlkeleri ve İnkı</w:t>
            </w:r>
            <w:r w:rsidR="00106463">
              <w:rPr>
                <w:rFonts w:eastAsia="Times New Roman" w:cstheme="minorHAnsi"/>
                <w:color w:val="000000" w:themeColor="text1"/>
                <w:lang w:eastAsia="tr-TR"/>
              </w:rPr>
              <w:t>lâp</w:t>
            </w:r>
            <w:r w:rsidR="00985B12">
              <w:rPr>
                <w:rFonts w:eastAsia="Times New Roman" w:cstheme="minorHAnsi"/>
                <w:color w:val="000000" w:themeColor="text1"/>
                <w:lang w:eastAsia="tr-TR"/>
              </w:rPr>
              <w:t xml:space="preserve"> Tarihi - II</w:t>
            </w:r>
          </w:p>
        </w:tc>
      </w:tr>
      <w:tr w:rsidR="0005781E" w:rsidRPr="00E943CD" w14:paraId="3D9BF68F" w14:textId="77777777" w:rsidTr="00E84A93">
        <w:trPr>
          <w:trHeight w:val="173"/>
        </w:trPr>
        <w:tc>
          <w:tcPr>
            <w:tcW w:w="1232" w:type="pct"/>
            <w:vMerge w:val="restart"/>
            <w:vAlign w:val="center"/>
          </w:tcPr>
          <w:p w14:paraId="076159AC" w14:textId="28765F42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</w:t>
            </w:r>
            <w:r w:rsidR="00A30D66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Kod,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Kredi ve Saat Bilgileri</w:t>
            </w:r>
          </w:p>
        </w:tc>
        <w:tc>
          <w:tcPr>
            <w:tcW w:w="838" w:type="pct"/>
            <w:gridSpan w:val="2"/>
            <w:tcMar>
              <w:left w:w="28" w:type="dxa"/>
              <w:right w:w="28" w:type="dxa"/>
            </w:tcMar>
            <w:vAlign w:val="center"/>
          </w:tcPr>
          <w:p w14:paraId="3CB9DB8C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Kodu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14:paraId="41286F50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Yarıyılı</w:t>
            </w:r>
          </w:p>
        </w:tc>
        <w:tc>
          <w:tcPr>
            <w:tcW w:w="385" w:type="pct"/>
            <w:tcMar>
              <w:left w:w="28" w:type="dxa"/>
              <w:right w:w="28" w:type="dxa"/>
            </w:tcMar>
            <w:vAlign w:val="center"/>
          </w:tcPr>
          <w:p w14:paraId="474327A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Teorik</w:t>
            </w:r>
          </w:p>
        </w:tc>
        <w:tc>
          <w:tcPr>
            <w:tcW w:w="538" w:type="pct"/>
            <w:tcMar>
              <w:left w:w="28" w:type="dxa"/>
              <w:right w:w="28" w:type="dxa"/>
            </w:tcMar>
            <w:vAlign w:val="center"/>
          </w:tcPr>
          <w:p w14:paraId="7655187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Uygulama</w:t>
            </w:r>
          </w:p>
        </w:tc>
        <w:tc>
          <w:tcPr>
            <w:tcW w:w="423" w:type="pct"/>
            <w:tcMar>
              <w:left w:w="28" w:type="dxa"/>
              <w:right w:w="28" w:type="dxa"/>
            </w:tcMar>
            <w:vAlign w:val="center"/>
          </w:tcPr>
          <w:p w14:paraId="3998958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Toplam</w:t>
            </w:r>
          </w:p>
        </w:tc>
        <w:tc>
          <w:tcPr>
            <w:tcW w:w="575" w:type="pct"/>
            <w:gridSpan w:val="2"/>
            <w:tcMar>
              <w:left w:w="28" w:type="dxa"/>
              <w:right w:w="28" w:type="dxa"/>
            </w:tcMar>
            <w:vAlign w:val="center"/>
          </w:tcPr>
          <w:p w14:paraId="2DAD1F1B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Kredi</w:t>
            </w:r>
          </w:p>
        </w:tc>
        <w:tc>
          <w:tcPr>
            <w:tcW w:w="620" w:type="pct"/>
            <w:tcMar>
              <w:left w:w="28" w:type="dxa"/>
              <w:right w:w="28" w:type="dxa"/>
            </w:tcMar>
            <w:vAlign w:val="center"/>
          </w:tcPr>
          <w:p w14:paraId="658F1816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AKTS</w:t>
            </w:r>
          </w:p>
        </w:tc>
      </w:tr>
      <w:tr w:rsidR="00742FB6" w:rsidRPr="00E943CD" w14:paraId="5D32724E" w14:textId="77777777" w:rsidTr="00E84A93">
        <w:trPr>
          <w:trHeight w:val="397"/>
        </w:trPr>
        <w:tc>
          <w:tcPr>
            <w:tcW w:w="1232" w:type="pct"/>
            <w:vMerge/>
            <w:vAlign w:val="center"/>
          </w:tcPr>
          <w:p w14:paraId="234E9B60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19AB7A09" w14:textId="175A88B2" w:rsidR="00742FB6" w:rsidRPr="00E943CD" w:rsidRDefault="00131E90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9010122</w:t>
            </w:r>
          </w:p>
        </w:tc>
        <w:tc>
          <w:tcPr>
            <w:tcW w:w="388" w:type="pct"/>
            <w:vAlign w:val="center"/>
          </w:tcPr>
          <w:p w14:paraId="62755BAC" w14:textId="7CAF10FF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385" w:type="pct"/>
            <w:vAlign w:val="center"/>
          </w:tcPr>
          <w:p w14:paraId="4B4ABC5C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38" w:type="pct"/>
            <w:vAlign w:val="center"/>
          </w:tcPr>
          <w:p w14:paraId="0D28FE53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0</w:t>
            </w:r>
          </w:p>
        </w:tc>
        <w:tc>
          <w:tcPr>
            <w:tcW w:w="423" w:type="pct"/>
            <w:vAlign w:val="center"/>
          </w:tcPr>
          <w:p w14:paraId="78B17504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75" w:type="pct"/>
            <w:gridSpan w:val="2"/>
            <w:vAlign w:val="center"/>
          </w:tcPr>
          <w:p w14:paraId="4AE30381" w14:textId="77777777" w:rsidR="00742FB6" w:rsidRPr="00E943CD" w:rsidRDefault="00AE78C3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620" w:type="pct"/>
            <w:vAlign w:val="center"/>
          </w:tcPr>
          <w:p w14:paraId="020A38D2" w14:textId="4BF03404" w:rsidR="00742FB6" w:rsidRPr="00E943CD" w:rsidRDefault="00CE6815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</w:tr>
      <w:tr w:rsidR="00742FB6" w:rsidRPr="00E943CD" w14:paraId="6CA4678E" w14:textId="77777777" w:rsidTr="00E84A93">
        <w:trPr>
          <w:trHeight w:val="450"/>
        </w:trPr>
        <w:tc>
          <w:tcPr>
            <w:tcW w:w="1232" w:type="pct"/>
            <w:vAlign w:val="center"/>
            <w:hideMark/>
          </w:tcPr>
          <w:p w14:paraId="73580602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Düzeyi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12EB6C3F" w14:textId="70CD0521" w:rsidR="00742FB6" w:rsidRPr="00E943CD" w:rsidRDefault="00EC1703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105688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Önlisans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125435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4B74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28971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Yüksek 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5136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Doktora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 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161555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2A77C8">
              <w:rPr>
                <w:rFonts w:eastAsia="Times New Roman" w:cstheme="minorHAnsi"/>
                <w:color w:val="000000" w:themeColor="text1"/>
                <w:lang w:eastAsia="tr-TR"/>
              </w:rPr>
              <w:t>Diğer</w:t>
            </w:r>
          </w:p>
        </w:tc>
      </w:tr>
      <w:tr w:rsidR="00742FB6" w:rsidRPr="00E943CD" w14:paraId="65F698B2" w14:textId="77777777" w:rsidTr="00E84A93">
        <w:trPr>
          <w:trHeight w:val="479"/>
        </w:trPr>
        <w:tc>
          <w:tcPr>
            <w:tcW w:w="1232" w:type="pct"/>
            <w:vAlign w:val="center"/>
            <w:hideMark/>
          </w:tcPr>
          <w:p w14:paraId="7A25950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Türü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0ED3948D" w14:textId="1B8E7E0C" w:rsidR="00742FB6" w:rsidRPr="00E943CD" w:rsidRDefault="00EC1703" w:rsidP="009A14CC">
            <w:pPr>
              <w:tabs>
                <w:tab w:val="left" w:pos="1242"/>
              </w:tabs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5511525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☒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Zorunlu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ab/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1504428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Seçmeli</w:t>
            </w:r>
          </w:p>
        </w:tc>
      </w:tr>
      <w:tr w:rsidR="0005781E" w:rsidRPr="00E943CD" w14:paraId="3AD30F19" w14:textId="77777777" w:rsidTr="00E84A93">
        <w:trPr>
          <w:trHeight w:val="469"/>
        </w:trPr>
        <w:tc>
          <w:tcPr>
            <w:tcW w:w="1232" w:type="pct"/>
            <w:vAlign w:val="center"/>
            <w:hideMark/>
          </w:tcPr>
          <w:p w14:paraId="404CDCB3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Sorumlusu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5FBB986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5F861B9" w14:textId="77777777" w:rsidTr="00E84A93">
        <w:trPr>
          <w:trHeight w:val="508"/>
        </w:trPr>
        <w:tc>
          <w:tcPr>
            <w:tcW w:w="1232" w:type="pct"/>
            <w:vAlign w:val="center"/>
            <w:hideMark/>
          </w:tcPr>
          <w:p w14:paraId="4DF6FDD6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Amacı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1774C6B9" w14:textId="4FE40FB1" w:rsidR="0005781E" w:rsidRPr="00E943CD" w:rsidRDefault="00985B12" w:rsidP="00B67596">
            <w:pPr>
              <w:spacing w:before="120" w:after="120" w:line="270" w:lineRule="atLeast"/>
              <w:ind w:right="141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cstheme="minorHAnsi"/>
                <w:color w:val="000000" w:themeColor="text1"/>
              </w:rPr>
              <w:t>D</w:t>
            </w:r>
            <w:r w:rsidRPr="00B67596">
              <w:rPr>
                <w:rFonts w:cstheme="minorHAnsi"/>
              </w:rPr>
              <w:t xml:space="preserve">ersin amacı, </w:t>
            </w:r>
            <w:r w:rsidR="00CC4D04" w:rsidRPr="00B67596">
              <w:rPr>
                <w:rFonts w:cstheme="minorHAnsi"/>
              </w:rPr>
              <w:t>Türkiye</w:t>
            </w:r>
            <w:r w:rsidRPr="00B67596">
              <w:rPr>
                <w:rFonts w:cstheme="minorHAnsi"/>
              </w:rPr>
              <w:t xml:space="preserve"> Cumhuriyeti </w:t>
            </w:r>
            <w:r w:rsidR="00CC4D04" w:rsidRPr="00B67596">
              <w:rPr>
                <w:rFonts w:cstheme="minorHAnsi"/>
              </w:rPr>
              <w:t xml:space="preserve">Devleti’nin milli </w:t>
            </w:r>
            <w:r w:rsidRPr="00B67596">
              <w:rPr>
                <w:rFonts w:cstheme="minorHAnsi"/>
              </w:rPr>
              <w:t>bağımsızlık</w:t>
            </w:r>
            <w:r w:rsidR="00D46D6E" w:rsidRPr="00B67596">
              <w:rPr>
                <w:rFonts w:cstheme="minorHAnsi"/>
              </w:rPr>
              <w:t xml:space="preserve"> ve </w:t>
            </w:r>
            <w:r w:rsidR="00A37620" w:rsidRPr="00B67596">
              <w:rPr>
                <w:rFonts w:cstheme="minorHAnsi"/>
              </w:rPr>
              <w:t xml:space="preserve">milli </w:t>
            </w:r>
            <w:r w:rsidR="00D46D6E" w:rsidRPr="00B67596">
              <w:rPr>
                <w:rFonts w:cstheme="minorHAnsi"/>
              </w:rPr>
              <w:t>egemenlik anlayışı içerisinde siyasal, diplomatik, sosyal</w:t>
            </w:r>
            <w:r w:rsidRPr="00B67596">
              <w:rPr>
                <w:rFonts w:cstheme="minorHAnsi"/>
              </w:rPr>
              <w:t xml:space="preserve"> ve ekonomik alanla</w:t>
            </w:r>
            <w:r w:rsidR="00D46D6E" w:rsidRPr="00B67596">
              <w:rPr>
                <w:rFonts w:cstheme="minorHAnsi"/>
              </w:rPr>
              <w:t xml:space="preserve">rda gelişimine dair tarihi bilgileri aktarmak; </w:t>
            </w:r>
            <w:r w:rsidR="00CC4D04" w:rsidRPr="00B67596">
              <w:rPr>
                <w:rFonts w:cstheme="minorHAnsi"/>
              </w:rPr>
              <w:t xml:space="preserve">öğrencilere </w:t>
            </w:r>
            <w:r w:rsidR="00AE2516" w:rsidRPr="00B67596">
              <w:rPr>
                <w:rFonts w:cstheme="minorHAnsi"/>
              </w:rPr>
              <w:t xml:space="preserve">Atatürk İlke ve İnkılâplarına sahip </w:t>
            </w:r>
            <w:r w:rsidR="007747A2" w:rsidRPr="00B67596">
              <w:rPr>
                <w:rFonts w:cstheme="minorHAnsi"/>
              </w:rPr>
              <w:t>çıkarak Türkiye</w:t>
            </w:r>
            <w:r w:rsidR="00AE2516" w:rsidRPr="00B67596">
              <w:rPr>
                <w:rFonts w:cstheme="minorHAnsi"/>
              </w:rPr>
              <w:t xml:space="preserve"> Cumhuriyeti Devleti’nin geleceğini tam bağımsız, </w:t>
            </w:r>
            <w:r w:rsidR="00B67596">
              <w:rPr>
                <w:rFonts w:cstheme="minorHAnsi"/>
              </w:rPr>
              <w:t xml:space="preserve">çağdaş </w:t>
            </w:r>
            <w:r w:rsidR="00AE2516" w:rsidRPr="00B67596">
              <w:rPr>
                <w:rFonts w:cstheme="minorHAnsi"/>
              </w:rPr>
              <w:t xml:space="preserve">ve milli </w:t>
            </w:r>
            <w:r w:rsidR="007747A2" w:rsidRPr="00B67596">
              <w:rPr>
                <w:rFonts w:cstheme="minorHAnsi"/>
              </w:rPr>
              <w:t>değerlere saygılı</w:t>
            </w:r>
            <w:r w:rsidR="00AE2516" w:rsidRPr="00B67596">
              <w:rPr>
                <w:rFonts w:cstheme="minorHAnsi"/>
              </w:rPr>
              <w:t xml:space="preserve"> bir çerçevede şekillendirme becerisi kazandırmaktır. </w:t>
            </w:r>
          </w:p>
        </w:tc>
      </w:tr>
      <w:tr w:rsidR="0005781E" w:rsidRPr="00E943CD" w14:paraId="53222C14" w14:textId="77777777" w:rsidTr="00E84A93">
        <w:trPr>
          <w:trHeight w:val="837"/>
        </w:trPr>
        <w:tc>
          <w:tcPr>
            <w:tcW w:w="1232" w:type="pct"/>
            <w:vAlign w:val="center"/>
            <w:hideMark/>
          </w:tcPr>
          <w:p w14:paraId="54C9F117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Özet İçeriği</w:t>
            </w:r>
          </w:p>
        </w:tc>
        <w:tc>
          <w:tcPr>
            <w:tcW w:w="3768" w:type="pct"/>
            <w:gridSpan w:val="9"/>
            <w:vAlign w:val="center"/>
            <w:hideMark/>
          </w:tcPr>
          <w:p w14:paraId="6232D4FF" w14:textId="19534E99" w:rsidR="0005781E" w:rsidRPr="00B01815" w:rsidRDefault="00AE05B9" w:rsidP="00267015">
            <w:pPr>
              <w:spacing w:before="120" w:after="120" w:line="270" w:lineRule="atLeast"/>
              <w:ind w:right="141"/>
              <w:jc w:val="both"/>
              <w:rPr>
                <w:rFonts w:cstheme="minorHAnsi"/>
                <w:color w:val="FF0000"/>
              </w:rPr>
            </w:pPr>
            <w:r w:rsidRPr="00267015">
              <w:rPr>
                <w:rFonts w:cstheme="minorHAnsi"/>
              </w:rPr>
              <w:t xml:space="preserve">Derste, </w:t>
            </w:r>
            <w:r w:rsidR="007C29F3" w:rsidRPr="00267015">
              <w:rPr>
                <w:rFonts w:cstheme="minorHAnsi"/>
              </w:rPr>
              <w:t xml:space="preserve">Türkiye Cumhuriyeti </w:t>
            </w:r>
            <w:r w:rsidR="00A43911" w:rsidRPr="00267015">
              <w:rPr>
                <w:rFonts w:cstheme="minorHAnsi"/>
              </w:rPr>
              <w:t>Devleti’nin kuruluşundan</w:t>
            </w:r>
            <w:r w:rsidR="007C29F3" w:rsidRPr="00267015">
              <w:rPr>
                <w:rFonts w:cstheme="minorHAnsi"/>
              </w:rPr>
              <w:t xml:space="preserve"> itibaren yaşamış olduğu köklü değişim ve gelişim süreci anlatılacaktır. Bu bağlamda 1</w:t>
            </w:r>
            <w:r w:rsidR="00A43911" w:rsidRPr="00267015">
              <w:rPr>
                <w:rFonts w:cstheme="minorHAnsi"/>
              </w:rPr>
              <w:t>923-1980 yılları arasında Türk i</w:t>
            </w:r>
            <w:r w:rsidR="007C29F3" w:rsidRPr="00267015">
              <w:rPr>
                <w:rFonts w:cstheme="minorHAnsi"/>
              </w:rPr>
              <w:t>ç ve dış politika</w:t>
            </w:r>
            <w:r w:rsidR="00A43911" w:rsidRPr="00267015">
              <w:rPr>
                <w:rFonts w:cstheme="minorHAnsi"/>
              </w:rPr>
              <w:t>daki</w:t>
            </w:r>
            <w:r w:rsidR="007C29F3" w:rsidRPr="00267015">
              <w:rPr>
                <w:rFonts w:cstheme="minorHAnsi"/>
              </w:rPr>
              <w:t xml:space="preserve"> siyasi </w:t>
            </w:r>
            <w:r w:rsidR="00A43911" w:rsidRPr="00267015">
              <w:rPr>
                <w:rFonts w:cstheme="minorHAnsi"/>
              </w:rPr>
              <w:t xml:space="preserve">olayların </w:t>
            </w:r>
            <w:r w:rsidR="007C29F3" w:rsidRPr="00267015">
              <w:rPr>
                <w:rFonts w:cstheme="minorHAnsi"/>
              </w:rPr>
              <w:t>detayları açıklanacak, Türkiye Cumhuriyeti Devleti’nin</w:t>
            </w:r>
            <w:r w:rsidR="00493A85" w:rsidRPr="00267015">
              <w:rPr>
                <w:rFonts w:cstheme="minorHAnsi"/>
              </w:rPr>
              <w:t xml:space="preserve"> küresel gelişmeler karşısında</w:t>
            </w:r>
            <w:r w:rsidR="007C29F3" w:rsidRPr="00267015">
              <w:rPr>
                <w:rFonts w:cstheme="minorHAnsi"/>
              </w:rPr>
              <w:t xml:space="preserve"> </w:t>
            </w:r>
            <w:r w:rsidR="00A43911" w:rsidRPr="00267015">
              <w:rPr>
                <w:rFonts w:cstheme="minorHAnsi"/>
              </w:rPr>
              <w:t>sergilediği duruşu</w:t>
            </w:r>
            <w:r w:rsidR="00493A85" w:rsidRPr="00267015">
              <w:rPr>
                <w:rFonts w:cstheme="minorHAnsi"/>
              </w:rPr>
              <w:t xml:space="preserve"> </w:t>
            </w:r>
            <w:r w:rsidR="00A43911" w:rsidRPr="00267015">
              <w:rPr>
                <w:rFonts w:cstheme="minorHAnsi"/>
              </w:rPr>
              <w:t xml:space="preserve">aktarılacaktır. </w:t>
            </w:r>
            <w:r w:rsidR="00285913" w:rsidRPr="00267015">
              <w:rPr>
                <w:rFonts w:cstheme="minorHAnsi"/>
              </w:rPr>
              <w:t>Ö</w:t>
            </w:r>
            <w:r w:rsidRPr="00267015">
              <w:rPr>
                <w:rFonts w:cstheme="minorHAnsi"/>
              </w:rPr>
              <w:t>ğrencinin</w:t>
            </w:r>
            <w:r w:rsidR="00091A9D" w:rsidRPr="00267015">
              <w:rPr>
                <w:rFonts w:cstheme="minorHAnsi"/>
              </w:rPr>
              <w:t xml:space="preserve"> </w:t>
            </w:r>
            <w:r w:rsidR="00443E98" w:rsidRPr="00267015">
              <w:rPr>
                <w:rFonts w:cstheme="minorHAnsi"/>
              </w:rPr>
              <w:t xml:space="preserve">Türkiye Cumhuriyeti Devleti’nin yaşadığı ve yaşayacağı iç ve dış olaylar karşısında milli birlik beraberlik ve ülkenin temel özellikleri kapsamında </w:t>
            </w:r>
            <w:r w:rsidR="00267015" w:rsidRPr="00267015">
              <w:rPr>
                <w:rFonts w:cstheme="minorHAnsi"/>
              </w:rPr>
              <w:t xml:space="preserve">çağdaş </w:t>
            </w:r>
            <w:r w:rsidR="00B01815" w:rsidRPr="00267015">
              <w:rPr>
                <w:rFonts w:cstheme="minorHAnsi"/>
              </w:rPr>
              <w:t xml:space="preserve">medeniyet zihniyeti içerisinde </w:t>
            </w:r>
            <w:r w:rsidR="00443E98" w:rsidRPr="00267015">
              <w:rPr>
                <w:rFonts w:cstheme="minorHAnsi"/>
              </w:rPr>
              <w:t>düşünme ve analiz yapma becerilerinin geliştirmesi</w:t>
            </w:r>
            <w:r w:rsidR="00091A9D" w:rsidRPr="00267015">
              <w:rPr>
                <w:rFonts w:cstheme="minorHAnsi"/>
              </w:rPr>
              <w:t xml:space="preserve"> </w:t>
            </w:r>
            <w:r w:rsidRPr="00267015">
              <w:rPr>
                <w:rFonts w:cstheme="minorHAnsi"/>
              </w:rPr>
              <w:t>sağlanacaktır.</w:t>
            </w:r>
          </w:p>
        </w:tc>
      </w:tr>
      <w:tr w:rsidR="0005781E" w:rsidRPr="00E943CD" w14:paraId="3D4BA1DB" w14:textId="77777777" w:rsidTr="00E84A93">
        <w:trPr>
          <w:trHeight w:val="542"/>
        </w:trPr>
        <w:tc>
          <w:tcPr>
            <w:tcW w:w="1232" w:type="pct"/>
            <w:vAlign w:val="center"/>
          </w:tcPr>
          <w:p w14:paraId="6101D541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Ön Koşul Dersleri</w:t>
            </w:r>
          </w:p>
        </w:tc>
        <w:tc>
          <w:tcPr>
            <w:tcW w:w="3768" w:type="pct"/>
            <w:gridSpan w:val="9"/>
            <w:vAlign w:val="center"/>
          </w:tcPr>
          <w:p w14:paraId="1E5EFE3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-</w:t>
            </w:r>
          </w:p>
        </w:tc>
      </w:tr>
      <w:tr w:rsidR="0005781E" w:rsidRPr="00E943CD" w14:paraId="48B498D0" w14:textId="77777777" w:rsidTr="00E84A93">
        <w:trPr>
          <w:trHeight w:val="693"/>
        </w:trPr>
        <w:tc>
          <w:tcPr>
            <w:tcW w:w="1232" w:type="pct"/>
            <w:vAlign w:val="center"/>
          </w:tcPr>
          <w:p w14:paraId="198D1D89" w14:textId="0C4BD009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Öğretim Yönte</w:t>
            </w:r>
            <w:r w:rsidR="00853076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m ve Teknikleri</w:t>
            </w:r>
          </w:p>
        </w:tc>
        <w:tc>
          <w:tcPr>
            <w:tcW w:w="3768" w:type="pct"/>
            <w:gridSpan w:val="9"/>
            <w:vAlign w:val="center"/>
          </w:tcPr>
          <w:p w14:paraId="55B2D57A" w14:textId="0F6AC818" w:rsidR="0005781E" w:rsidRPr="00E943CD" w:rsidRDefault="00B464A7" w:rsidP="004C3321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Anlatım, </w:t>
            </w:r>
            <w:r w:rsidR="0021230E" w:rsidRPr="00E943CD">
              <w:rPr>
                <w:rFonts w:eastAsia="Times New Roman" w:cstheme="minorHAnsi"/>
                <w:color w:val="000000" w:themeColor="text1"/>
                <w:lang w:eastAsia="tr-TR"/>
              </w:rPr>
              <w:t>Tartışma, Soru-</w:t>
            </w:r>
            <w:r w:rsidR="004C3321" w:rsidRPr="00E943CD">
              <w:rPr>
                <w:rFonts w:eastAsia="Times New Roman" w:cstheme="minorHAnsi"/>
                <w:color w:val="000000" w:themeColor="text1"/>
                <w:lang w:eastAsia="tr-TR"/>
              </w:rPr>
              <w:t>Cevap</w:t>
            </w:r>
            <w:r w:rsidR="00D55696">
              <w:rPr>
                <w:rFonts w:eastAsia="Times New Roman" w:cstheme="minorHAnsi"/>
                <w:color w:val="000000" w:themeColor="text1"/>
                <w:lang w:eastAsia="tr-TR"/>
              </w:rPr>
              <w:t>, Sunum</w:t>
            </w:r>
          </w:p>
        </w:tc>
      </w:tr>
      <w:tr w:rsidR="0005781E" w:rsidRPr="00E943CD" w14:paraId="075C44C9" w14:textId="77777777" w:rsidTr="00E84A93">
        <w:trPr>
          <w:trHeight w:val="445"/>
        </w:trPr>
        <w:tc>
          <w:tcPr>
            <w:tcW w:w="1232" w:type="pct"/>
            <w:vAlign w:val="center"/>
          </w:tcPr>
          <w:p w14:paraId="53574831" w14:textId="77777777" w:rsidR="0005781E" w:rsidRPr="00E943CD" w:rsidRDefault="00BF17ED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</w:t>
            </w:r>
            <w:r w:rsidR="00B464A7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aynaklar</w:t>
            </w:r>
          </w:p>
        </w:tc>
        <w:tc>
          <w:tcPr>
            <w:tcW w:w="3768" w:type="pct"/>
            <w:gridSpan w:val="9"/>
            <w:vAlign w:val="center"/>
          </w:tcPr>
          <w:p w14:paraId="63EA03BB" w14:textId="77777777" w:rsidR="008E5A4C" w:rsidRPr="00464CE0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464CE0">
              <w:rPr>
                <w:rFonts w:cstheme="minorHAnsi"/>
                <w:spacing w:val="-2"/>
              </w:rPr>
              <w:t>Ahmad,</w:t>
            </w:r>
            <w:r w:rsidRPr="00464CE0">
              <w:rPr>
                <w:rFonts w:cstheme="minorHAnsi"/>
                <w:spacing w:val="-11"/>
              </w:rPr>
              <w:t xml:space="preserve"> </w:t>
            </w:r>
            <w:r w:rsidRPr="00464CE0">
              <w:rPr>
                <w:rFonts w:cstheme="minorHAnsi"/>
                <w:spacing w:val="-2"/>
              </w:rPr>
              <w:t>F.,</w:t>
            </w:r>
            <w:r w:rsidRPr="00464CE0">
              <w:rPr>
                <w:rFonts w:cstheme="minorHAnsi"/>
                <w:spacing w:val="-7"/>
              </w:rPr>
              <w:t xml:space="preserve"> </w:t>
            </w:r>
            <w:r w:rsidRPr="00464CE0">
              <w:rPr>
                <w:rFonts w:cstheme="minorHAnsi"/>
                <w:spacing w:val="-2"/>
              </w:rPr>
              <w:t>(2007).</w:t>
            </w:r>
            <w:r w:rsidRPr="00464CE0">
              <w:rPr>
                <w:rFonts w:cstheme="minorHAnsi"/>
                <w:spacing w:val="-7"/>
              </w:rPr>
              <w:t xml:space="preserve"> </w:t>
            </w:r>
            <w:r w:rsidRPr="00464CE0">
              <w:rPr>
                <w:rFonts w:cstheme="minorHAnsi"/>
                <w:i/>
                <w:spacing w:val="-2"/>
              </w:rPr>
              <w:t>Modern</w:t>
            </w:r>
            <w:r w:rsidRPr="00464CE0">
              <w:rPr>
                <w:rFonts w:cstheme="minorHAnsi"/>
                <w:i/>
                <w:spacing w:val="-12"/>
              </w:rPr>
              <w:t xml:space="preserve"> </w:t>
            </w:r>
            <w:r w:rsidRPr="00464CE0">
              <w:rPr>
                <w:rFonts w:cstheme="minorHAnsi"/>
                <w:i/>
                <w:spacing w:val="-2"/>
              </w:rPr>
              <w:t>Türkiye’nin</w:t>
            </w:r>
            <w:r w:rsidRPr="00464CE0">
              <w:rPr>
                <w:rFonts w:cstheme="minorHAnsi"/>
                <w:i/>
                <w:spacing w:val="-6"/>
              </w:rPr>
              <w:t xml:space="preserve"> </w:t>
            </w:r>
            <w:r w:rsidRPr="00464CE0">
              <w:rPr>
                <w:rFonts w:cstheme="minorHAnsi"/>
                <w:i/>
                <w:spacing w:val="-2"/>
              </w:rPr>
              <w:t>Oluşumu,</w:t>
            </w:r>
            <w:r w:rsidRPr="00464CE0">
              <w:rPr>
                <w:rFonts w:cstheme="minorHAnsi"/>
                <w:i/>
                <w:spacing w:val="-7"/>
              </w:rPr>
              <w:t xml:space="preserve"> </w:t>
            </w:r>
            <w:r w:rsidRPr="00464CE0">
              <w:rPr>
                <w:rFonts w:cstheme="minorHAnsi"/>
                <w:spacing w:val="-2"/>
              </w:rPr>
              <w:t xml:space="preserve">Çev. </w:t>
            </w:r>
            <w:r w:rsidRPr="00464CE0">
              <w:rPr>
                <w:rFonts w:cstheme="minorHAnsi"/>
              </w:rPr>
              <w:t>Yavuz</w:t>
            </w:r>
            <w:r w:rsidRPr="00464CE0">
              <w:rPr>
                <w:rFonts w:cstheme="minorHAnsi"/>
                <w:spacing w:val="-12"/>
              </w:rPr>
              <w:t xml:space="preserve"> </w:t>
            </w:r>
            <w:r w:rsidRPr="00464CE0">
              <w:rPr>
                <w:rFonts w:cstheme="minorHAnsi"/>
              </w:rPr>
              <w:t>Alogan,</w:t>
            </w:r>
            <w:r w:rsidRPr="00464CE0">
              <w:rPr>
                <w:rFonts w:cstheme="minorHAnsi"/>
                <w:spacing w:val="-11"/>
              </w:rPr>
              <w:t xml:space="preserve"> </w:t>
            </w:r>
            <w:r w:rsidRPr="00464CE0">
              <w:rPr>
                <w:rFonts w:cstheme="minorHAnsi"/>
              </w:rPr>
              <w:t>Kaynak</w:t>
            </w:r>
            <w:r w:rsidRPr="00464CE0">
              <w:rPr>
                <w:rFonts w:cstheme="minorHAnsi"/>
                <w:spacing w:val="-14"/>
              </w:rPr>
              <w:t xml:space="preserve"> </w:t>
            </w:r>
            <w:r w:rsidRPr="00464CE0">
              <w:rPr>
                <w:rFonts w:cstheme="minorHAnsi"/>
              </w:rPr>
              <w:t>Yayınları.</w:t>
            </w:r>
          </w:p>
          <w:p w14:paraId="01C1E3D5" w14:textId="77777777" w:rsidR="008E5A4C" w:rsidRPr="00464CE0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464CE0">
              <w:rPr>
                <w:rFonts w:cstheme="minorHAnsi"/>
                <w:spacing w:val="-10"/>
              </w:rPr>
              <w:t>Ahmad,</w:t>
            </w:r>
            <w:r w:rsidRPr="00464CE0">
              <w:rPr>
                <w:rFonts w:cstheme="minorHAnsi"/>
                <w:spacing w:val="-4"/>
              </w:rPr>
              <w:t xml:space="preserve"> </w:t>
            </w:r>
            <w:r w:rsidRPr="00464CE0">
              <w:rPr>
                <w:rFonts w:cstheme="minorHAnsi"/>
                <w:spacing w:val="-10"/>
              </w:rPr>
              <w:t>F.,</w:t>
            </w:r>
            <w:r w:rsidRPr="00464CE0">
              <w:rPr>
                <w:rFonts w:cstheme="minorHAnsi"/>
              </w:rPr>
              <w:t xml:space="preserve"> </w:t>
            </w:r>
            <w:r w:rsidRPr="00464CE0">
              <w:rPr>
                <w:rFonts w:cstheme="minorHAnsi"/>
                <w:spacing w:val="-10"/>
              </w:rPr>
              <w:t>(2010)</w:t>
            </w:r>
            <w:r w:rsidRPr="00464CE0">
              <w:rPr>
                <w:rFonts w:cstheme="minorHAnsi"/>
              </w:rPr>
              <w:t xml:space="preserve"> . </w:t>
            </w:r>
            <w:r w:rsidRPr="00464CE0">
              <w:rPr>
                <w:rFonts w:cstheme="minorHAnsi"/>
                <w:i/>
                <w:spacing w:val="-10"/>
              </w:rPr>
              <w:t>Bir</w:t>
            </w:r>
            <w:r w:rsidRPr="00464CE0">
              <w:rPr>
                <w:rFonts w:cstheme="minorHAnsi"/>
                <w:i/>
              </w:rPr>
              <w:t xml:space="preserve"> </w:t>
            </w:r>
            <w:r w:rsidRPr="00464CE0">
              <w:rPr>
                <w:rFonts w:cstheme="minorHAnsi"/>
                <w:i/>
                <w:spacing w:val="-10"/>
              </w:rPr>
              <w:t>Kimlik</w:t>
            </w:r>
            <w:r w:rsidRPr="00464CE0">
              <w:rPr>
                <w:rFonts w:cstheme="minorHAnsi"/>
                <w:i/>
              </w:rPr>
              <w:t xml:space="preserve"> </w:t>
            </w:r>
            <w:r w:rsidRPr="00464CE0">
              <w:rPr>
                <w:rFonts w:cstheme="minorHAnsi"/>
                <w:i/>
                <w:spacing w:val="-10"/>
              </w:rPr>
              <w:t>Peşinde</w:t>
            </w:r>
            <w:r w:rsidRPr="00464CE0">
              <w:rPr>
                <w:rFonts w:cstheme="minorHAnsi"/>
                <w:i/>
                <w:spacing w:val="-4"/>
              </w:rPr>
              <w:t xml:space="preserve"> </w:t>
            </w:r>
            <w:r w:rsidRPr="00464CE0">
              <w:rPr>
                <w:rFonts w:cstheme="minorHAnsi"/>
                <w:i/>
                <w:spacing w:val="-10"/>
              </w:rPr>
              <w:t>Türkiye</w:t>
            </w:r>
            <w:r w:rsidRPr="00464CE0">
              <w:rPr>
                <w:rFonts w:cstheme="minorHAnsi"/>
                <w:spacing w:val="-10"/>
              </w:rPr>
              <w:t>,</w:t>
            </w:r>
            <w:r w:rsidRPr="00464CE0">
              <w:rPr>
                <w:rFonts w:cstheme="minorHAnsi"/>
              </w:rPr>
              <w:t xml:space="preserve"> </w:t>
            </w:r>
            <w:r w:rsidRPr="00464CE0">
              <w:rPr>
                <w:rFonts w:cstheme="minorHAnsi"/>
                <w:spacing w:val="-10"/>
              </w:rPr>
              <w:t>(Çev.</w:t>
            </w:r>
            <w:r w:rsidRPr="00464CE0">
              <w:rPr>
                <w:rFonts w:cstheme="minorHAnsi"/>
              </w:rPr>
              <w:t xml:space="preserve"> </w:t>
            </w:r>
            <w:r w:rsidRPr="00464CE0">
              <w:rPr>
                <w:rFonts w:cstheme="minorHAnsi"/>
                <w:spacing w:val="-10"/>
              </w:rPr>
              <w:t xml:space="preserve">Sedat </w:t>
            </w:r>
            <w:r w:rsidRPr="00464CE0">
              <w:rPr>
                <w:rFonts w:cstheme="minorHAnsi"/>
                <w:spacing w:val="-6"/>
              </w:rPr>
              <w:t>Cem Karadeli), Bilgi Üniversitesi</w:t>
            </w:r>
            <w:r w:rsidRPr="00464CE0">
              <w:rPr>
                <w:rFonts w:cstheme="minorHAnsi"/>
                <w:spacing w:val="-7"/>
              </w:rPr>
              <w:t xml:space="preserve"> </w:t>
            </w:r>
            <w:r w:rsidRPr="00464CE0">
              <w:rPr>
                <w:rFonts w:cstheme="minorHAnsi"/>
                <w:spacing w:val="-6"/>
              </w:rPr>
              <w:t>Yayınları.</w:t>
            </w:r>
          </w:p>
          <w:p w14:paraId="70801E29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Aksoy, M. (1969). </w:t>
            </w:r>
            <w:r w:rsidRPr="008E5A4C">
              <w:rPr>
                <w:rFonts w:cstheme="minorHAnsi"/>
                <w:i/>
              </w:rPr>
              <w:t>Atatürk’ün Işığında Tam Bağımsızlık İlkesi</w:t>
            </w:r>
            <w:r w:rsidRPr="008E5A4C">
              <w:rPr>
                <w:rFonts w:cstheme="minorHAnsi"/>
              </w:rPr>
              <w:t>. Sevinç.</w:t>
            </w:r>
          </w:p>
          <w:p w14:paraId="65981F93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Akşin, S. vd. (2005). </w:t>
            </w:r>
            <w:r w:rsidRPr="008E5A4C">
              <w:rPr>
                <w:rFonts w:cstheme="minorHAnsi"/>
                <w:i/>
              </w:rPr>
              <w:t>Çağdaş Türkiye Tarihi (Cilt IV).</w:t>
            </w:r>
            <w:r w:rsidRPr="008E5A4C">
              <w:rPr>
                <w:rFonts w:cstheme="minorHAnsi"/>
              </w:rPr>
              <w:t xml:space="preserve"> Cem Yayınevi.</w:t>
            </w:r>
          </w:p>
          <w:p w14:paraId="5C8962C0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Atatürk, M.K. (1999). </w:t>
            </w:r>
            <w:r w:rsidRPr="008E5A4C">
              <w:rPr>
                <w:rFonts w:cstheme="minorHAnsi"/>
                <w:i/>
              </w:rPr>
              <w:t xml:space="preserve">Nutuk. </w:t>
            </w:r>
            <w:r w:rsidRPr="008E5A4C">
              <w:rPr>
                <w:rFonts w:cstheme="minorHAnsi"/>
              </w:rPr>
              <w:t>Türk Tarih Kurumu Yayınları.</w:t>
            </w:r>
          </w:p>
          <w:p w14:paraId="4E50B2C8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  <w:i/>
              </w:rPr>
              <w:t>Atatürk’ün Söylev ve Demeçleri.</w:t>
            </w:r>
            <w:r w:rsidRPr="008E5A4C">
              <w:rPr>
                <w:rFonts w:cstheme="minorHAnsi"/>
              </w:rPr>
              <w:t xml:space="preserve"> (1997). ATAM.</w:t>
            </w:r>
          </w:p>
          <w:p w14:paraId="3B026C73" w14:textId="77777777" w:rsidR="008E5A4C" w:rsidRP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  <w:color w:val="231F20"/>
              </w:rPr>
              <w:t xml:space="preserve">Aydın, S.-Y. Taşkın (2015). </w:t>
            </w:r>
            <w:r w:rsidRPr="008E5A4C">
              <w:rPr>
                <w:rFonts w:cstheme="minorHAnsi"/>
                <w:i/>
                <w:color w:val="231F20"/>
              </w:rPr>
              <w:t>1960’tan Günümüze Türkiye Tarihi</w:t>
            </w:r>
            <w:r w:rsidRPr="008E5A4C">
              <w:rPr>
                <w:rFonts w:cstheme="minorHAnsi"/>
                <w:color w:val="231F20"/>
              </w:rPr>
              <w:t>. İletişim Yayınları.</w:t>
            </w:r>
          </w:p>
          <w:p w14:paraId="28AF8B76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Baytal, Y. (2012). </w:t>
            </w:r>
            <w:r w:rsidRPr="008E5A4C">
              <w:rPr>
                <w:rFonts w:cstheme="minorHAnsi"/>
                <w:i/>
              </w:rPr>
              <w:t>Atatürk Döneminde Sosyal Yardım Faaliyetleri (1923-1938)</w:t>
            </w:r>
            <w:r w:rsidRPr="008E5A4C">
              <w:rPr>
                <w:rFonts w:cstheme="minorHAnsi"/>
              </w:rPr>
              <w:t>.ATAM.</w:t>
            </w:r>
          </w:p>
          <w:p w14:paraId="06929091" w14:textId="25CA7787" w:rsidR="008E5A4C" w:rsidRP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  <w:color w:val="231F20"/>
                <w:spacing w:val="-2"/>
              </w:rPr>
              <w:t>Boratav,</w:t>
            </w:r>
            <w:r w:rsidRPr="008E5A4C">
              <w:rPr>
                <w:rFonts w:cstheme="minorHAnsi"/>
                <w:color w:val="231F20"/>
                <w:spacing w:val="-5"/>
              </w:rPr>
              <w:t xml:space="preserve"> </w:t>
            </w:r>
            <w:r>
              <w:rPr>
                <w:rFonts w:cstheme="minorHAnsi"/>
                <w:color w:val="231F20"/>
                <w:spacing w:val="-2"/>
              </w:rPr>
              <w:t xml:space="preserve">K. </w:t>
            </w:r>
            <w:r w:rsidRPr="008E5A4C">
              <w:rPr>
                <w:rFonts w:cstheme="minorHAnsi"/>
                <w:color w:val="231F20"/>
                <w:spacing w:val="-2"/>
              </w:rPr>
              <w:t>(2004)</w:t>
            </w:r>
            <w:r w:rsidRPr="008E5A4C">
              <w:rPr>
                <w:rFonts w:cstheme="minorHAnsi"/>
                <w:color w:val="231F20"/>
                <w:spacing w:val="-4"/>
              </w:rPr>
              <w:t xml:space="preserve"> .</w:t>
            </w:r>
            <w:r w:rsidRPr="008E5A4C">
              <w:rPr>
                <w:rFonts w:cstheme="minorHAnsi"/>
                <w:i/>
                <w:color w:val="231F20"/>
                <w:spacing w:val="-2"/>
              </w:rPr>
              <w:t>Türkiye</w:t>
            </w:r>
            <w:r w:rsidRPr="008E5A4C">
              <w:rPr>
                <w:rFonts w:cstheme="minorHAnsi"/>
                <w:i/>
                <w:color w:val="231F20"/>
                <w:spacing w:val="-4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  <w:spacing w:val="-2"/>
              </w:rPr>
              <w:t>İktisat</w:t>
            </w:r>
            <w:r w:rsidRPr="008E5A4C">
              <w:rPr>
                <w:rFonts w:cstheme="minorHAnsi"/>
                <w:i/>
                <w:color w:val="231F20"/>
                <w:spacing w:val="-12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  <w:spacing w:val="-2"/>
              </w:rPr>
              <w:t>Tarihi,</w:t>
            </w:r>
            <w:r w:rsidRPr="008E5A4C">
              <w:rPr>
                <w:rFonts w:cstheme="minorHAnsi"/>
                <w:i/>
                <w:color w:val="231F20"/>
                <w:spacing w:val="-4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  <w:spacing w:val="-2"/>
              </w:rPr>
              <w:t xml:space="preserve">1908-200. </w:t>
            </w:r>
            <w:r w:rsidRPr="008E5A4C">
              <w:rPr>
                <w:rFonts w:cstheme="minorHAnsi"/>
                <w:color w:val="231F20"/>
              </w:rPr>
              <w:t>İmge Kitabevi.</w:t>
            </w:r>
          </w:p>
          <w:p w14:paraId="1DDB258E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lastRenderedPageBreak/>
              <w:t xml:space="preserve">Boratav, K. (2006). </w:t>
            </w:r>
            <w:r w:rsidRPr="008E5A4C">
              <w:rPr>
                <w:rFonts w:cstheme="minorHAnsi"/>
                <w:i/>
              </w:rPr>
              <w:t>Türkiye’de Devletçilik</w:t>
            </w:r>
            <w:r w:rsidRPr="008E5A4C">
              <w:rPr>
                <w:rFonts w:cstheme="minorHAnsi"/>
              </w:rPr>
              <w:t>. İmge Kitapevi.</w:t>
            </w:r>
          </w:p>
          <w:p w14:paraId="10F536F6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Caporal, B. (1982). </w:t>
            </w:r>
            <w:r w:rsidRPr="008E5A4C">
              <w:rPr>
                <w:rFonts w:cstheme="minorHAnsi"/>
                <w:i/>
              </w:rPr>
              <w:t>Kemalizm ve Sonrasında Türk Kadın</w:t>
            </w:r>
            <w:r w:rsidRPr="008E5A4C">
              <w:rPr>
                <w:rFonts w:cstheme="minorHAnsi"/>
              </w:rPr>
              <w:t>ı. Türkiye İş Bankası Yayınları.</w:t>
            </w:r>
          </w:p>
          <w:p w14:paraId="69FFDCB4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Coşar, N. (1995). </w:t>
            </w:r>
            <w:r w:rsidRPr="008E5A4C">
              <w:rPr>
                <w:rFonts w:cstheme="minorHAnsi"/>
                <w:i/>
              </w:rPr>
              <w:t>Cumhuriyet Döneminde Denk Bütçe Politikasına Geçiş</w:t>
            </w:r>
            <w:r w:rsidRPr="008E5A4C">
              <w:rPr>
                <w:rFonts w:cstheme="minorHAnsi"/>
              </w:rPr>
              <w:t>. Atatürk Araştırma Merkezi Yayınları.</w:t>
            </w:r>
          </w:p>
          <w:p w14:paraId="433D0A3B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Çavdar, T. (1983). </w:t>
            </w:r>
            <w:r w:rsidRPr="008E5A4C">
              <w:rPr>
                <w:rFonts w:cstheme="minorHAnsi"/>
                <w:i/>
              </w:rPr>
              <w:t>Devralınan İktisadi Miras, Cumhuriyet Dönemi Türkiye</w:t>
            </w:r>
            <w:r w:rsidRPr="008E5A4C">
              <w:rPr>
                <w:rFonts w:cstheme="minorHAnsi"/>
              </w:rPr>
              <w:t>.  İletişim Yayınları.</w:t>
            </w:r>
          </w:p>
          <w:p w14:paraId="14FE1928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Çavdar, T. (1983). </w:t>
            </w:r>
            <w:r w:rsidRPr="008E5A4C">
              <w:rPr>
                <w:rFonts w:cstheme="minorHAnsi"/>
                <w:i/>
              </w:rPr>
              <w:t>Halkevleri, Cumhuriyet Dönemi.</w:t>
            </w:r>
            <w:r w:rsidRPr="008E5A4C">
              <w:rPr>
                <w:rFonts w:cstheme="minorHAnsi"/>
              </w:rPr>
              <w:t xml:space="preserve"> İletişim Yayınları.</w:t>
            </w:r>
          </w:p>
          <w:p w14:paraId="0C7AE3D5" w14:textId="77777777" w:rsidR="008E5A4C" w:rsidRP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  <w:color w:val="231F20"/>
              </w:rPr>
              <w:t xml:space="preserve">Çay, A. (1989). </w:t>
            </w:r>
            <w:r w:rsidRPr="008E5A4C">
              <w:rPr>
                <w:rFonts w:cstheme="minorHAnsi"/>
                <w:i/>
                <w:color w:val="231F20"/>
              </w:rPr>
              <w:t>Kıbrıs’ta Kanlı Noel–1963</w:t>
            </w:r>
            <w:r w:rsidRPr="008E5A4C">
              <w:rPr>
                <w:rFonts w:cstheme="minorHAnsi"/>
                <w:color w:val="231F20"/>
              </w:rPr>
              <w:t>. Türk Kültürünü Araştırma Yayınları.</w:t>
            </w:r>
          </w:p>
          <w:p w14:paraId="506B0B12" w14:textId="3D9BA972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Doğaner, Y. (2006). </w:t>
            </w:r>
            <w:r w:rsidRPr="008E5A4C">
              <w:rPr>
                <w:rFonts w:cstheme="minorHAnsi"/>
                <w:i/>
              </w:rPr>
              <w:t>Toplumsal Alanda Yapılan Atatürk</w:t>
            </w:r>
            <w:r w:rsidR="00C6337D">
              <w:rPr>
                <w:rFonts w:cstheme="minorHAnsi"/>
                <w:i/>
              </w:rPr>
              <w:t>İnkılâplar</w:t>
            </w:r>
            <w:r w:rsidRPr="008E5A4C">
              <w:rPr>
                <w:rFonts w:cstheme="minorHAnsi"/>
                <w:i/>
              </w:rPr>
              <w:t>ı ve Etkileri”, Dünden Bugüne Türkiye’nin Toplumsal Yapısı içinde, (ss.205-235).</w:t>
            </w:r>
            <w:r w:rsidRPr="008E5A4C">
              <w:rPr>
                <w:rFonts w:cstheme="minorHAnsi"/>
              </w:rPr>
              <w:t xml:space="preserve"> Nova Yayınları.</w:t>
            </w:r>
          </w:p>
          <w:p w14:paraId="506AEFA0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Ergün, M. (1982). </w:t>
            </w:r>
            <w:r w:rsidRPr="008E5A4C">
              <w:rPr>
                <w:rFonts w:cstheme="minorHAnsi"/>
                <w:i/>
              </w:rPr>
              <w:t>Atatürk Devri Türk Eğitimi</w:t>
            </w:r>
            <w:r w:rsidRPr="008E5A4C">
              <w:rPr>
                <w:rFonts w:cstheme="minorHAnsi"/>
              </w:rPr>
              <w:t>. AÜ DTCF.</w:t>
            </w:r>
          </w:p>
          <w:p w14:paraId="30BDED75" w14:textId="77777777" w:rsidR="008E5A4C" w:rsidRP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  <w:color w:val="231F20"/>
              </w:rPr>
              <w:t>Eroğul,</w:t>
            </w:r>
            <w:r w:rsidRPr="008E5A4C">
              <w:rPr>
                <w:rFonts w:cstheme="minorHAnsi"/>
                <w:color w:val="231F20"/>
                <w:spacing w:val="-10"/>
              </w:rPr>
              <w:t xml:space="preserve"> </w:t>
            </w:r>
            <w:r w:rsidRPr="008E5A4C">
              <w:rPr>
                <w:rFonts w:cstheme="minorHAnsi"/>
                <w:color w:val="231F20"/>
              </w:rPr>
              <w:t>C.</w:t>
            </w:r>
            <w:r w:rsidRPr="008E5A4C">
              <w:rPr>
                <w:rFonts w:cstheme="minorHAnsi"/>
                <w:color w:val="231F20"/>
                <w:spacing w:val="-8"/>
              </w:rPr>
              <w:t xml:space="preserve"> </w:t>
            </w:r>
            <w:r w:rsidRPr="008E5A4C">
              <w:rPr>
                <w:rFonts w:cstheme="minorHAnsi"/>
                <w:color w:val="231F20"/>
              </w:rPr>
              <w:t>(2003).</w:t>
            </w:r>
            <w:r w:rsidRPr="008E5A4C">
              <w:rPr>
                <w:rFonts w:cstheme="minorHAnsi"/>
                <w:color w:val="231F20"/>
                <w:spacing w:val="-8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</w:rPr>
              <w:t>Demokrat</w:t>
            </w:r>
            <w:r w:rsidRPr="008E5A4C">
              <w:rPr>
                <w:rFonts w:cstheme="minorHAnsi"/>
                <w:i/>
                <w:color w:val="231F20"/>
                <w:spacing w:val="-8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</w:rPr>
              <w:t>Parti</w:t>
            </w:r>
            <w:r w:rsidRPr="008E5A4C">
              <w:rPr>
                <w:rFonts w:cstheme="minorHAnsi"/>
                <w:i/>
                <w:color w:val="231F20"/>
                <w:spacing w:val="-14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</w:rPr>
              <w:t>Tarih</w:t>
            </w:r>
            <w:r w:rsidRPr="008E5A4C">
              <w:rPr>
                <w:rFonts w:cstheme="minorHAnsi"/>
                <w:i/>
                <w:color w:val="231F20"/>
                <w:spacing w:val="-7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</w:rPr>
              <w:t>ve</w:t>
            </w:r>
            <w:r w:rsidRPr="008E5A4C">
              <w:rPr>
                <w:rFonts w:cstheme="minorHAnsi"/>
                <w:i/>
                <w:color w:val="231F20"/>
                <w:spacing w:val="-8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</w:rPr>
              <w:t>İdeol</w:t>
            </w:r>
            <w:r w:rsidRPr="008E5A4C">
              <w:rPr>
                <w:rFonts w:cstheme="minorHAnsi"/>
                <w:color w:val="231F20"/>
              </w:rPr>
              <w:t>oji. İmge Yayınları.</w:t>
            </w:r>
          </w:p>
          <w:p w14:paraId="7905CB51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Eroğlu, H. (1982), </w:t>
            </w:r>
            <w:r w:rsidRPr="008E5A4C">
              <w:rPr>
                <w:rFonts w:cstheme="minorHAnsi"/>
                <w:i/>
              </w:rPr>
              <w:t>Türk İnkılap Tarihi</w:t>
            </w:r>
            <w:r w:rsidRPr="008E5A4C">
              <w:rPr>
                <w:rFonts w:cstheme="minorHAnsi"/>
              </w:rPr>
              <w:t>. Milli Eğitim Basımevi.</w:t>
            </w:r>
          </w:p>
          <w:p w14:paraId="47DFE142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  <w:i/>
              </w:rPr>
              <w:t>Fotoğraflarla Atatürk Albümü. (2015).</w:t>
            </w:r>
            <w:r w:rsidRPr="008E5A4C">
              <w:rPr>
                <w:rFonts w:cstheme="minorHAnsi"/>
              </w:rPr>
              <w:t xml:space="preserve"> (Yay.Haz: Hüsnü Özlü ve Deniz Kurt).ATASE.</w:t>
            </w:r>
          </w:p>
          <w:p w14:paraId="0CEFA558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Gökalp, Z. (1994). </w:t>
            </w:r>
            <w:r w:rsidRPr="008E5A4C">
              <w:rPr>
                <w:rFonts w:cstheme="minorHAnsi"/>
                <w:i/>
              </w:rPr>
              <w:t>Türkçülüğün Esasları</w:t>
            </w:r>
            <w:r w:rsidRPr="008E5A4C">
              <w:rPr>
                <w:rFonts w:cstheme="minorHAnsi"/>
              </w:rPr>
              <w:t>. İnkılap Yayınları.</w:t>
            </w:r>
          </w:p>
          <w:p w14:paraId="42705825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İnan, A. (1989). </w:t>
            </w:r>
            <w:r w:rsidRPr="008E5A4C">
              <w:rPr>
                <w:rFonts w:cstheme="minorHAnsi"/>
                <w:i/>
              </w:rPr>
              <w:t>İzmir İktisat Kongresi</w:t>
            </w:r>
            <w:r w:rsidRPr="008E5A4C">
              <w:rPr>
                <w:rFonts w:cstheme="minorHAnsi"/>
              </w:rPr>
              <w:t>, TTK.</w:t>
            </w:r>
          </w:p>
          <w:p w14:paraId="490D96EF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İnan, A. (1975). </w:t>
            </w:r>
            <w:r w:rsidRPr="008E5A4C">
              <w:rPr>
                <w:rFonts w:cstheme="minorHAnsi"/>
                <w:i/>
              </w:rPr>
              <w:t>Atatürk ve Türk Kadın Haklarının Kazanılması Tarih Boyunca Türk Kadının Hak ve Görevleri</w:t>
            </w:r>
            <w:r w:rsidRPr="008E5A4C">
              <w:rPr>
                <w:rFonts w:cstheme="minorHAnsi"/>
              </w:rPr>
              <w:t>. Milli Eğitim Bakanlığı Yayınları.</w:t>
            </w:r>
          </w:p>
          <w:p w14:paraId="529A2653" w14:textId="77777777" w:rsidR="008E5A4C" w:rsidRP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Kaplan, L. (1998). </w:t>
            </w:r>
            <w:r w:rsidRPr="008E5A4C">
              <w:rPr>
                <w:rFonts w:cstheme="minorHAnsi"/>
                <w:i/>
              </w:rPr>
              <w:t>Cemiyetlerde ve S</w:t>
            </w:r>
            <w:r>
              <w:rPr>
                <w:rFonts w:cstheme="minorHAnsi"/>
                <w:i/>
              </w:rPr>
              <w:t>iyasi Teşkilatlarda Türk Kadını</w:t>
            </w:r>
          </w:p>
          <w:p w14:paraId="7AA19627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4C7289">
              <w:rPr>
                <w:rFonts w:cstheme="minorHAnsi"/>
              </w:rPr>
              <w:t xml:space="preserve">Kili, S. (1998). </w:t>
            </w:r>
            <w:r w:rsidRPr="004C7289">
              <w:rPr>
                <w:rFonts w:cstheme="minorHAnsi"/>
                <w:i/>
              </w:rPr>
              <w:t>Atatürk Devrimi Bir Çağdaşlaşma Modeli.</w:t>
            </w:r>
            <w:r w:rsidRPr="004C7289">
              <w:rPr>
                <w:rFonts w:cstheme="minorHAnsi"/>
              </w:rPr>
              <w:t xml:space="preserve"> Türkiye İş Bankası Yayınları.</w:t>
            </w:r>
          </w:p>
          <w:p w14:paraId="49948482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Lewis, B. (1993). </w:t>
            </w:r>
            <w:r w:rsidRPr="008E5A4C">
              <w:rPr>
                <w:rFonts w:cstheme="minorHAnsi"/>
                <w:i/>
              </w:rPr>
              <w:t xml:space="preserve">Modern Türkiye’nin Doğuşu, </w:t>
            </w:r>
            <w:r w:rsidRPr="008E5A4C">
              <w:rPr>
                <w:rFonts w:cstheme="minorHAnsi"/>
              </w:rPr>
              <w:t>Türk Tarih Kurumu Yayınları.</w:t>
            </w:r>
          </w:p>
          <w:p w14:paraId="1C4D3ED2" w14:textId="77777777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  <w:i/>
              </w:rPr>
              <w:t>Lozan Barış Antlaşması Tutanaklar-Belgeler. (1993)</w:t>
            </w:r>
            <w:r w:rsidRPr="008E5A4C">
              <w:rPr>
                <w:rFonts w:cstheme="minorHAnsi"/>
              </w:rPr>
              <w:t>. (Seha L.Meray, Çev) Cilt:7. YKY.</w:t>
            </w:r>
          </w:p>
          <w:p w14:paraId="1A7700F7" w14:textId="77777777" w:rsidR="008E5A4C" w:rsidRP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  <w:i/>
                <w:color w:val="231F20"/>
              </w:rPr>
              <w:t>Modern</w:t>
            </w:r>
            <w:r w:rsidRPr="008E5A4C">
              <w:rPr>
                <w:rFonts w:cstheme="minorHAnsi"/>
                <w:i/>
                <w:color w:val="231F20"/>
                <w:spacing w:val="80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</w:rPr>
              <w:t>Türkiye</w:t>
            </w:r>
            <w:r w:rsidRPr="008E5A4C">
              <w:rPr>
                <w:rFonts w:cstheme="minorHAnsi"/>
                <w:i/>
                <w:color w:val="231F20"/>
                <w:spacing w:val="80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</w:rPr>
              <w:t>Tarihi,</w:t>
            </w:r>
            <w:r w:rsidRPr="008E5A4C">
              <w:rPr>
                <w:rFonts w:cstheme="minorHAnsi"/>
                <w:i/>
                <w:color w:val="231F20"/>
                <w:spacing w:val="80"/>
              </w:rPr>
              <w:t xml:space="preserve"> </w:t>
            </w:r>
            <w:r w:rsidRPr="008E5A4C">
              <w:rPr>
                <w:rFonts w:cstheme="minorHAnsi"/>
                <w:i/>
                <w:color w:val="231F20"/>
              </w:rPr>
              <w:t>(2019).</w:t>
            </w:r>
            <w:r w:rsidRPr="008E5A4C">
              <w:rPr>
                <w:rFonts w:cstheme="minorHAnsi"/>
                <w:i/>
                <w:color w:val="231F20"/>
                <w:spacing w:val="80"/>
              </w:rPr>
              <w:t xml:space="preserve"> </w:t>
            </w:r>
            <w:r w:rsidRPr="008E5A4C">
              <w:rPr>
                <w:rFonts w:cstheme="minorHAnsi"/>
                <w:color w:val="231F20"/>
              </w:rPr>
              <w:t>Editör,</w:t>
            </w:r>
            <w:r w:rsidRPr="008E5A4C">
              <w:rPr>
                <w:rFonts w:cstheme="minorHAnsi"/>
                <w:color w:val="231F20"/>
                <w:spacing w:val="80"/>
              </w:rPr>
              <w:t xml:space="preserve"> </w:t>
            </w:r>
            <w:r w:rsidRPr="008E5A4C">
              <w:rPr>
                <w:rFonts w:cstheme="minorHAnsi"/>
                <w:color w:val="231F20"/>
              </w:rPr>
              <w:t>Ahmet Şimşek. Pegem Akademi Yayınları.</w:t>
            </w:r>
          </w:p>
          <w:p w14:paraId="61C27C62" w14:textId="3086E87B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>Müderrisoğlu, A. (1990). Kurtuluş Savaşı’nın Mali Kaynakları. Ankara: ATAM.</w:t>
            </w:r>
          </w:p>
          <w:p w14:paraId="416F0228" w14:textId="77777777" w:rsidR="00464CE0" w:rsidRPr="00464CE0" w:rsidRDefault="00464CE0" w:rsidP="00464CE0">
            <w:pPr>
              <w:pStyle w:val="ListeParagraf"/>
              <w:numPr>
                <w:ilvl w:val="0"/>
                <w:numId w:val="12"/>
              </w:numPr>
              <w:spacing w:before="127"/>
              <w:jc w:val="both"/>
              <w:rPr>
                <w:rFonts w:cstheme="minorHAnsi"/>
              </w:rPr>
            </w:pPr>
            <w:r w:rsidRPr="00464CE0">
              <w:rPr>
                <w:rFonts w:cstheme="minorHAnsi"/>
              </w:rPr>
              <w:t>Ortaylı, İ. (2007).  Batılılaşma Yolunda, Merkez Kitapları.</w:t>
            </w:r>
          </w:p>
          <w:p w14:paraId="5AB280B0" w14:textId="77777777" w:rsidR="00464CE0" w:rsidRPr="00464CE0" w:rsidRDefault="00464CE0" w:rsidP="00464CE0">
            <w:pPr>
              <w:pStyle w:val="ListeParagraf"/>
              <w:numPr>
                <w:ilvl w:val="0"/>
                <w:numId w:val="12"/>
              </w:numPr>
              <w:spacing w:before="127"/>
              <w:jc w:val="both"/>
              <w:rPr>
                <w:rFonts w:cstheme="minorHAnsi"/>
              </w:rPr>
            </w:pPr>
            <w:r w:rsidRPr="00464CE0">
              <w:rPr>
                <w:rFonts w:cstheme="minorHAnsi"/>
              </w:rPr>
              <w:t>Ortaylı, İ. (2008).  Osmanlı’da Değişim ve Anayasal Rejim Sorunu. İş Bankası Yayınları.</w:t>
            </w:r>
          </w:p>
          <w:p w14:paraId="0D883B7B" w14:textId="771A835D" w:rsidR="008E5A4C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>Tezel, Y. (2002). Cumhuriyet Döneminin İktisadi Tarihi, İstanbul: Tarih Vakfı Yurt.</w:t>
            </w:r>
          </w:p>
          <w:p w14:paraId="4F2E8B08" w14:textId="2BE852D5" w:rsidR="00464CE0" w:rsidRPr="00464CE0" w:rsidRDefault="00464CE0" w:rsidP="00464CE0">
            <w:pPr>
              <w:pStyle w:val="ListeParagraf"/>
              <w:numPr>
                <w:ilvl w:val="0"/>
                <w:numId w:val="12"/>
              </w:numPr>
              <w:spacing w:before="127"/>
              <w:jc w:val="both"/>
              <w:rPr>
                <w:rFonts w:cstheme="minorHAnsi"/>
              </w:rPr>
            </w:pPr>
            <w:r w:rsidRPr="00464CE0">
              <w:rPr>
                <w:rFonts w:cstheme="minorHAnsi"/>
              </w:rPr>
              <w:t>Timur, T. (2001).  Türk Devrimi ve Sonrası (1919–1946). Ankara, 2001.</w:t>
            </w:r>
          </w:p>
          <w:p w14:paraId="0BF132C2" w14:textId="77777777" w:rsidR="00765209" w:rsidRDefault="008E5A4C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8E5A4C">
              <w:rPr>
                <w:rFonts w:cstheme="minorHAnsi"/>
              </w:rPr>
              <w:t xml:space="preserve">Toker, M. (1966). </w:t>
            </w:r>
            <w:r w:rsidRPr="008E5A4C">
              <w:rPr>
                <w:rFonts w:cstheme="minorHAnsi"/>
                <w:i/>
              </w:rPr>
              <w:t>İsmet Paşayla 10 Yıl.</w:t>
            </w:r>
            <w:r w:rsidRPr="008E5A4C">
              <w:rPr>
                <w:rFonts w:cstheme="minorHAnsi"/>
              </w:rPr>
              <w:t xml:space="preserve"> Akis Yayınları.</w:t>
            </w:r>
          </w:p>
          <w:p w14:paraId="676ACD8B" w14:textId="3F34FD97" w:rsidR="0043366F" w:rsidRPr="008E5A4C" w:rsidRDefault="0043366F" w:rsidP="006F597C">
            <w:pPr>
              <w:pStyle w:val="ListeParagraf"/>
              <w:numPr>
                <w:ilvl w:val="0"/>
                <w:numId w:val="12"/>
              </w:numPr>
              <w:spacing w:before="127"/>
              <w:ind w:left="714" w:hanging="357"/>
              <w:jc w:val="both"/>
              <w:rPr>
                <w:rFonts w:cstheme="minorHAnsi"/>
              </w:rPr>
            </w:pPr>
            <w:r w:rsidRPr="009B3C1E">
              <w:rPr>
                <w:rFonts w:eastAsia="Times New Roman" w:cstheme="minorHAnsi"/>
                <w:color w:val="000000" w:themeColor="text1"/>
                <w:lang w:eastAsia="tr-TR"/>
              </w:rPr>
              <w:t>Zürcher, E.J. (2010). Modernleşen Türkiye’nin Tarihi, İletişim Yayınları.</w:t>
            </w:r>
          </w:p>
        </w:tc>
      </w:tr>
      <w:tr w:rsidR="0005781E" w:rsidRPr="00E943CD" w14:paraId="6872452E" w14:textId="77777777" w:rsidTr="00E84A93">
        <w:trPr>
          <w:trHeight w:val="438"/>
        </w:trPr>
        <w:tc>
          <w:tcPr>
            <w:tcW w:w="1232" w:type="pct"/>
            <w:vAlign w:val="center"/>
          </w:tcPr>
          <w:p w14:paraId="79C78D16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lastRenderedPageBreak/>
              <w:t>Dersin Öğrenme Çıktıları</w:t>
            </w:r>
          </w:p>
        </w:tc>
        <w:tc>
          <w:tcPr>
            <w:tcW w:w="3768" w:type="pct"/>
            <w:gridSpan w:val="9"/>
            <w:vAlign w:val="center"/>
          </w:tcPr>
          <w:p w14:paraId="5F8896DA" w14:textId="6650EBAB" w:rsidR="009B3C1E" w:rsidRPr="00267015" w:rsidRDefault="008E5A4C" w:rsidP="00E61BB4">
            <w:pPr>
              <w:pStyle w:val="ListeParagraf"/>
              <w:numPr>
                <w:ilvl w:val="0"/>
                <w:numId w:val="10"/>
              </w:numPr>
              <w:spacing w:before="120"/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 w:rsidRPr="00267015">
              <w:rPr>
                <w:rFonts w:eastAsia="Times New Roman" w:cstheme="minorHAnsi"/>
                <w:lang w:eastAsia="tr-TR"/>
              </w:rPr>
              <w:t>Atatürk İlkelerini bilir ve önemini açıklar.</w:t>
            </w:r>
          </w:p>
          <w:p w14:paraId="1A1A19A6" w14:textId="10D4C53E" w:rsidR="008E5A4C" w:rsidRPr="00267015" w:rsidRDefault="008E5A4C" w:rsidP="00E61BB4">
            <w:pPr>
              <w:pStyle w:val="ListeParagraf"/>
              <w:numPr>
                <w:ilvl w:val="0"/>
                <w:numId w:val="10"/>
              </w:numPr>
              <w:spacing w:before="120"/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 w:rsidRPr="00267015">
              <w:rPr>
                <w:rFonts w:eastAsia="Times New Roman" w:cstheme="minorHAnsi"/>
                <w:lang w:eastAsia="tr-TR"/>
              </w:rPr>
              <w:t>Atatürk Dönemi</w:t>
            </w:r>
            <w:r w:rsidR="00534665" w:rsidRPr="00267015">
              <w:rPr>
                <w:rFonts w:eastAsia="Times New Roman" w:cstheme="minorHAnsi"/>
                <w:lang w:eastAsia="tr-TR"/>
              </w:rPr>
              <w:t xml:space="preserve"> iç ve dış politikalarını tarihi olaylarla birlikte açıklar.</w:t>
            </w:r>
          </w:p>
          <w:p w14:paraId="51A528C3" w14:textId="3B93B724" w:rsidR="00267015" w:rsidRPr="00267015" w:rsidRDefault="00C6337D" w:rsidP="00267015">
            <w:pPr>
              <w:pStyle w:val="ListeParagraf"/>
              <w:numPr>
                <w:ilvl w:val="0"/>
                <w:numId w:val="10"/>
              </w:numPr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 w:rsidRPr="00267015">
              <w:rPr>
                <w:rFonts w:eastAsia="Times New Roman" w:cstheme="minorHAnsi"/>
                <w:lang w:eastAsia="tr-TR"/>
              </w:rPr>
              <w:t>Türkiye Cumhuriyeti demokrasi tarihinde çok partili siyasi hayatın dönüm noktalarını ve önemini bilir.</w:t>
            </w:r>
          </w:p>
          <w:p w14:paraId="6CE09ECC" w14:textId="2CE5B2E0" w:rsidR="004F6896" w:rsidRDefault="00C6337D" w:rsidP="00EE39B7">
            <w:pPr>
              <w:pStyle w:val="ListeParagraf"/>
              <w:numPr>
                <w:ilvl w:val="0"/>
                <w:numId w:val="10"/>
              </w:numPr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 w:rsidRPr="00267015">
              <w:rPr>
                <w:rFonts w:eastAsia="Times New Roman" w:cstheme="minorHAnsi"/>
                <w:lang w:eastAsia="tr-TR"/>
              </w:rPr>
              <w:t xml:space="preserve">II. Dünya Savaşı ve </w:t>
            </w:r>
            <w:r w:rsidR="00EE39B7" w:rsidRPr="00267015">
              <w:rPr>
                <w:rFonts w:eastAsia="Times New Roman" w:cstheme="minorHAnsi"/>
                <w:lang w:eastAsia="tr-TR"/>
              </w:rPr>
              <w:t>sonrası dönemde Türkiye Cumhuriyeti Devleti’nin diplomasi ilişkilerini değerlendirir.</w:t>
            </w:r>
          </w:p>
          <w:p w14:paraId="030C0A34" w14:textId="15E12996" w:rsidR="00267015" w:rsidRPr="00267015" w:rsidRDefault="00267015" w:rsidP="00EE39B7">
            <w:pPr>
              <w:pStyle w:val="ListeParagraf"/>
              <w:numPr>
                <w:ilvl w:val="0"/>
                <w:numId w:val="10"/>
              </w:numPr>
              <w:ind w:left="366" w:hanging="284"/>
              <w:jc w:val="both"/>
              <w:rPr>
                <w:rFonts w:eastAsia="Times New Roman" w:cstheme="minorHAnsi"/>
                <w:lang w:eastAsia="tr-TR"/>
              </w:rPr>
            </w:pPr>
            <w:r>
              <w:rPr>
                <w:rFonts w:eastAsia="Times New Roman" w:cstheme="minorHAnsi"/>
                <w:lang w:eastAsia="tr-TR"/>
              </w:rPr>
              <w:t>1960-1980 yılları arası Türk siyasi tarihi olaylarını kavrar.</w:t>
            </w:r>
          </w:p>
          <w:p w14:paraId="0F87D13A" w14:textId="3A41D6EF" w:rsidR="00EE39B7" w:rsidRPr="007747A2" w:rsidRDefault="00EE39B7" w:rsidP="007747A2">
            <w:pPr>
              <w:pStyle w:val="ListeParagraf"/>
              <w:numPr>
                <w:ilvl w:val="0"/>
                <w:numId w:val="10"/>
              </w:numPr>
              <w:ind w:left="366" w:hanging="284"/>
              <w:jc w:val="both"/>
              <w:rPr>
                <w:rFonts w:eastAsia="Times New Roman" w:cstheme="minorHAnsi"/>
                <w:color w:val="FF0000"/>
                <w:lang w:eastAsia="tr-TR"/>
              </w:rPr>
            </w:pPr>
            <w:r w:rsidRPr="00267015">
              <w:rPr>
                <w:rFonts w:eastAsia="Times New Roman" w:cstheme="minorHAnsi"/>
                <w:lang w:eastAsia="tr-TR"/>
              </w:rPr>
              <w:t>Küresel değişimlerin Türkiye Cumhuriyeti Devleti üzeri</w:t>
            </w:r>
            <w:r w:rsidR="003A7528" w:rsidRPr="00267015">
              <w:rPr>
                <w:rFonts w:eastAsia="Times New Roman" w:cstheme="minorHAnsi"/>
                <w:lang w:eastAsia="tr-TR"/>
              </w:rPr>
              <w:t>ndeki etkilerini analiz eder.</w:t>
            </w:r>
          </w:p>
        </w:tc>
      </w:tr>
      <w:tr w:rsidR="0005781E" w:rsidRPr="00E943CD" w14:paraId="55C59C59" w14:textId="77777777" w:rsidTr="00E84A93">
        <w:trPr>
          <w:trHeight w:val="63"/>
        </w:trPr>
        <w:tc>
          <w:tcPr>
            <w:tcW w:w="1232" w:type="pct"/>
            <w:vMerge w:val="restart"/>
            <w:vAlign w:val="center"/>
          </w:tcPr>
          <w:p w14:paraId="02D4EEE0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lastRenderedPageBreak/>
              <w:t>Ölçme ve Değerlendirme</w:t>
            </w:r>
          </w:p>
        </w:tc>
        <w:tc>
          <w:tcPr>
            <w:tcW w:w="2682" w:type="pct"/>
            <w:gridSpan w:val="7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DCAFD6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Araçlar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5281E1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Sayısı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4D7D1D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Yüzdesi</w:t>
            </w:r>
          </w:p>
        </w:tc>
      </w:tr>
      <w:tr w:rsidR="0005781E" w:rsidRPr="00E943CD" w14:paraId="01916086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190BE1DE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 w:val="restart"/>
            <w:textDirection w:val="btLr"/>
            <w:vAlign w:val="center"/>
          </w:tcPr>
          <w:p w14:paraId="77E4CBD3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>Ara Sınavlar</w:t>
            </w:r>
          </w:p>
        </w:tc>
        <w:tc>
          <w:tcPr>
            <w:tcW w:w="2302" w:type="pct"/>
            <w:gridSpan w:val="6"/>
            <w:vAlign w:val="center"/>
          </w:tcPr>
          <w:p w14:paraId="1F6C571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Kısa Sınav(lar)</w:t>
            </w:r>
          </w:p>
        </w:tc>
        <w:tc>
          <w:tcPr>
            <w:tcW w:w="465" w:type="pct"/>
            <w:vAlign w:val="center"/>
          </w:tcPr>
          <w:p w14:paraId="1A56B7F3" w14:textId="534BBB10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BDB928A" w14:textId="0BF8651D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06909B18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4130A47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0222FE8C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38BE31B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Sınav(lar)</w:t>
            </w:r>
          </w:p>
        </w:tc>
        <w:tc>
          <w:tcPr>
            <w:tcW w:w="465" w:type="pct"/>
            <w:vAlign w:val="center"/>
          </w:tcPr>
          <w:p w14:paraId="789436A8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6901D68C" w14:textId="3A0B1F63" w:rsidR="0005781E" w:rsidRPr="00E943CD" w:rsidRDefault="00AC7EBA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40</w:t>
            </w:r>
          </w:p>
        </w:tc>
      </w:tr>
      <w:tr w:rsidR="0005781E" w:rsidRPr="00E943CD" w14:paraId="6CC8971E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749AA036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B01362B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288807E2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Yarıyıl/Yıl İçi Uygulamaları</w:t>
            </w:r>
          </w:p>
        </w:tc>
        <w:tc>
          <w:tcPr>
            <w:tcW w:w="465" w:type="pct"/>
            <w:vAlign w:val="center"/>
          </w:tcPr>
          <w:p w14:paraId="05A3311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609FC800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5E040D9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665A420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A4B2C8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C6B7620" w14:textId="77777777" w:rsidR="0005781E" w:rsidRPr="00E943CD" w:rsidRDefault="00B464A7">
            <w:pPr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Arazi Çalışmaları</w:t>
            </w:r>
          </w:p>
        </w:tc>
        <w:tc>
          <w:tcPr>
            <w:tcW w:w="465" w:type="pct"/>
            <w:vAlign w:val="center"/>
          </w:tcPr>
          <w:p w14:paraId="219F90CE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182E6E3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356ED84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57248904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A94F09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D49CFB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Ödev(ler)</w:t>
            </w:r>
          </w:p>
        </w:tc>
        <w:tc>
          <w:tcPr>
            <w:tcW w:w="465" w:type="pct"/>
            <w:vAlign w:val="center"/>
          </w:tcPr>
          <w:p w14:paraId="63B21883" w14:textId="6B630BB9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263378D" w14:textId="6E3E6985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5E507E33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68E2E43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35A67E6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E50D2C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Proje(ler)</w:t>
            </w:r>
          </w:p>
        </w:tc>
        <w:tc>
          <w:tcPr>
            <w:tcW w:w="465" w:type="pct"/>
            <w:vAlign w:val="center"/>
          </w:tcPr>
          <w:p w14:paraId="1DB3B9B2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12E7B67C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2E351C24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51064B7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798AAF88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87CEC4A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Laboratuvar(lar)</w:t>
            </w:r>
          </w:p>
        </w:tc>
        <w:tc>
          <w:tcPr>
            <w:tcW w:w="465" w:type="pct"/>
            <w:vAlign w:val="center"/>
          </w:tcPr>
          <w:p w14:paraId="4B81C4B3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C63DD7F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BC4BC14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46856419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065DF6D1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DD25A55" w14:textId="7C7E7C62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Diğer (</w:t>
            </w:r>
            <w:r w:rsidR="006C520E">
              <w:rPr>
                <w:rFonts w:eastAsia="Times New Roman" w:cstheme="minorHAnsi"/>
                <w:lang w:eastAsia="tr-TR"/>
              </w:rPr>
              <w:t>A</w:t>
            </w:r>
            <w:r w:rsidR="009E1B6F">
              <w:rPr>
                <w:rFonts w:eastAsia="Times New Roman" w:cstheme="minorHAnsi"/>
                <w:lang w:eastAsia="tr-TR"/>
              </w:rPr>
              <w:t xml:space="preserve">kran </w:t>
            </w:r>
            <w:r w:rsidR="006C520E">
              <w:rPr>
                <w:rFonts w:eastAsia="Times New Roman" w:cstheme="minorHAnsi"/>
                <w:lang w:eastAsia="tr-TR"/>
              </w:rPr>
              <w:t>D</w:t>
            </w:r>
            <w:r w:rsidR="009E1B6F">
              <w:rPr>
                <w:rFonts w:eastAsia="Times New Roman" w:cstheme="minorHAnsi"/>
                <w:lang w:eastAsia="tr-TR"/>
              </w:rPr>
              <w:t>eğerlendirmesi</w:t>
            </w:r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69E067BC" w14:textId="28AAEC9E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60F896F9" w14:textId="51C5B483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7A76072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05701B25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tcBorders>
              <w:bottom w:val="single" w:sz="12" w:space="0" w:color="auto"/>
            </w:tcBorders>
            <w:vAlign w:val="center"/>
          </w:tcPr>
          <w:p w14:paraId="38CDFFAE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tcBorders>
              <w:bottom w:val="single" w:sz="12" w:space="0" w:color="auto"/>
            </w:tcBorders>
            <w:vAlign w:val="center"/>
          </w:tcPr>
          <w:p w14:paraId="51D69A9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Yarıyıl İçi Toplamı </w:t>
            </w:r>
            <w:r w:rsidRPr="00E943CD">
              <w:rPr>
                <w:rFonts w:eastAsia="Times New Roman" w:cstheme="minorHAnsi"/>
                <w:i/>
                <w:iCs/>
                <w:lang w:eastAsia="tr-TR"/>
              </w:rPr>
              <w:t>(Toplamı 40 olmalıdır.)</w:t>
            </w:r>
          </w:p>
        </w:tc>
        <w:tc>
          <w:tcPr>
            <w:tcW w:w="465" w:type="pct"/>
            <w:tcBorders>
              <w:bottom w:val="single" w:sz="12" w:space="0" w:color="auto"/>
            </w:tcBorders>
            <w:vAlign w:val="center"/>
          </w:tcPr>
          <w:p w14:paraId="30F66229" w14:textId="79EF5936" w:rsidR="0005781E" w:rsidRPr="00756FBE" w:rsidRDefault="00AC7EBA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tcBorders>
              <w:bottom w:val="single" w:sz="12" w:space="0" w:color="auto"/>
            </w:tcBorders>
            <w:vAlign w:val="center"/>
          </w:tcPr>
          <w:p w14:paraId="772092A9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40</w:t>
            </w:r>
          </w:p>
        </w:tc>
      </w:tr>
      <w:tr w:rsidR="0005781E" w:rsidRPr="00E943CD" w14:paraId="312F44F7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2B2BC36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8F496B8" w14:textId="77777777" w:rsidR="0005781E" w:rsidRPr="00E943CD" w:rsidRDefault="00B464A7">
            <w:pPr>
              <w:spacing w:line="270" w:lineRule="atLeast"/>
              <w:ind w:left="113" w:right="113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>Yarıyıl Sonu Sınavlar</w:t>
            </w:r>
          </w:p>
        </w:tc>
        <w:tc>
          <w:tcPr>
            <w:tcW w:w="2302" w:type="pct"/>
            <w:gridSpan w:val="6"/>
            <w:tcBorders>
              <w:top w:val="single" w:sz="12" w:space="0" w:color="auto"/>
            </w:tcBorders>
            <w:vAlign w:val="center"/>
          </w:tcPr>
          <w:p w14:paraId="6A46E92F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Kısa Sınav(lar)</w:t>
            </w:r>
          </w:p>
        </w:tc>
        <w:tc>
          <w:tcPr>
            <w:tcW w:w="465" w:type="pct"/>
            <w:tcBorders>
              <w:top w:val="single" w:sz="12" w:space="0" w:color="auto"/>
            </w:tcBorders>
            <w:vAlign w:val="center"/>
          </w:tcPr>
          <w:p w14:paraId="3D6C8FD5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tcBorders>
              <w:top w:val="single" w:sz="12" w:space="0" w:color="auto"/>
            </w:tcBorders>
            <w:vAlign w:val="center"/>
          </w:tcPr>
          <w:p w14:paraId="08D6BD7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74E3AD6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7D757D30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F5082E4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6EBA206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Sınav(lar)</w:t>
            </w:r>
          </w:p>
        </w:tc>
        <w:tc>
          <w:tcPr>
            <w:tcW w:w="465" w:type="pct"/>
            <w:vAlign w:val="center"/>
          </w:tcPr>
          <w:p w14:paraId="7579AC0A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57C9E475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60</w:t>
            </w:r>
          </w:p>
        </w:tc>
      </w:tr>
      <w:tr w:rsidR="0005781E" w:rsidRPr="00E943CD" w14:paraId="20776EB8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0F3417E2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5C85018E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7599973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Yarıyıl/Yıl İçi Uygulamaları</w:t>
            </w:r>
          </w:p>
        </w:tc>
        <w:tc>
          <w:tcPr>
            <w:tcW w:w="465" w:type="pct"/>
            <w:vAlign w:val="center"/>
          </w:tcPr>
          <w:p w14:paraId="204B627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70D3358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6AD1D62E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20DF41B7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E8DE27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39F3B63" w14:textId="77777777" w:rsidR="0005781E" w:rsidRPr="00E943CD" w:rsidRDefault="00B464A7">
            <w:pPr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Arazi Çalışmaları</w:t>
            </w:r>
          </w:p>
        </w:tc>
        <w:tc>
          <w:tcPr>
            <w:tcW w:w="465" w:type="pct"/>
            <w:vAlign w:val="center"/>
          </w:tcPr>
          <w:p w14:paraId="5EB607C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8561E3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F69376B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0F129761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574610AB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35FA654F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Ödev(ler)</w:t>
            </w:r>
          </w:p>
        </w:tc>
        <w:tc>
          <w:tcPr>
            <w:tcW w:w="465" w:type="pct"/>
            <w:vAlign w:val="center"/>
          </w:tcPr>
          <w:p w14:paraId="620D64D5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36E2371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1B30B52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227FBC38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9647A9A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3EC019A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Proje(ler)</w:t>
            </w:r>
          </w:p>
        </w:tc>
        <w:tc>
          <w:tcPr>
            <w:tcW w:w="465" w:type="pct"/>
            <w:vAlign w:val="center"/>
          </w:tcPr>
          <w:p w14:paraId="6AA4B584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BD47C58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013A43D7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3CC609F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47996B6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7978442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Laboratuvar(lar)</w:t>
            </w:r>
          </w:p>
        </w:tc>
        <w:tc>
          <w:tcPr>
            <w:tcW w:w="465" w:type="pct"/>
            <w:vAlign w:val="center"/>
          </w:tcPr>
          <w:p w14:paraId="2AB99E09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2DF092BE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5FA0D54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33494727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D3B77EA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D741BB3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Diğer (………………………..…..….)</w:t>
            </w:r>
          </w:p>
        </w:tc>
        <w:tc>
          <w:tcPr>
            <w:tcW w:w="465" w:type="pct"/>
            <w:vAlign w:val="center"/>
          </w:tcPr>
          <w:p w14:paraId="3A57490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1996D11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1FF8D37" w14:textId="77777777" w:rsidTr="00E84A93">
        <w:trPr>
          <w:trHeight w:val="284"/>
        </w:trPr>
        <w:tc>
          <w:tcPr>
            <w:tcW w:w="1232" w:type="pct"/>
            <w:vMerge/>
            <w:vAlign w:val="center"/>
          </w:tcPr>
          <w:p w14:paraId="54DE156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6E8BC21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9862D6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Yarıyıl Sonu Toplamı </w:t>
            </w:r>
            <w:r w:rsidRPr="00E943CD">
              <w:rPr>
                <w:rFonts w:eastAsia="Times New Roman" w:cstheme="minorHAnsi"/>
                <w:i/>
                <w:iCs/>
                <w:lang w:eastAsia="tr-TR"/>
              </w:rPr>
              <w:t>(Toplamı 60 olmalıdır.)</w:t>
            </w:r>
          </w:p>
        </w:tc>
        <w:tc>
          <w:tcPr>
            <w:tcW w:w="465" w:type="pct"/>
            <w:vAlign w:val="center"/>
          </w:tcPr>
          <w:p w14:paraId="7B88CC70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4A17E6D6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60</w:t>
            </w:r>
          </w:p>
        </w:tc>
      </w:tr>
    </w:tbl>
    <w:p w14:paraId="13D938EC" w14:textId="77777777" w:rsidR="0005781E" w:rsidRPr="00E943CD" w:rsidRDefault="0005781E">
      <w:pPr>
        <w:rPr>
          <w:rFonts w:cstheme="minorHAnsi"/>
        </w:rPr>
      </w:pPr>
    </w:p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8457"/>
      </w:tblGrid>
      <w:tr w:rsidR="0005781E" w:rsidRPr="00E943CD" w14:paraId="591018A2" w14:textId="77777777" w:rsidTr="00E07F73">
        <w:trPr>
          <w:trHeight w:val="47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F696338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HAFTALIK DERS İÇERİĞİ</w:t>
            </w:r>
          </w:p>
        </w:tc>
      </w:tr>
      <w:tr w:rsidR="0005781E" w:rsidRPr="00E943CD" w14:paraId="5E34A043" w14:textId="77777777" w:rsidTr="00A55D7B">
        <w:trPr>
          <w:trHeight w:val="170"/>
        </w:trPr>
        <w:tc>
          <w:tcPr>
            <w:tcW w:w="437" w:type="pct"/>
            <w:vAlign w:val="center"/>
            <w:hideMark/>
          </w:tcPr>
          <w:p w14:paraId="598DEF05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Hafta</w:t>
            </w:r>
          </w:p>
        </w:tc>
        <w:tc>
          <w:tcPr>
            <w:tcW w:w="4563" w:type="pct"/>
            <w:vAlign w:val="center"/>
            <w:hideMark/>
          </w:tcPr>
          <w:p w14:paraId="3517696F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Konular</w:t>
            </w:r>
          </w:p>
        </w:tc>
      </w:tr>
      <w:tr w:rsidR="00D90772" w:rsidRPr="00E943CD" w14:paraId="71276EFC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23F51B7C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563" w:type="pct"/>
          </w:tcPr>
          <w:p w14:paraId="0D2C222A" w14:textId="4198D77A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54708">
              <w:t>Atatürk Dönemi İç Politika (Saltanatın Kaldırılması, Cumhuriyetin İlan Edilmesi, Halifeliğin Kaldırılması.)</w:t>
            </w:r>
          </w:p>
        </w:tc>
      </w:tr>
      <w:tr w:rsidR="00D90772" w:rsidRPr="00E943CD" w14:paraId="0FC4C35E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10D9AF90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4563" w:type="pct"/>
          </w:tcPr>
          <w:p w14:paraId="0A30DE17" w14:textId="1F8F42A2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54708">
              <w:t>Atatürk Dönemi İç Politika (Çok Partili Hayata Geçiş Girişimleri, Rejime Karşı Çıkan İsyanlar)</w:t>
            </w:r>
          </w:p>
        </w:tc>
      </w:tr>
      <w:tr w:rsidR="00D90772" w:rsidRPr="00E943CD" w14:paraId="6C2337D8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0A87AAAB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3</w:t>
            </w:r>
          </w:p>
        </w:tc>
        <w:tc>
          <w:tcPr>
            <w:tcW w:w="4563" w:type="pct"/>
          </w:tcPr>
          <w:p w14:paraId="11AB1A78" w14:textId="1EADEBEB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54708">
              <w:t>Huk</w:t>
            </w:r>
            <w:r w:rsidR="00C6337D">
              <w:t>uk Alanında Yapılan İnkılâplar</w:t>
            </w:r>
          </w:p>
        </w:tc>
      </w:tr>
      <w:tr w:rsidR="00D90772" w:rsidRPr="00E943CD" w14:paraId="692DEE55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1E2259E6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4</w:t>
            </w:r>
          </w:p>
        </w:tc>
        <w:tc>
          <w:tcPr>
            <w:tcW w:w="4563" w:type="pct"/>
          </w:tcPr>
          <w:p w14:paraId="26DF8CEC" w14:textId="17C0602B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54708">
              <w:t>Eğitim Alanında Yapılan</w:t>
            </w:r>
            <w:r w:rsidR="00C6337D">
              <w:t xml:space="preserve"> İnkılâplar</w:t>
            </w:r>
          </w:p>
        </w:tc>
      </w:tr>
      <w:tr w:rsidR="00D90772" w:rsidRPr="00E943CD" w14:paraId="025FC0B3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221D205A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5</w:t>
            </w:r>
          </w:p>
        </w:tc>
        <w:tc>
          <w:tcPr>
            <w:tcW w:w="4563" w:type="pct"/>
          </w:tcPr>
          <w:p w14:paraId="526EDEA2" w14:textId="4A361EB9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54708">
              <w:t>Sosyal Alanda Yapılan</w:t>
            </w:r>
            <w:r w:rsidR="00C6337D">
              <w:t xml:space="preserve"> İnkılâplar</w:t>
            </w:r>
          </w:p>
        </w:tc>
      </w:tr>
      <w:tr w:rsidR="00D90772" w:rsidRPr="00E943CD" w14:paraId="3D506BD7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2E705052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6</w:t>
            </w:r>
          </w:p>
        </w:tc>
        <w:tc>
          <w:tcPr>
            <w:tcW w:w="4563" w:type="pct"/>
          </w:tcPr>
          <w:p w14:paraId="25C62399" w14:textId="19457587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54708">
              <w:t>Ekonom</w:t>
            </w:r>
            <w:r w:rsidR="00C6337D">
              <w:t xml:space="preserve">i Alanında Yapılan İnkılâplar  </w:t>
            </w:r>
          </w:p>
        </w:tc>
      </w:tr>
      <w:tr w:rsidR="00D90772" w:rsidRPr="00E943CD" w14:paraId="7C9A616C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5145E6FA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4563" w:type="pct"/>
          </w:tcPr>
          <w:p w14:paraId="01BAF6CA" w14:textId="18BA791D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54708">
              <w:t>Ekonomi Alanında Yapılan</w:t>
            </w:r>
            <w:r w:rsidR="00C6337D">
              <w:t xml:space="preserve"> İnkılâplar</w:t>
            </w:r>
          </w:p>
        </w:tc>
      </w:tr>
      <w:tr w:rsidR="00D90772" w:rsidRPr="00E943CD" w14:paraId="14DB72C9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4998555C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  <w:tc>
          <w:tcPr>
            <w:tcW w:w="4563" w:type="pct"/>
          </w:tcPr>
          <w:p w14:paraId="740F9531" w14:textId="5B01675C" w:rsidR="00D90772" w:rsidRPr="00E943CD" w:rsidRDefault="00D90772" w:rsidP="00744891">
            <w:pPr>
              <w:spacing w:before="20" w:after="20"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t>Atatürk Dönemi Türk</w:t>
            </w:r>
            <w:r w:rsidRPr="00E54708">
              <w:t xml:space="preserve"> Dış Politikası</w:t>
            </w:r>
            <w:r w:rsidR="00744891">
              <w:t xml:space="preserve"> </w:t>
            </w:r>
            <w:r w:rsidRPr="00E54708">
              <w:t xml:space="preserve">(Musul Meselesi, Etabli </w:t>
            </w:r>
            <w:r w:rsidR="00C6337D" w:rsidRPr="00E54708">
              <w:t>Sorun</w:t>
            </w:r>
            <w:r w:rsidR="00C6337D">
              <w:t>u, Milletler</w:t>
            </w:r>
            <w:r>
              <w:t xml:space="preserve"> Cemiyeti’ne </w:t>
            </w:r>
            <w:r w:rsidR="00C6337D">
              <w:t>Üyelik</w:t>
            </w:r>
            <w:r w:rsidR="00C6337D" w:rsidRPr="00E54708">
              <w:t xml:space="preserve"> </w:t>
            </w:r>
            <w:r w:rsidR="00C6337D">
              <w:t>Montrö</w:t>
            </w:r>
            <w:r w:rsidRPr="00D90772">
              <w:t xml:space="preserve"> Boğazlar Sözleşmesi, Balkan Antantı, Sadabât Paktı, Hatay’ın Anavatan’a Katılması</w:t>
            </w:r>
            <w:r w:rsidR="00C6337D">
              <w:t>.</w:t>
            </w:r>
            <w:r w:rsidRPr="00D90772">
              <w:t>)</w:t>
            </w:r>
          </w:p>
        </w:tc>
      </w:tr>
      <w:tr w:rsidR="00D90772" w:rsidRPr="00E943CD" w14:paraId="6B145FCA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41CF57C5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9</w:t>
            </w:r>
          </w:p>
        </w:tc>
        <w:tc>
          <w:tcPr>
            <w:tcW w:w="4563" w:type="pct"/>
          </w:tcPr>
          <w:p w14:paraId="4A66F6BC" w14:textId="47D5FB66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 xml:space="preserve">Atatürk İlkeleri ve Özellikleri </w:t>
            </w:r>
          </w:p>
        </w:tc>
      </w:tr>
      <w:tr w:rsidR="00D90772" w:rsidRPr="00E943CD" w14:paraId="495D5C86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07ABABE4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  <w:tc>
          <w:tcPr>
            <w:tcW w:w="4563" w:type="pct"/>
          </w:tcPr>
          <w:p w14:paraId="5FEE05B2" w14:textId="6FA1F510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II. Dünya Savaşı ve Türkiye</w:t>
            </w:r>
          </w:p>
        </w:tc>
      </w:tr>
      <w:tr w:rsidR="00D90772" w:rsidRPr="00E943CD" w14:paraId="39A8B6B5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1DB358DF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11</w:t>
            </w:r>
          </w:p>
        </w:tc>
        <w:tc>
          <w:tcPr>
            <w:tcW w:w="4563" w:type="pct"/>
          </w:tcPr>
          <w:p w14:paraId="046534D6" w14:textId="3B21FCA4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İsmet İnönü Dönemi</w:t>
            </w:r>
          </w:p>
        </w:tc>
      </w:tr>
      <w:tr w:rsidR="00D90772" w:rsidRPr="00E943CD" w14:paraId="257CAE32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187603BD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  <w:tc>
          <w:tcPr>
            <w:tcW w:w="4563" w:type="pct"/>
          </w:tcPr>
          <w:p w14:paraId="027A362B" w14:textId="22360585" w:rsidR="00D90772" w:rsidRPr="00E943CD" w:rsidRDefault="00D90772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 xml:space="preserve">Demokrat Parti Dönemi </w:t>
            </w:r>
          </w:p>
        </w:tc>
      </w:tr>
      <w:tr w:rsidR="00D90772" w:rsidRPr="00E943CD" w14:paraId="6EEAA2D0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3B336BD7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13</w:t>
            </w:r>
          </w:p>
        </w:tc>
        <w:tc>
          <w:tcPr>
            <w:tcW w:w="4563" w:type="pct"/>
          </w:tcPr>
          <w:p w14:paraId="3EBCE003" w14:textId="7B5BFD09" w:rsidR="00D90772" w:rsidRPr="00E943CD" w:rsidRDefault="006E7EB1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t>196</w:t>
            </w:r>
            <w:r w:rsidR="006F597C">
              <w:t>0’t</w:t>
            </w:r>
            <w:r w:rsidR="00D90772">
              <w:t xml:space="preserve">an- 1980’e </w:t>
            </w:r>
            <w:r w:rsidR="006F597C">
              <w:t>kadar Türkiye Cumhuriyetin ’de siyasi, e</w:t>
            </w:r>
            <w:r w:rsidR="00D90772" w:rsidRPr="00E54708">
              <w:t>konomik gelişmeler ve değişimler.</w:t>
            </w:r>
          </w:p>
        </w:tc>
      </w:tr>
      <w:tr w:rsidR="00D90772" w:rsidRPr="00E943CD" w14:paraId="4ACB20BF" w14:textId="77777777" w:rsidTr="00C6337D">
        <w:trPr>
          <w:trHeight w:val="170"/>
        </w:trPr>
        <w:tc>
          <w:tcPr>
            <w:tcW w:w="437" w:type="pct"/>
            <w:vAlign w:val="center"/>
            <w:hideMark/>
          </w:tcPr>
          <w:p w14:paraId="3A74E998" w14:textId="77777777" w:rsidR="00D90772" w:rsidRPr="00E943CD" w:rsidRDefault="00D90772" w:rsidP="00D90772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563" w:type="pct"/>
          </w:tcPr>
          <w:p w14:paraId="32323294" w14:textId="34689270" w:rsidR="00D90772" w:rsidRPr="00E943CD" w:rsidRDefault="006F597C" w:rsidP="00D90772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t>1960’t</w:t>
            </w:r>
            <w:r w:rsidR="00D90772">
              <w:t xml:space="preserve">an- 1980’e </w:t>
            </w:r>
            <w:r w:rsidR="00D90772" w:rsidRPr="00E54708">
              <w:t>kadar</w:t>
            </w:r>
            <w:r w:rsidR="00D90772">
              <w:t xml:space="preserve"> Türk Dış Politikası</w:t>
            </w:r>
          </w:p>
        </w:tc>
      </w:tr>
    </w:tbl>
    <w:p w14:paraId="6DB41614" w14:textId="0C358253" w:rsidR="0005781E" w:rsidRDefault="0005781E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7BD5700F" w14:textId="4638DB59" w:rsidR="00667F12" w:rsidRDefault="00667F12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0E43AE64" w14:textId="5585E9A0" w:rsidR="00667F12" w:rsidRDefault="00667F12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0D607AEA" w14:textId="49582A0A" w:rsidR="00667F12" w:rsidRDefault="00667F12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5651A2F7" w14:textId="14E5B5B3" w:rsidR="00667F12" w:rsidRDefault="00667F12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4B7850F2" w14:textId="61C6213D" w:rsidR="00667F12" w:rsidRDefault="00667F12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08F60C63" w14:textId="6245E2AB" w:rsidR="00667F12" w:rsidRDefault="00667F12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2E159682" w14:textId="0D3BD1A5" w:rsidR="00667F12" w:rsidRDefault="00667F12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5996AF14" w14:textId="04C77A92" w:rsidR="00667F12" w:rsidRPr="00E943CD" w:rsidRDefault="00667F12">
      <w:pPr>
        <w:spacing w:after="0" w:line="240" w:lineRule="auto"/>
        <w:rPr>
          <w:rFonts w:eastAsia="Times New Roman" w:cstheme="minorHAnsi"/>
          <w:vanish/>
          <w:color w:val="000000" w:themeColor="text1"/>
          <w:lang w:eastAsia="tr-TR"/>
        </w:rPr>
      </w:pPr>
    </w:p>
    <w:p w14:paraId="30BFDD2D" w14:textId="77777777" w:rsidR="00742FB6" w:rsidRPr="00E943CD" w:rsidRDefault="00742FB6" w:rsidP="00742FB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10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7599"/>
        <w:gridCol w:w="830"/>
      </w:tblGrid>
      <w:tr w:rsidR="00742FB6" w:rsidRPr="00E943CD" w14:paraId="26AFE138" w14:textId="77777777" w:rsidTr="00076C7B">
        <w:trPr>
          <w:trHeight w:val="453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4B94CE01" w14:textId="6BDC3732" w:rsidR="00742FB6" w:rsidRPr="00E943CD" w:rsidRDefault="00742FB6" w:rsidP="00C6337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bookmarkStart w:id="1" w:name="degsis"/>
            <w:bookmarkEnd w:id="1"/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lastRenderedPageBreak/>
              <w:t xml:space="preserve">DERSİN 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YETERLİLİKLERİNE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KATKISI</w:t>
            </w:r>
          </w:p>
        </w:tc>
      </w:tr>
      <w:tr w:rsidR="00076C7B" w:rsidRPr="00E943CD" w14:paraId="03ECC666" w14:textId="77777777" w:rsidTr="00076C7B">
        <w:trPr>
          <w:trHeight w:val="453"/>
        </w:trPr>
        <w:tc>
          <w:tcPr>
            <w:tcW w:w="448" w:type="pct"/>
            <w:vAlign w:val="center"/>
            <w:hideMark/>
          </w:tcPr>
          <w:p w14:paraId="445FE78D" w14:textId="77777777" w:rsidR="00742FB6" w:rsidRPr="00E943CD" w:rsidRDefault="00742FB6" w:rsidP="00C6337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No</w:t>
            </w:r>
          </w:p>
        </w:tc>
        <w:tc>
          <w:tcPr>
            <w:tcW w:w="4112" w:type="pct"/>
            <w:vAlign w:val="center"/>
            <w:hideMark/>
          </w:tcPr>
          <w:p w14:paraId="2E42EDA1" w14:textId="729201B0" w:rsidR="00742FB6" w:rsidRPr="00E943CD" w:rsidRDefault="00BF17ED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Yeterlilikleri</w:t>
            </w:r>
          </w:p>
        </w:tc>
        <w:tc>
          <w:tcPr>
            <w:tcW w:w="439" w:type="pct"/>
            <w:vAlign w:val="center"/>
          </w:tcPr>
          <w:p w14:paraId="58A3186C" w14:textId="77777777" w:rsidR="00742FB6" w:rsidRPr="00E943CD" w:rsidRDefault="00742FB6" w:rsidP="00C6337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</w:p>
        </w:tc>
      </w:tr>
      <w:tr w:rsidR="00076C7B" w:rsidRPr="00E943CD" w14:paraId="60C84F68" w14:textId="77777777" w:rsidTr="00EE4B8A">
        <w:trPr>
          <w:trHeight w:val="238"/>
        </w:trPr>
        <w:tc>
          <w:tcPr>
            <w:tcW w:w="448" w:type="pct"/>
            <w:vAlign w:val="center"/>
          </w:tcPr>
          <w:p w14:paraId="2D83DE65" w14:textId="021D121F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36F78A08" w14:textId="05329F7C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5177175E" w14:textId="222F21DB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5736F505" w14:textId="77777777" w:rsidTr="00EE4B8A">
        <w:trPr>
          <w:trHeight w:val="238"/>
        </w:trPr>
        <w:tc>
          <w:tcPr>
            <w:tcW w:w="448" w:type="pct"/>
            <w:vAlign w:val="center"/>
          </w:tcPr>
          <w:p w14:paraId="7F9B35F3" w14:textId="7B6CCE0F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00719E12" w14:textId="0F52ED78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1C9D682" w14:textId="304CD9F9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0F0AA7A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7262A435" w14:textId="025003EB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4D427040" w14:textId="23620469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08D92FC7" w14:textId="182A21DE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4599B4F6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26CF9581" w14:textId="69190419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04A740CC" w14:textId="38C7EE98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1F6D77CD" w14:textId="52B304B1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C4EB216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4C011C4" w14:textId="70A02397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47766238" w14:textId="64281450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3A2EC44" w14:textId="7FBF2CD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1BE0A772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212D77A" w14:textId="1D515160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17E122DD" w14:textId="04A732B7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33032CF6" w14:textId="4A82529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35CDB09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4847E3C" w14:textId="21FD1976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39EB71A7" w14:textId="7A477269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1873F3CE" w14:textId="53ABA0DF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5504427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0C4BC0C3" w14:textId="44700A5A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512EC02C" w14:textId="2D02186E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098F2ED4" w14:textId="05C68C54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7FF39515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F77E6EB" w14:textId="1B663F48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55E2849C" w14:textId="484BB4DC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6E063A32" w14:textId="194A0919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67707FC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EAB4FD3" w14:textId="4FC16A29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4D221B9B" w14:textId="6F314217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3089EDDD" w14:textId="3C965B1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0AC686C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0F7A1A14" w14:textId="345D75CC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5A472856" w14:textId="42BEFF85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76E3587C" w14:textId="4A127FD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6086567D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7D2E6D1E" w14:textId="5E04102D" w:rsidR="007D231D" w:rsidRPr="00E943CD" w:rsidRDefault="007D231D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791D0165" w14:textId="5130F3C1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68CB764D" w14:textId="007CDCD8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9D2EB5B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CB0F68B" w14:textId="6962DE5B" w:rsidR="00AE78C3" w:rsidRPr="00B828F7" w:rsidRDefault="00AE78C3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4BEEF302" w14:textId="1A2A71F7" w:rsidR="00AE78C3" w:rsidRPr="00B828F7" w:rsidRDefault="00AE78C3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8ED7CA1" w14:textId="5CED6437" w:rsidR="00AE78C3" w:rsidRPr="00E943CD" w:rsidRDefault="00AE78C3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F7C484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6B9BC4BE" w14:textId="411CCF67" w:rsidR="00AE78C3" w:rsidRPr="00E943CD" w:rsidRDefault="00AE78C3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112" w:type="pct"/>
          </w:tcPr>
          <w:p w14:paraId="51D7A030" w14:textId="41C51754" w:rsidR="00AE78C3" w:rsidRPr="00E943CD" w:rsidRDefault="00AE78C3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58293252" w14:textId="10F929CB" w:rsidR="00AE78C3" w:rsidRPr="00E943CD" w:rsidRDefault="00AE78C3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D231D" w:rsidRPr="00E943CD" w14:paraId="6E54FF0B" w14:textId="77777777" w:rsidTr="00076C7B">
        <w:trPr>
          <w:trHeight w:val="453"/>
        </w:trPr>
        <w:tc>
          <w:tcPr>
            <w:tcW w:w="5000" w:type="pct"/>
            <w:gridSpan w:val="3"/>
            <w:vAlign w:val="center"/>
          </w:tcPr>
          <w:p w14:paraId="1DEED458" w14:textId="271EFDF4" w:rsidR="007D231D" w:rsidRPr="00E943CD" w:rsidRDefault="007D231D" w:rsidP="00076C7B">
            <w:pPr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: 0- Katkı </w:t>
            </w:r>
            <w:r w:rsidR="00667F12" w:rsidRPr="00E943CD">
              <w:rPr>
                <w:rFonts w:eastAsia="Times New Roman" w:cstheme="minorHAnsi"/>
                <w:color w:val="000000" w:themeColor="text1"/>
                <w:lang w:eastAsia="tr-TR"/>
              </w:rPr>
              <w:t>Yok 1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Çok </w:t>
            </w:r>
            <w:r w:rsidR="00667F12" w:rsidRPr="00E943CD">
              <w:rPr>
                <w:rFonts w:eastAsia="Times New Roman" w:cstheme="minorHAnsi"/>
                <w:color w:val="000000" w:themeColor="text1"/>
                <w:lang w:eastAsia="tr-TR"/>
              </w:rPr>
              <w:t>Düşük 2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667F12" w:rsidRPr="00E943CD">
              <w:rPr>
                <w:rFonts w:eastAsia="Times New Roman" w:cstheme="minorHAnsi"/>
                <w:color w:val="000000" w:themeColor="text1"/>
                <w:lang w:eastAsia="tr-TR"/>
              </w:rPr>
              <w:t>Düşük 3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667F12" w:rsidRPr="00E943CD">
              <w:rPr>
                <w:rFonts w:eastAsia="Times New Roman" w:cstheme="minorHAnsi"/>
                <w:color w:val="000000" w:themeColor="text1"/>
                <w:lang w:eastAsia="tr-TR"/>
              </w:rPr>
              <w:t>Orta 4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667F12" w:rsidRPr="00E943CD">
              <w:rPr>
                <w:rFonts w:eastAsia="Times New Roman" w:cstheme="minorHAnsi"/>
                <w:color w:val="000000" w:themeColor="text1"/>
                <w:lang w:eastAsia="tr-TR"/>
              </w:rPr>
              <w:t>Yüksek 5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-Çok Yüksek</w:t>
            </w:r>
          </w:p>
        </w:tc>
      </w:tr>
    </w:tbl>
    <w:p w14:paraId="4DC94959" w14:textId="77777777" w:rsidR="00166936" w:rsidRPr="00E943CD" w:rsidRDefault="00166936" w:rsidP="0016693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601"/>
        <w:gridCol w:w="601"/>
        <w:gridCol w:w="601"/>
        <w:gridCol w:w="600"/>
        <w:gridCol w:w="601"/>
        <w:gridCol w:w="600"/>
        <w:gridCol w:w="600"/>
        <w:gridCol w:w="600"/>
        <w:gridCol w:w="600"/>
        <w:gridCol w:w="601"/>
        <w:gridCol w:w="600"/>
        <w:gridCol w:w="600"/>
        <w:gridCol w:w="600"/>
        <w:gridCol w:w="601"/>
      </w:tblGrid>
      <w:tr w:rsidR="00AE78C3" w:rsidRPr="00E943CD" w14:paraId="7C866091" w14:textId="77777777" w:rsidTr="00E07F73">
        <w:trPr>
          <w:trHeight w:val="453"/>
        </w:trPr>
        <w:tc>
          <w:tcPr>
            <w:tcW w:w="9464" w:type="dxa"/>
            <w:gridSpan w:val="15"/>
            <w:shd w:val="clear" w:color="auto" w:fill="F2F2F2" w:themeFill="background1" w:themeFillShade="F2"/>
            <w:vAlign w:val="center"/>
          </w:tcPr>
          <w:p w14:paraId="3E0FBB04" w14:textId="72927415" w:rsidR="00AE78C3" w:rsidRPr="00E943CD" w:rsidRDefault="00AE78C3" w:rsidP="00C6337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ÖĞRENME ÇIKTILARI - 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YETERLİLİKLERİ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EŞLEŞTİRME MATRİSİ</w:t>
            </w:r>
          </w:p>
        </w:tc>
      </w:tr>
      <w:tr w:rsidR="00AE78C3" w:rsidRPr="00E943CD" w14:paraId="7DA581A7" w14:textId="77777777" w:rsidTr="00A55D7B">
        <w:trPr>
          <w:trHeight w:val="20"/>
        </w:trPr>
        <w:tc>
          <w:tcPr>
            <w:tcW w:w="851" w:type="dxa"/>
            <w:vAlign w:val="center"/>
            <w:hideMark/>
          </w:tcPr>
          <w:p w14:paraId="4A338BE4" w14:textId="5BB1BBC6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</w:t>
            </w:r>
            <w:r w:rsidR="00E943CD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/PÇ</w:t>
            </w:r>
          </w:p>
        </w:tc>
        <w:tc>
          <w:tcPr>
            <w:tcW w:w="615" w:type="dxa"/>
            <w:vAlign w:val="center"/>
          </w:tcPr>
          <w:p w14:paraId="368A955A" w14:textId="1B09C31E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15" w:type="dxa"/>
            <w:vAlign w:val="center"/>
          </w:tcPr>
          <w:p w14:paraId="7D906A45" w14:textId="6A507A94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15" w:type="dxa"/>
            <w:vAlign w:val="center"/>
          </w:tcPr>
          <w:p w14:paraId="2849CB55" w14:textId="1808E8DB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5" w:type="dxa"/>
            <w:vAlign w:val="center"/>
          </w:tcPr>
          <w:p w14:paraId="320A55DE" w14:textId="48B80BA1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16" w:type="dxa"/>
            <w:vAlign w:val="center"/>
          </w:tcPr>
          <w:p w14:paraId="518D0542" w14:textId="21132AE6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15" w:type="dxa"/>
            <w:vAlign w:val="center"/>
          </w:tcPr>
          <w:p w14:paraId="2A0F8620" w14:textId="71C884BF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15" w:type="dxa"/>
            <w:vAlign w:val="center"/>
          </w:tcPr>
          <w:p w14:paraId="3099489A" w14:textId="7F1C8380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15" w:type="dxa"/>
            <w:vAlign w:val="center"/>
          </w:tcPr>
          <w:p w14:paraId="038300A9" w14:textId="53A0FDE5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br/>
              <w:t>8</w:t>
            </w:r>
          </w:p>
        </w:tc>
        <w:tc>
          <w:tcPr>
            <w:tcW w:w="615" w:type="dxa"/>
            <w:vAlign w:val="center"/>
          </w:tcPr>
          <w:p w14:paraId="53BCF629" w14:textId="414F7943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16" w:type="dxa"/>
            <w:vAlign w:val="center"/>
          </w:tcPr>
          <w:p w14:paraId="133C6787" w14:textId="1214759A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15" w:type="dxa"/>
            <w:vAlign w:val="center"/>
          </w:tcPr>
          <w:p w14:paraId="0F5C5759" w14:textId="60D1A97A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15" w:type="dxa"/>
            <w:vAlign w:val="center"/>
          </w:tcPr>
          <w:p w14:paraId="648FB8BD" w14:textId="7EE726FA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15" w:type="dxa"/>
            <w:vAlign w:val="center"/>
          </w:tcPr>
          <w:p w14:paraId="78AF0878" w14:textId="2077D368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616" w:type="dxa"/>
            <w:vAlign w:val="center"/>
          </w:tcPr>
          <w:p w14:paraId="6DE4CD51" w14:textId="0B6D6A5D" w:rsidR="00AE78C3" w:rsidRPr="00FF7DED" w:rsidRDefault="00361B4C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PY-</w:t>
            </w:r>
            <w:r w:rsidR="00AE78C3"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14</w:t>
            </w:r>
          </w:p>
        </w:tc>
      </w:tr>
      <w:tr w:rsidR="00AE78C3" w:rsidRPr="00E943CD" w14:paraId="2916345E" w14:textId="77777777" w:rsidTr="00FF7DED">
        <w:trPr>
          <w:trHeight w:val="20"/>
        </w:trPr>
        <w:tc>
          <w:tcPr>
            <w:tcW w:w="851" w:type="dxa"/>
            <w:vAlign w:val="center"/>
            <w:hideMark/>
          </w:tcPr>
          <w:p w14:paraId="516BCCCB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ÖÇ-1</w:t>
            </w:r>
          </w:p>
        </w:tc>
        <w:tc>
          <w:tcPr>
            <w:tcW w:w="615" w:type="dxa"/>
            <w:vAlign w:val="center"/>
          </w:tcPr>
          <w:p w14:paraId="2F9C5B98" w14:textId="3CCAF28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C729383" w14:textId="78890D2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291D264" w14:textId="2DB44A0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41434F" w14:textId="21895CA7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65C006A3" w14:textId="0B5A480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2CB8C5C" w14:textId="62A91367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5D4638A" w14:textId="318F547D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FB6EDC" w14:textId="6B90EAD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BD8E3EF" w14:textId="19CD144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AAD24E2" w14:textId="4CA2BA2C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F6CE2DE" w14:textId="41B4B57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4846A6" w14:textId="20C1B11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2CB2CA4" w14:textId="1F948BB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677C5D5A" w14:textId="2DBBFAE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6137BA3D" w14:textId="77777777" w:rsidTr="00FF7DED">
        <w:trPr>
          <w:trHeight w:val="20"/>
        </w:trPr>
        <w:tc>
          <w:tcPr>
            <w:tcW w:w="851" w:type="dxa"/>
            <w:vAlign w:val="center"/>
            <w:hideMark/>
          </w:tcPr>
          <w:p w14:paraId="53E3B87D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 -2</w:t>
            </w:r>
          </w:p>
        </w:tc>
        <w:tc>
          <w:tcPr>
            <w:tcW w:w="615" w:type="dxa"/>
            <w:vAlign w:val="center"/>
          </w:tcPr>
          <w:p w14:paraId="6229720B" w14:textId="2758E8D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B08F9A5" w14:textId="1498073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25E0D20" w14:textId="05F7F5A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D2A6AE6" w14:textId="3C18295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F53F76F" w14:textId="6A6B93F6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3483D29" w14:textId="3D43BB0C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55F0D95" w14:textId="0DC798F6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A98F61A" w14:textId="0A55847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9262FB8" w14:textId="0034F2DC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09016B62" w14:textId="2351479C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681314C" w14:textId="1A755BD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54CE7E7" w14:textId="42A3A17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2698B12" w14:textId="21D34FA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4608F8A5" w14:textId="50C7F37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06387F66" w14:textId="77777777" w:rsidTr="00FF7DED">
        <w:trPr>
          <w:trHeight w:val="20"/>
        </w:trPr>
        <w:tc>
          <w:tcPr>
            <w:tcW w:w="851" w:type="dxa"/>
            <w:vAlign w:val="center"/>
          </w:tcPr>
          <w:p w14:paraId="31F0B05F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 -3</w:t>
            </w:r>
          </w:p>
        </w:tc>
        <w:tc>
          <w:tcPr>
            <w:tcW w:w="615" w:type="dxa"/>
            <w:vAlign w:val="center"/>
          </w:tcPr>
          <w:p w14:paraId="79AAE9CD" w14:textId="59E3834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CD84DA4" w14:textId="457CA570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1276346" w14:textId="5688499B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182DF9" w14:textId="7D48378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3DA8967B" w14:textId="4234C3CC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7A1B6A4" w14:textId="724AFF65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1E86FC4" w14:textId="24DAA07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D14A944" w14:textId="0A8ED6FF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CAE613C" w14:textId="77C98F6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18D4F1DF" w14:textId="2C313BA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C4FBEE5" w14:textId="00DCA84D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A5B2A96" w14:textId="3355E270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67D9CB2" w14:textId="5669C921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4BF1618F" w14:textId="18E9A4F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33EFDB86" w14:textId="77777777" w:rsidTr="00FF7DED">
        <w:trPr>
          <w:trHeight w:val="20"/>
        </w:trPr>
        <w:tc>
          <w:tcPr>
            <w:tcW w:w="851" w:type="dxa"/>
            <w:vAlign w:val="center"/>
          </w:tcPr>
          <w:p w14:paraId="407C145E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 -4</w:t>
            </w:r>
          </w:p>
        </w:tc>
        <w:tc>
          <w:tcPr>
            <w:tcW w:w="615" w:type="dxa"/>
            <w:vAlign w:val="center"/>
          </w:tcPr>
          <w:p w14:paraId="73262958" w14:textId="613ECECC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A0D14F3" w14:textId="33D0830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2E96B0C" w14:textId="4CA0119D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BC6AC0" w14:textId="4E2A6CE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0A5814DB" w14:textId="1EA57FF4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024DC83" w14:textId="5792326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12C8E51" w14:textId="76D4AA3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55C95AA" w14:textId="36585C2B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BE6653D" w14:textId="3F763EE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10C69DC5" w14:textId="6375F64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E9F426B" w14:textId="518481D7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EC3D106" w14:textId="0375993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93697F7" w14:textId="28774A9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2E70AED5" w14:textId="082FAFC8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2DED3000" w14:textId="77777777" w:rsidTr="00FF7DED">
        <w:trPr>
          <w:trHeight w:val="20"/>
        </w:trPr>
        <w:tc>
          <w:tcPr>
            <w:tcW w:w="851" w:type="dxa"/>
            <w:vAlign w:val="center"/>
          </w:tcPr>
          <w:p w14:paraId="13C57BB9" w14:textId="77777777" w:rsidR="00AE78C3" w:rsidRPr="00FF7DE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</w:pPr>
            <w:r w:rsidRPr="00FF7DED">
              <w:rPr>
                <w:rFonts w:eastAsia="Times New Roman" w:cstheme="minorHAnsi"/>
                <w:b/>
                <w:bCs/>
                <w:color w:val="000000" w:themeColor="text1"/>
                <w:sz w:val="18"/>
                <w:szCs w:val="18"/>
                <w:lang w:eastAsia="tr-TR"/>
              </w:rPr>
              <w:t>ÖÇ -5</w:t>
            </w:r>
          </w:p>
        </w:tc>
        <w:tc>
          <w:tcPr>
            <w:tcW w:w="615" w:type="dxa"/>
            <w:vAlign w:val="center"/>
          </w:tcPr>
          <w:p w14:paraId="1A282C18" w14:textId="1D9F881D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2305DED" w14:textId="559DB116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4901254" w14:textId="2D31412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61C1A6E" w14:textId="4DA77B47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7F2E8F60" w14:textId="3A89A5B9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83F5687" w14:textId="3CC3B1D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0E74E3C" w14:textId="6051CA1D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4B141CA" w14:textId="222AD59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35D519" w14:textId="41F2FEEE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F3CFD84" w14:textId="2D160CB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1D69E33" w14:textId="49F3E7F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17FDDEC" w14:textId="41934612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17186F2" w14:textId="597D9393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7B52AE14" w14:textId="4190579A" w:rsidR="00AE78C3" w:rsidRPr="00FF7DED" w:rsidRDefault="00AE78C3" w:rsidP="00FF7DE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sz w:val="18"/>
                <w:szCs w:val="18"/>
                <w:lang w:eastAsia="tr-TR"/>
              </w:rPr>
            </w:pPr>
          </w:p>
        </w:tc>
      </w:tr>
      <w:tr w:rsidR="00AE78C3" w:rsidRPr="00E943CD" w14:paraId="51BB9A28" w14:textId="77777777" w:rsidTr="00A55D7B">
        <w:trPr>
          <w:trHeight w:val="20"/>
        </w:trPr>
        <w:tc>
          <w:tcPr>
            <w:tcW w:w="9464" w:type="dxa"/>
            <w:gridSpan w:val="15"/>
            <w:vAlign w:val="center"/>
          </w:tcPr>
          <w:p w14:paraId="7F57433E" w14:textId="0A370D97" w:rsidR="00AE78C3" w:rsidRPr="00E943CD" w:rsidRDefault="00AE78C3" w:rsidP="00076C7B">
            <w:pPr>
              <w:spacing w:before="60" w:after="60"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: 0- Katkı </w:t>
            </w:r>
            <w:r w:rsidR="0023152A" w:rsidRPr="00E943CD">
              <w:rPr>
                <w:rFonts w:eastAsia="Times New Roman" w:cstheme="minorHAnsi"/>
                <w:color w:val="000000" w:themeColor="text1"/>
                <w:lang w:eastAsia="tr-TR"/>
              </w:rPr>
              <w:t>Yok 1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Çok </w:t>
            </w:r>
            <w:r w:rsidR="0023152A" w:rsidRPr="00E943CD">
              <w:rPr>
                <w:rFonts w:eastAsia="Times New Roman" w:cstheme="minorHAnsi"/>
                <w:color w:val="000000" w:themeColor="text1"/>
                <w:lang w:eastAsia="tr-TR"/>
              </w:rPr>
              <w:t>Düşük 2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23152A" w:rsidRPr="00E943CD">
              <w:rPr>
                <w:rFonts w:eastAsia="Times New Roman" w:cstheme="minorHAnsi"/>
                <w:color w:val="000000" w:themeColor="text1"/>
                <w:lang w:eastAsia="tr-TR"/>
              </w:rPr>
              <w:t>Düşük 3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23152A" w:rsidRPr="00E943CD">
              <w:rPr>
                <w:rFonts w:eastAsia="Times New Roman" w:cstheme="minorHAnsi"/>
                <w:color w:val="000000" w:themeColor="text1"/>
                <w:lang w:eastAsia="tr-TR"/>
              </w:rPr>
              <w:t>Orta 4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- </w:t>
            </w:r>
            <w:r w:rsidR="0023152A" w:rsidRPr="00E943CD">
              <w:rPr>
                <w:rFonts w:eastAsia="Times New Roman" w:cstheme="minorHAnsi"/>
                <w:color w:val="000000" w:themeColor="text1"/>
                <w:lang w:eastAsia="tr-TR"/>
              </w:rPr>
              <w:t>Yüksek 5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- Çok Yüksek</w:t>
            </w:r>
          </w:p>
        </w:tc>
      </w:tr>
    </w:tbl>
    <w:p w14:paraId="2515DB75" w14:textId="77777777" w:rsidR="00166936" w:rsidRPr="00E943CD" w:rsidRDefault="00166936" w:rsidP="00742FB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9"/>
        <w:gridCol w:w="729"/>
        <w:gridCol w:w="774"/>
        <w:gridCol w:w="1045"/>
      </w:tblGrid>
      <w:tr w:rsidR="00742FB6" w:rsidRPr="00E943CD" w14:paraId="18EFE38A" w14:textId="77777777" w:rsidTr="00B82ED6">
        <w:trPr>
          <w:trHeight w:val="52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90D2B2" w14:textId="77777777" w:rsidR="00742FB6" w:rsidRPr="00E943CD" w:rsidRDefault="00742FB6" w:rsidP="00C6337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AKTS / İŞ YÜKÜ TABLOSU</w:t>
            </w:r>
          </w:p>
        </w:tc>
      </w:tr>
      <w:tr w:rsidR="00742FB6" w:rsidRPr="00E943CD" w14:paraId="5EA8DA68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D5B0" w14:textId="77777777" w:rsidR="00742FB6" w:rsidRPr="00E943CD" w:rsidRDefault="00742FB6" w:rsidP="00C6337D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Etkinlikler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8F62" w14:textId="77777777" w:rsidR="00742FB6" w:rsidRPr="00E943CD" w:rsidRDefault="00742FB6" w:rsidP="00C6337D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Sayısı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A99F" w14:textId="77777777" w:rsidR="00742FB6" w:rsidRPr="00E943CD" w:rsidRDefault="00742FB6" w:rsidP="00C6337D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Süresi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1EE3" w14:textId="77777777" w:rsidR="00742FB6" w:rsidRPr="00E943CD" w:rsidRDefault="008474AE" w:rsidP="008474AE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Toplam </w:t>
            </w:r>
            <w:r w:rsidR="00742FB6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İş Yükü</w:t>
            </w:r>
          </w:p>
        </w:tc>
      </w:tr>
      <w:tr w:rsidR="00742FB6" w:rsidRPr="00E943CD" w14:paraId="25DFC15B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B003" w14:textId="77777777" w:rsidR="00742FB6" w:rsidRPr="00E943CD" w:rsidRDefault="00742FB6" w:rsidP="00C6337D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Teorik Ders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099A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0B9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C2A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28</w:t>
            </w:r>
          </w:p>
        </w:tc>
      </w:tr>
      <w:tr w:rsidR="00742FB6" w:rsidRPr="00E943CD" w14:paraId="2D05D9F6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8752" w14:textId="77777777" w:rsidR="00742FB6" w:rsidRPr="00E943CD" w:rsidRDefault="00742FB6" w:rsidP="00C6337D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Uygulamalı Ders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FE4D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9B94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3ACF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2CA2F415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8623" w14:textId="0297DAC8" w:rsidR="00742FB6" w:rsidRPr="00E943CD" w:rsidRDefault="007D231D" w:rsidP="00C6337D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Ödev / Seminer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C966" w14:textId="2CB63754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4259" w14:textId="7A51BC6A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0036" w14:textId="094D6CC0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57B086C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82A7" w14:textId="77777777" w:rsidR="00742FB6" w:rsidRPr="00E943CD" w:rsidRDefault="00742FB6" w:rsidP="00C6337D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Dönem Ödevi / Proje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FCE9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51FB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0B2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570405E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CE62" w14:textId="77777777" w:rsidR="00742FB6" w:rsidRPr="00E943CD" w:rsidRDefault="00742FB6" w:rsidP="00C6337D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Uygulama (Laboratuvar, Atölye, Arazi Çalışması)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5373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586A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BB16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34782D7" w14:textId="77777777" w:rsidTr="00EE4B8A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15EA" w14:textId="42D1A654" w:rsidR="00742FB6" w:rsidRPr="00E943CD" w:rsidRDefault="00742FB6" w:rsidP="00CF76B4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Ders Dışı Etkinlikler</w:t>
            </w:r>
            <w:r w:rsidR="00891FD9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FA5DB6" w:rsidRPr="00E943CD">
              <w:rPr>
                <w:rFonts w:eastAsia="Times New Roman" w:cstheme="minorHAnsi"/>
                <w:color w:val="000000" w:themeColor="text1"/>
                <w:lang w:eastAsia="tr-TR"/>
              </w:rPr>
              <w:t>(Kütüphane Çalışması, Bireysel Çalışma vs.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7B96" w14:textId="730A5078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1191" w14:textId="2C6A7ECB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CCFB" w14:textId="6DBDFB9C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56FBE" w:rsidRPr="00E943CD" w14:paraId="07360DCB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01A0" w14:textId="661D446D" w:rsidR="00756FBE" w:rsidRPr="00E943CD" w:rsidRDefault="00756FBE" w:rsidP="00CF76B4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Diğer (Akran Değerlendirmesi)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5083" w14:textId="6A113041" w:rsidR="00756FBE" w:rsidRPr="00E943CD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6EF5" w14:textId="62CCE8F0" w:rsidR="00756FBE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7DC8" w14:textId="65755F10" w:rsidR="00756FBE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246305C5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3AC9" w14:textId="77777777" w:rsidR="00742FB6" w:rsidRPr="00E943CD" w:rsidRDefault="00742FB6" w:rsidP="00C6337D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Kısa Sınav(lar)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1234" w14:textId="373E4F98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1EEB" w14:textId="1538987A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08E6" w14:textId="30750B20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37CA30F9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2279" w14:textId="77777777" w:rsidR="00742FB6" w:rsidRPr="00E943CD" w:rsidRDefault="00742FB6" w:rsidP="00C6337D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Ara Sınav(lar)a Hazırlık ve Ara Sınav(lar)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2F8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66DE" w14:textId="089806A4" w:rsidR="00742FB6" w:rsidRPr="00E943CD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27EB" w14:textId="1F5B3DB4" w:rsidR="00742FB6" w:rsidRPr="00E943CD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</w:tr>
      <w:tr w:rsidR="00742FB6" w:rsidRPr="00E943CD" w14:paraId="3E962708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88B0" w14:textId="77777777" w:rsidR="00742FB6" w:rsidRPr="00E943CD" w:rsidRDefault="00742FB6" w:rsidP="00C6337D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Yarıyıl Sonu Sınavına Hazırlık ve Yarıyıl Sonu Sınavı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A5AC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9A3E" w14:textId="006C34D1" w:rsidR="00742FB6" w:rsidRPr="00E943CD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FF6F" w14:textId="180AC9C5" w:rsidR="00742FB6" w:rsidRPr="00756FBE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</w:tr>
      <w:tr w:rsidR="00742FB6" w:rsidRPr="00E943CD" w14:paraId="595F8CB6" w14:textId="77777777" w:rsidTr="00B82ED6">
        <w:trPr>
          <w:trHeight w:val="34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325A" w14:textId="77777777" w:rsidR="00742FB6" w:rsidRPr="00E943CD" w:rsidRDefault="00742FB6" w:rsidP="009A2CB2">
            <w:pPr>
              <w:spacing w:line="240" w:lineRule="atLeast"/>
              <w:jc w:val="righ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Toplam İş Yükü (Saat)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755F" w14:textId="1CD6AF28" w:rsidR="00742FB6" w:rsidRPr="00B82ED6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50</w:t>
            </w:r>
          </w:p>
        </w:tc>
      </w:tr>
      <w:tr w:rsidR="00742FB6" w:rsidRPr="00E943CD" w14:paraId="66230390" w14:textId="77777777" w:rsidTr="00B82ED6">
        <w:trPr>
          <w:trHeight w:val="34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FBBB" w14:textId="77777777" w:rsidR="00742FB6" w:rsidRPr="00E943CD" w:rsidRDefault="00742FB6" w:rsidP="009A2CB2">
            <w:pPr>
              <w:spacing w:line="240" w:lineRule="atLeast"/>
              <w:jc w:val="righ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i/>
                <w:iCs/>
                <w:lang w:eastAsia="tr-TR"/>
              </w:rPr>
              <w:t>Toplam İş Yükü / Haftalık İş Yükü(25)</w:t>
            </w: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  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AKTS Kredisi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1811" w14:textId="1328497C" w:rsidR="00742FB6" w:rsidRPr="00756FBE" w:rsidRDefault="00EE4B8A" w:rsidP="00BF17E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2</w:t>
            </w:r>
          </w:p>
        </w:tc>
      </w:tr>
    </w:tbl>
    <w:p w14:paraId="684C9EC6" w14:textId="17ACE91C" w:rsidR="00742FB6" w:rsidRDefault="00742FB6" w:rsidP="00E943CD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p w14:paraId="46BBE114" w14:textId="77777777" w:rsidR="00E84A93" w:rsidRPr="00E84A93" w:rsidRDefault="00E84A93" w:rsidP="00E84A93">
      <w:pPr>
        <w:pStyle w:val="ListeParagraf"/>
        <w:spacing w:after="0" w:line="240" w:lineRule="auto"/>
        <w:rPr>
          <w:rFonts w:eastAsia="Times New Roman" w:cstheme="minorHAnsi"/>
          <w:color w:val="C00000"/>
          <w:lang w:eastAsia="tr-TR"/>
        </w:rPr>
      </w:pPr>
    </w:p>
    <w:sectPr w:rsidR="00E84A93" w:rsidRPr="00E84A93" w:rsidSect="00952E4B">
      <w:pgSz w:w="11906" w:h="16838"/>
      <w:pgMar w:top="709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6959F" w14:textId="77777777" w:rsidR="00EC1703" w:rsidRDefault="00EC1703">
      <w:pPr>
        <w:spacing w:after="0" w:line="240" w:lineRule="auto"/>
      </w:pPr>
      <w:r>
        <w:separator/>
      </w:r>
    </w:p>
  </w:endnote>
  <w:endnote w:type="continuationSeparator" w:id="0">
    <w:p w14:paraId="0FAFFEED" w14:textId="77777777" w:rsidR="00EC1703" w:rsidRDefault="00EC1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C3009" w14:textId="77777777" w:rsidR="00EC1703" w:rsidRDefault="00EC1703">
      <w:pPr>
        <w:spacing w:after="0" w:line="240" w:lineRule="auto"/>
      </w:pPr>
      <w:r>
        <w:separator/>
      </w:r>
    </w:p>
  </w:footnote>
  <w:footnote w:type="continuationSeparator" w:id="0">
    <w:p w14:paraId="03465CFD" w14:textId="77777777" w:rsidR="00EC1703" w:rsidRDefault="00EC17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654D9"/>
    <w:multiLevelType w:val="hybridMultilevel"/>
    <w:tmpl w:val="9CF4AA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4316C"/>
    <w:multiLevelType w:val="hybridMultilevel"/>
    <w:tmpl w:val="C968475E"/>
    <w:lvl w:ilvl="0" w:tplc="F8127AB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00D5"/>
    <w:multiLevelType w:val="hybridMultilevel"/>
    <w:tmpl w:val="17CAE2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D3DF4"/>
    <w:multiLevelType w:val="hybridMultilevel"/>
    <w:tmpl w:val="FF54D6AC"/>
    <w:lvl w:ilvl="0" w:tplc="29DAF12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55D98"/>
    <w:multiLevelType w:val="hybridMultilevel"/>
    <w:tmpl w:val="2F38C4DA"/>
    <w:lvl w:ilvl="0" w:tplc="9CE446D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C42D7"/>
    <w:multiLevelType w:val="hybridMultilevel"/>
    <w:tmpl w:val="8B00E5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D0951"/>
    <w:multiLevelType w:val="hybridMultilevel"/>
    <w:tmpl w:val="E404F14A"/>
    <w:lvl w:ilvl="0" w:tplc="BD841FB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B7CA2"/>
    <w:multiLevelType w:val="hybridMultilevel"/>
    <w:tmpl w:val="62109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E0E67"/>
    <w:multiLevelType w:val="hybridMultilevel"/>
    <w:tmpl w:val="57F4AF2C"/>
    <w:lvl w:ilvl="0" w:tplc="A1FE14F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996966"/>
    <w:multiLevelType w:val="hybridMultilevel"/>
    <w:tmpl w:val="9F7A89B2"/>
    <w:lvl w:ilvl="0" w:tplc="421A4EF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31999"/>
    <w:multiLevelType w:val="hybridMultilevel"/>
    <w:tmpl w:val="7D20BD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014A56"/>
    <w:multiLevelType w:val="hybridMultilevel"/>
    <w:tmpl w:val="D8DE7086"/>
    <w:lvl w:ilvl="0" w:tplc="4C20B8C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3"/>
  </w:num>
  <w:num w:numId="4">
    <w:abstractNumId w:val="4"/>
  </w:num>
  <w:num w:numId="5">
    <w:abstractNumId w:val="9"/>
  </w:num>
  <w:num w:numId="6">
    <w:abstractNumId w:val="6"/>
  </w:num>
  <w:num w:numId="7">
    <w:abstractNumId w:val="7"/>
  </w:num>
  <w:num w:numId="8">
    <w:abstractNumId w:val="2"/>
  </w:num>
  <w:num w:numId="9">
    <w:abstractNumId w:val="5"/>
  </w:num>
  <w:num w:numId="10">
    <w:abstractNumId w:val="8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81E"/>
    <w:rsid w:val="000032F5"/>
    <w:rsid w:val="00003B92"/>
    <w:rsid w:val="0003149E"/>
    <w:rsid w:val="0005781E"/>
    <w:rsid w:val="00076C7B"/>
    <w:rsid w:val="00085B0F"/>
    <w:rsid w:val="00091A9D"/>
    <w:rsid w:val="000B4104"/>
    <w:rsid w:val="000F23C8"/>
    <w:rsid w:val="00106463"/>
    <w:rsid w:val="00106C4E"/>
    <w:rsid w:val="00127CFE"/>
    <w:rsid w:val="00131E90"/>
    <w:rsid w:val="00163EBB"/>
    <w:rsid w:val="00166936"/>
    <w:rsid w:val="0018095F"/>
    <w:rsid w:val="001B79D1"/>
    <w:rsid w:val="001D22B0"/>
    <w:rsid w:val="001F520E"/>
    <w:rsid w:val="0020188D"/>
    <w:rsid w:val="00211C83"/>
    <w:rsid w:val="0021230E"/>
    <w:rsid w:val="002128BF"/>
    <w:rsid w:val="002221A2"/>
    <w:rsid w:val="0023152A"/>
    <w:rsid w:val="00233429"/>
    <w:rsid w:val="002426CF"/>
    <w:rsid w:val="00267015"/>
    <w:rsid w:val="0027196C"/>
    <w:rsid w:val="00285913"/>
    <w:rsid w:val="002A4B30"/>
    <w:rsid w:val="002A77C8"/>
    <w:rsid w:val="002F7F17"/>
    <w:rsid w:val="00350842"/>
    <w:rsid w:val="00353668"/>
    <w:rsid w:val="003543E4"/>
    <w:rsid w:val="00361B4C"/>
    <w:rsid w:val="003666F4"/>
    <w:rsid w:val="003935F1"/>
    <w:rsid w:val="003A05F6"/>
    <w:rsid w:val="003A7528"/>
    <w:rsid w:val="003C6A1A"/>
    <w:rsid w:val="003D7E10"/>
    <w:rsid w:val="00404EB6"/>
    <w:rsid w:val="00412988"/>
    <w:rsid w:val="00415FAC"/>
    <w:rsid w:val="00416EB9"/>
    <w:rsid w:val="004229F6"/>
    <w:rsid w:val="00425CCD"/>
    <w:rsid w:val="00430B05"/>
    <w:rsid w:val="004325B8"/>
    <w:rsid w:val="0043366F"/>
    <w:rsid w:val="00443E98"/>
    <w:rsid w:val="00446AAD"/>
    <w:rsid w:val="0045392D"/>
    <w:rsid w:val="00464CE0"/>
    <w:rsid w:val="00472E68"/>
    <w:rsid w:val="004916DC"/>
    <w:rsid w:val="00493A85"/>
    <w:rsid w:val="004A160D"/>
    <w:rsid w:val="004C3321"/>
    <w:rsid w:val="004E7340"/>
    <w:rsid w:val="004F6896"/>
    <w:rsid w:val="005054E9"/>
    <w:rsid w:val="00517A13"/>
    <w:rsid w:val="00534665"/>
    <w:rsid w:val="0055174E"/>
    <w:rsid w:val="00583778"/>
    <w:rsid w:val="005B3A92"/>
    <w:rsid w:val="005C195F"/>
    <w:rsid w:val="005D7E44"/>
    <w:rsid w:val="005E52A5"/>
    <w:rsid w:val="005E7BA4"/>
    <w:rsid w:val="00601713"/>
    <w:rsid w:val="006075FC"/>
    <w:rsid w:val="00621442"/>
    <w:rsid w:val="006343C9"/>
    <w:rsid w:val="00636546"/>
    <w:rsid w:val="006449A7"/>
    <w:rsid w:val="0066394C"/>
    <w:rsid w:val="00666C4A"/>
    <w:rsid w:val="00667F12"/>
    <w:rsid w:val="006A3A2D"/>
    <w:rsid w:val="006B649C"/>
    <w:rsid w:val="006C31C7"/>
    <w:rsid w:val="006C520E"/>
    <w:rsid w:val="006C53F7"/>
    <w:rsid w:val="006E698F"/>
    <w:rsid w:val="006E7EB1"/>
    <w:rsid w:val="006F597C"/>
    <w:rsid w:val="00700015"/>
    <w:rsid w:val="00710004"/>
    <w:rsid w:val="00711B43"/>
    <w:rsid w:val="00714E90"/>
    <w:rsid w:val="007227A9"/>
    <w:rsid w:val="00733A40"/>
    <w:rsid w:val="00742FB6"/>
    <w:rsid w:val="00744891"/>
    <w:rsid w:val="00744A25"/>
    <w:rsid w:val="00756FBE"/>
    <w:rsid w:val="007601DE"/>
    <w:rsid w:val="00765209"/>
    <w:rsid w:val="007747A2"/>
    <w:rsid w:val="00796613"/>
    <w:rsid w:val="007B6344"/>
    <w:rsid w:val="007C22E4"/>
    <w:rsid w:val="007C29F3"/>
    <w:rsid w:val="007C598A"/>
    <w:rsid w:val="007D231D"/>
    <w:rsid w:val="007E1591"/>
    <w:rsid w:val="007F36BF"/>
    <w:rsid w:val="00821354"/>
    <w:rsid w:val="00830A1C"/>
    <w:rsid w:val="0084324A"/>
    <w:rsid w:val="00846397"/>
    <w:rsid w:val="008474AE"/>
    <w:rsid w:val="00853076"/>
    <w:rsid w:val="00854319"/>
    <w:rsid w:val="00860F01"/>
    <w:rsid w:val="008624B8"/>
    <w:rsid w:val="00870EEC"/>
    <w:rsid w:val="00891FD9"/>
    <w:rsid w:val="00892D90"/>
    <w:rsid w:val="008B76C6"/>
    <w:rsid w:val="008E5A4C"/>
    <w:rsid w:val="008F4B74"/>
    <w:rsid w:val="00915BCB"/>
    <w:rsid w:val="00941AC6"/>
    <w:rsid w:val="00943061"/>
    <w:rsid w:val="009513A5"/>
    <w:rsid w:val="00952DF6"/>
    <w:rsid w:val="00952E4B"/>
    <w:rsid w:val="009541E1"/>
    <w:rsid w:val="00973A40"/>
    <w:rsid w:val="0098107F"/>
    <w:rsid w:val="00985B12"/>
    <w:rsid w:val="00987E35"/>
    <w:rsid w:val="009A14CC"/>
    <w:rsid w:val="009A2A80"/>
    <w:rsid w:val="009A2CB2"/>
    <w:rsid w:val="009A51BB"/>
    <w:rsid w:val="009B3C1E"/>
    <w:rsid w:val="009B79CF"/>
    <w:rsid w:val="009D1B56"/>
    <w:rsid w:val="009E1B6F"/>
    <w:rsid w:val="009F2117"/>
    <w:rsid w:val="009F4E54"/>
    <w:rsid w:val="009F6EA7"/>
    <w:rsid w:val="00A279BE"/>
    <w:rsid w:val="00A30D66"/>
    <w:rsid w:val="00A37620"/>
    <w:rsid w:val="00A427F8"/>
    <w:rsid w:val="00A43911"/>
    <w:rsid w:val="00A55D7B"/>
    <w:rsid w:val="00A64096"/>
    <w:rsid w:val="00A7063D"/>
    <w:rsid w:val="00A96FD8"/>
    <w:rsid w:val="00AC7EBA"/>
    <w:rsid w:val="00AD3A91"/>
    <w:rsid w:val="00AE05B9"/>
    <w:rsid w:val="00AE2516"/>
    <w:rsid w:val="00AE78C3"/>
    <w:rsid w:val="00B01815"/>
    <w:rsid w:val="00B030D2"/>
    <w:rsid w:val="00B326A7"/>
    <w:rsid w:val="00B33E71"/>
    <w:rsid w:val="00B37001"/>
    <w:rsid w:val="00B464A7"/>
    <w:rsid w:val="00B51530"/>
    <w:rsid w:val="00B67596"/>
    <w:rsid w:val="00B828F7"/>
    <w:rsid w:val="00B82ED6"/>
    <w:rsid w:val="00BD4ED4"/>
    <w:rsid w:val="00BE6F25"/>
    <w:rsid w:val="00BF1602"/>
    <w:rsid w:val="00BF17ED"/>
    <w:rsid w:val="00C02E2B"/>
    <w:rsid w:val="00C204BF"/>
    <w:rsid w:val="00C306C8"/>
    <w:rsid w:val="00C61EFC"/>
    <w:rsid w:val="00C6337D"/>
    <w:rsid w:val="00C76BA5"/>
    <w:rsid w:val="00C9789C"/>
    <w:rsid w:val="00C97929"/>
    <w:rsid w:val="00CC4D04"/>
    <w:rsid w:val="00CC6B1C"/>
    <w:rsid w:val="00CD2B20"/>
    <w:rsid w:val="00CE6815"/>
    <w:rsid w:val="00CF76B4"/>
    <w:rsid w:val="00D038EF"/>
    <w:rsid w:val="00D46D6E"/>
    <w:rsid w:val="00D55696"/>
    <w:rsid w:val="00D82804"/>
    <w:rsid w:val="00D841F1"/>
    <w:rsid w:val="00D90772"/>
    <w:rsid w:val="00D91D19"/>
    <w:rsid w:val="00D923E3"/>
    <w:rsid w:val="00D9250F"/>
    <w:rsid w:val="00DE4D5F"/>
    <w:rsid w:val="00DF4AF8"/>
    <w:rsid w:val="00E07F73"/>
    <w:rsid w:val="00E228C5"/>
    <w:rsid w:val="00E33B74"/>
    <w:rsid w:val="00E451FF"/>
    <w:rsid w:val="00E508FD"/>
    <w:rsid w:val="00E61BB4"/>
    <w:rsid w:val="00E7152D"/>
    <w:rsid w:val="00E8361A"/>
    <w:rsid w:val="00E84A93"/>
    <w:rsid w:val="00E943CD"/>
    <w:rsid w:val="00EB050F"/>
    <w:rsid w:val="00EC1703"/>
    <w:rsid w:val="00ED7A6E"/>
    <w:rsid w:val="00EE39B7"/>
    <w:rsid w:val="00EE4B8A"/>
    <w:rsid w:val="00EE5202"/>
    <w:rsid w:val="00F06F6D"/>
    <w:rsid w:val="00F13007"/>
    <w:rsid w:val="00F20CDB"/>
    <w:rsid w:val="00F240E4"/>
    <w:rsid w:val="00F3571C"/>
    <w:rsid w:val="00F572D6"/>
    <w:rsid w:val="00F64F62"/>
    <w:rsid w:val="00F904E7"/>
    <w:rsid w:val="00F94C19"/>
    <w:rsid w:val="00FA4AAC"/>
    <w:rsid w:val="00FA5DB6"/>
    <w:rsid w:val="00FA64AB"/>
    <w:rsid w:val="00FC2AC5"/>
    <w:rsid w:val="00FC4B3F"/>
    <w:rsid w:val="00FE7D28"/>
    <w:rsid w:val="00FF0C8E"/>
    <w:rsid w:val="00FF4CA6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BF426"/>
  <w15:docId w15:val="{EC6F66C2-8B66-4411-A570-6BDFB071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</w:style>
  <w:style w:type="character" w:styleId="Kpr">
    <w:name w:val="Hyperlink"/>
    <w:basedOn w:val="VarsaylanParagrafYazTipi"/>
    <w:uiPriority w:val="99"/>
    <w:semiHidden/>
    <w:unhideWhenUsed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1669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669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66936"/>
    <w:rPr>
      <w:sz w:val="20"/>
      <w:szCs w:val="20"/>
    </w:rPr>
  </w:style>
  <w:style w:type="paragraph" w:styleId="AralkYok">
    <w:name w:val="No Spacing"/>
    <w:uiPriority w:val="1"/>
    <w:qFormat/>
    <w:rsid w:val="00FE7D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F7591-5840-4D61-A79D-9BCE95265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OmerCirak</dc:creator>
  <cp:lastModifiedBy>Fujitsu</cp:lastModifiedBy>
  <cp:revision>2</cp:revision>
  <dcterms:created xsi:type="dcterms:W3CDTF">2025-04-08T12:40:00Z</dcterms:created>
  <dcterms:modified xsi:type="dcterms:W3CDTF">2025-04-08T12:40:00Z</dcterms:modified>
</cp:coreProperties>
</file>